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60" w:firstLineChars="7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川北医学院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中西医临床医学系</w:t>
      </w:r>
      <w:r>
        <w:rPr>
          <w:rFonts w:ascii="黑体" w:hAnsi="黑体" w:eastAsia="黑体"/>
          <w:sz w:val="28"/>
          <w:szCs w:val="28"/>
        </w:rPr>
        <w:t>2019</w:t>
      </w:r>
      <w:r>
        <w:rPr>
          <w:rFonts w:hint="eastAsia" w:ascii="黑体" w:hAnsi="黑体" w:eastAsia="黑体"/>
          <w:sz w:val="28"/>
          <w:szCs w:val="28"/>
        </w:rPr>
        <w:t>年研究生招生复试（第二批次）工作日程安</w:t>
      </w:r>
      <w:r>
        <w:rPr>
          <w:rFonts w:hint="eastAsia" w:ascii="黑体" w:hAnsi="黑体" w:eastAsia="黑体"/>
          <w:sz w:val="24"/>
          <w:szCs w:val="24"/>
        </w:rPr>
        <w:t>排</w:t>
      </w:r>
    </w:p>
    <w:tbl>
      <w:tblPr>
        <w:tblStyle w:val="4"/>
        <w:tblW w:w="14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484"/>
        <w:gridCol w:w="3319"/>
        <w:gridCol w:w="3108"/>
        <w:gridCol w:w="3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6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日期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时间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内容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地点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865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（周一）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上午：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30-12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/>
                <w:sz w:val="24"/>
                <w:szCs w:val="24"/>
              </w:rPr>
              <w:t>00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第二批次复试考生报到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川北医学院顺庆校区临床实验大楼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楼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中西医临床医学系办公室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报到时需提交材料等具体要求见学校研究生处网页通知《川北医学院</w:t>
            </w:r>
            <w:r>
              <w:rPr>
                <w:rFonts w:ascii="宋体" w:hAnsi="宋体"/>
                <w:sz w:val="24"/>
                <w:szCs w:val="24"/>
              </w:rPr>
              <w:t>2019</w:t>
            </w:r>
            <w:r>
              <w:rPr>
                <w:rFonts w:hint="eastAsia" w:ascii="宋体" w:hAnsi="宋体"/>
                <w:sz w:val="24"/>
                <w:szCs w:val="24"/>
              </w:rPr>
              <w:t>年硕士研究生招生复试录取工作办法》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8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晚上：</w:t>
            </w:r>
            <w:r>
              <w:rPr>
                <w:rFonts w:ascii="宋体" w:hAnsi="宋体"/>
                <w:sz w:val="24"/>
                <w:szCs w:val="24"/>
              </w:rPr>
              <w:t>19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00-21:40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第二批次复试考生笔试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(</w:t>
            </w:r>
            <w:r>
              <w:rPr>
                <w:rFonts w:hint="eastAsia" w:ascii="宋体"/>
                <w:sz w:val="24"/>
                <w:szCs w:val="24"/>
              </w:rPr>
              <w:t>专业课笔试、外语测试</w:t>
            </w:r>
            <w:r>
              <w:rPr>
                <w:rFonts w:ascii="宋体"/>
                <w:sz w:val="24"/>
                <w:szCs w:val="24"/>
              </w:rPr>
              <w:t>)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川北医学院顺庆校区临床实验大楼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楼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笔试内容及要求见《川北医学院</w:t>
            </w:r>
            <w:r>
              <w:rPr>
                <w:rFonts w:ascii="宋体" w:hAnsi="宋体"/>
                <w:sz w:val="24"/>
                <w:szCs w:val="24"/>
              </w:rPr>
              <w:t>2019</w:t>
            </w:r>
            <w:r>
              <w:rPr>
                <w:rFonts w:hint="eastAsia" w:ascii="宋体" w:hAnsi="宋体"/>
                <w:sz w:val="24"/>
                <w:szCs w:val="24"/>
              </w:rPr>
              <w:t>年硕士研究生招生专业目录》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865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（周二）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ascii="宋体" w:hAnsi="宋体"/>
                <w:sz w:val="24"/>
                <w:szCs w:val="24"/>
              </w:rPr>
              <w:t>0-12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第二批次复试考生在新区体检中心进行体检（空腹）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川北医学院附属医院新区（南充市顺庆区茂源南路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号）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必须空腹，体检内容咨询体检中心老师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8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下午</w:t>
            </w: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30-17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中医外科组面试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（中医外科、中西医结合肛肠方向、临床中西医、中医骨科、中医五官科学）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川北医学院附属医院新区（南充市顺庆区茂源南路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号）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肛肠科示教室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面试内容及要求详见学校研究生处网页发布《川北医学院</w:t>
            </w:r>
            <w:r>
              <w:rPr>
                <w:rFonts w:ascii="宋体" w:hAnsi="宋体"/>
                <w:sz w:val="24"/>
                <w:szCs w:val="24"/>
              </w:rPr>
              <w:t>2019</w:t>
            </w:r>
            <w:r>
              <w:rPr>
                <w:rFonts w:hint="eastAsia" w:ascii="宋体" w:hAnsi="宋体"/>
                <w:sz w:val="24"/>
                <w:szCs w:val="24"/>
              </w:rPr>
              <w:t>年硕士研究生招复试录取工作办法》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86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4</w:t>
            </w:r>
            <w:r>
              <w:rPr>
                <w:rFonts w:hint="eastAsia" w:ascii="宋体"/>
                <w:sz w:val="24"/>
                <w:szCs w:val="24"/>
              </w:rPr>
              <w:t>月</w:t>
            </w:r>
            <w:r>
              <w:rPr>
                <w:rFonts w:ascii="宋体"/>
                <w:sz w:val="24"/>
                <w:szCs w:val="24"/>
              </w:rPr>
              <w:t>10</w:t>
            </w:r>
            <w:r>
              <w:rPr>
                <w:rFonts w:hint="eastAsia" w:ascii="宋体"/>
                <w:sz w:val="24"/>
                <w:szCs w:val="24"/>
              </w:rPr>
              <w:t>日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</w:t>
            </w: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00-12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中医内科组面试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（中医内科、中西医结合急诊方向、中西医结合心系方向、中西医结合代谢疾病方向、中医妇科学）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川北医学院附属医院新区（南充市顺庆区茂源南路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号）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中医科示教室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面试内容及要求详见学校研究生处网页发布《川北医学院</w:t>
            </w:r>
            <w:r>
              <w:rPr>
                <w:rFonts w:ascii="宋体" w:hAnsi="宋体"/>
                <w:sz w:val="24"/>
                <w:szCs w:val="24"/>
              </w:rPr>
              <w:t>2019</w:t>
            </w:r>
            <w:r>
              <w:rPr>
                <w:rFonts w:hint="eastAsia" w:ascii="宋体" w:hAnsi="宋体"/>
                <w:sz w:val="24"/>
                <w:szCs w:val="24"/>
              </w:rPr>
              <w:t>年硕士研究生招复试录取工作办法》</w:t>
            </w:r>
          </w:p>
        </w:tc>
      </w:tr>
    </w:tbl>
    <w:p>
      <w:pPr>
        <w:ind w:firstLine="1680" w:firstLineChars="700"/>
        <w:rPr>
          <w:rFonts w:ascii="黑体" w:hAnsi="黑体" w:eastAsia="黑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BB"/>
    <w:rsid w:val="000131FF"/>
    <w:rsid w:val="000140D9"/>
    <w:rsid w:val="000240FD"/>
    <w:rsid w:val="00031D72"/>
    <w:rsid w:val="00033E6E"/>
    <w:rsid w:val="00047A68"/>
    <w:rsid w:val="000563DA"/>
    <w:rsid w:val="00062EFD"/>
    <w:rsid w:val="00076610"/>
    <w:rsid w:val="000B7A0D"/>
    <w:rsid w:val="000C6336"/>
    <w:rsid w:val="000D59CD"/>
    <w:rsid w:val="000E0104"/>
    <w:rsid w:val="000E7D46"/>
    <w:rsid w:val="00103D70"/>
    <w:rsid w:val="001104EA"/>
    <w:rsid w:val="00146F2F"/>
    <w:rsid w:val="00177FB4"/>
    <w:rsid w:val="00191487"/>
    <w:rsid w:val="00197118"/>
    <w:rsid w:val="001A3837"/>
    <w:rsid w:val="001B61EB"/>
    <w:rsid w:val="001B74AB"/>
    <w:rsid w:val="001C20E3"/>
    <w:rsid w:val="001C219B"/>
    <w:rsid w:val="001C3389"/>
    <w:rsid w:val="001D47BD"/>
    <w:rsid w:val="00201C54"/>
    <w:rsid w:val="00210CCB"/>
    <w:rsid w:val="00213979"/>
    <w:rsid w:val="0024741D"/>
    <w:rsid w:val="00252167"/>
    <w:rsid w:val="002545FA"/>
    <w:rsid w:val="00261598"/>
    <w:rsid w:val="00290A67"/>
    <w:rsid w:val="00291099"/>
    <w:rsid w:val="002A1BFD"/>
    <w:rsid w:val="002A23EF"/>
    <w:rsid w:val="002A34F6"/>
    <w:rsid w:val="002B166D"/>
    <w:rsid w:val="002D0038"/>
    <w:rsid w:val="003060F8"/>
    <w:rsid w:val="00327280"/>
    <w:rsid w:val="00353BCD"/>
    <w:rsid w:val="00360B15"/>
    <w:rsid w:val="00397796"/>
    <w:rsid w:val="003A414C"/>
    <w:rsid w:val="003A444B"/>
    <w:rsid w:val="003C1156"/>
    <w:rsid w:val="003D7FAC"/>
    <w:rsid w:val="003E2A40"/>
    <w:rsid w:val="004460AE"/>
    <w:rsid w:val="00447389"/>
    <w:rsid w:val="0045223E"/>
    <w:rsid w:val="00493FA8"/>
    <w:rsid w:val="004A3A3F"/>
    <w:rsid w:val="004A548B"/>
    <w:rsid w:val="004A7B7E"/>
    <w:rsid w:val="004D75B8"/>
    <w:rsid w:val="004D7F7D"/>
    <w:rsid w:val="00513DBF"/>
    <w:rsid w:val="0051477F"/>
    <w:rsid w:val="00516019"/>
    <w:rsid w:val="00565C2E"/>
    <w:rsid w:val="005910D0"/>
    <w:rsid w:val="005A5745"/>
    <w:rsid w:val="005E15CA"/>
    <w:rsid w:val="005E29E2"/>
    <w:rsid w:val="005F340E"/>
    <w:rsid w:val="006121D2"/>
    <w:rsid w:val="006306AA"/>
    <w:rsid w:val="00644032"/>
    <w:rsid w:val="0066149B"/>
    <w:rsid w:val="00696064"/>
    <w:rsid w:val="006963E9"/>
    <w:rsid w:val="006B391A"/>
    <w:rsid w:val="006D51BC"/>
    <w:rsid w:val="006D7BD9"/>
    <w:rsid w:val="006E1E50"/>
    <w:rsid w:val="006F4136"/>
    <w:rsid w:val="00745321"/>
    <w:rsid w:val="007453E9"/>
    <w:rsid w:val="00750AD9"/>
    <w:rsid w:val="00754845"/>
    <w:rsid w:val="007608B8"/>
    <w:rsid w:val="00764F44"/>
    <w:rsid w:val="00770018"/>
    <w:rsid w:val="00771B02"/>
    <w:rsid w:val="007937D0"/>
    <w:rsid w:val="007964BB"/>
    <w:rsid w:val="007B2A3B"/>
    <w:rsid w:val="007B4D32"/>
    <w:rsid w:val="007D257D"/>
    <w:rsid w:val="007D5EB1"/>
    <w:rsid w:val="007F32B0"/>
    <w:rsid w:val="00837D76"/>
    <w:rsid w:val="00866CAF"/>
    <w:rsid w:val="00882815"/>
    <w:rsid w:val="00883415"/>
    <w:rsid w:val="008916C9"/>
    <w:rsid w:val="0089262C"/>
    <w:rsid w:val="008B4318"/>
    <w:rsid w:val="008C1BCF"/>
    <w:rsid w:val="008D2202"/>
    <w:rsid w:val="008E60EA"/>
    <w:rsid w:val="0092446A"/>
    <w:rsid w:val="0092542A"/>
    <w:rsid w:val="009909D2"/>
    <w:rsid w:val="009C2C7B"/>
    <w:rsid w:val="009E0E84"/>
    <w:rsid w:val="009F1944"/>
    <w:rsid w:val="00A07681"/>
    <w:rsid w:val="00A1287C"/>
    <w:rsid w:val="00A23E41"/>
    <w:rsid w:val="00A2728E"/>
    <w:rsid w:val="00A46E64"/>
    <w:rsid w:val="00A53A91"/>
    <w:rsid w:val="00A76E02"/>
    <w:rsid w:val="00A8146C"/>
    <w:rsid w:val="00A900B4"/>
    <w:rsid w:val="00AA0006"/>
    <w:rsid w:val="00AB353F"/>
    <w:rsid w:val="00AB719E"/>
    <w:rsid w:val="00AF06DF"/>
    <w:rsid w:val="00B26375"/>
    <w:rsid w:val="00B42370"/>
    <w:rsid w:val="00B76EE0"/>
    <w:rsid w:val="00B77E61"/>
    <w:rsid w:val="00B8060F"/>
    <w:rsid w:val="00BA0604"/>
    <w:rsid w:val="00BA4405"/>
    <w:rsid w:val="00BA5258"/>
    <w:rsid w:val="00BB68A3"/>
    <w:rsid w:val="00BD7C5F"/>
    <w:rsid w:val="00BF3054"/>
    <w:rsid w:val="00C1675E"/>
    <w:rsid w:val="00C225B2"/>
    <w:rsid w:val="00C257C6"/>
    <w:rsid w:val="00C51B24"/>
    <w:rsid w:val="00C61717"/>
    <w:rsid w:val="00C84C6C"/>
    <w:rsid w:val="00C863DD"/>
    <w:rsid w:val="00C9763A"/>
    <w:rsid w:val="00CD16D5"/>
    <w:rsid w:val="00CE4386"/>
    <w:rsid w:val="00CF3176"/>
    <w:rsid w:val="00CF6B75"/>
    <w:rsid w:val="00D17492"/>
    <w:rsid w:val="00D673F5"/>
    <w:rsid w:val="00D75C08"/>
    <w:rsid w:val="00D77C71"/>
    <w:rsid w:val="00DC5269"/>
    <w:rsid w:val="00DC6997"/>
    <w:rsid w:val="00DD03F4"/>
    <w:rsid w:val="00DD0B1E"/>
    <w:rsid w:val="00DD4952"/>
    <w:rsid w:val="00DE716E"/>
    <w:rsid w:val="00DF616E"/>
    <w:rsid w:val="00E1202D"/>
    <w:rsid w:val="00E308D8"/>
    <w:rsid w:val="00E30BCD"/>
    <w:rsid w:val="00E3317D"/>
    <w:rsid w:val="00E416FE"/>
    <w:rsid w:val="00E730BE"/>
    <w:rsid w:val="00E835D0"/>
    <w:rsid w:val="00E84ABD"/>
    <w:rsid w:val="00E94F82"/>
    <w:rsid w:val="00EA1FCA"/>
    <w:rsid w:val="00F066B9"/>
    <w:rsid w:val="00F06E9D"/>
    <w:rsid w:val="00F32DDE"/>
    <w:rsid w:val="00F354B2"/>
    <w:rsid w:val="00F3670D"/>
    <w:rsid w:val="00F5102E"/>
    <w:rsid w:val="00F53148"/>
    <w:rsid w:val="00F55915"/>
    <w:rsid w:val="00F60F45"/>
    <w:rsid w:val="00F74CA4"/>
    <w:rsid w:val="00FA41E5"/>
    <w:rsid w:val="00FB394B"/>
    <w:rsid w:val="00FC63E6"/>
    <w:rsid w:val="00FD2A2A"/>
    <w:rsid w:val="00FD7481"/>
    <w:rsid w:val="00FD7CDD"/>
    <w:rsid w:val="00FF1DF5"/>
    <w:rsid w:val="00FF57B3"/>
    <w:rsid w:val="0DE9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97</Words>
  <Characters>553</Characters>
  <Lines>0</Lines>
  <Paragraphs>0</Paragraphs>
  <TotalTime>55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2019-03-28T08:45:00Z</dcterms:created>
  <dc:creator>明玥</dc:creator>
  <cp:lastModifiedBy>涓涓之淇</cp:lastModifiedBy>
  <dcterms:modified xsi:type="dcterms:W3CDTF">2019-04-05T09:31:58Z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