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23E5" w:rsidRPr="00BC2FF8" w:rsidRDefault="00BC2FF8" w:rsidP="00BC2FF8">
      <w:pPr>
        <w:jc w:val="center"/>
        <w:rPr>
          <w:rFonts w:hint="eastAsia"/>
          <w:b/>
          <w:sz w:val="40"/>
          <w:szCs w:val="40"/>
        </w:rPr>
      </w:pPr>
      <w:r>
        <w:rPr>
          <w:rFonts w:hint="eastAsia"/>
          <w:b/>
          <w:sz w:val="40"/>
          <w:szCs w:val="40"/>
        </w:rPr>
        <w:t>扬学辅导员工作室举办</w:t>
      </w:r>
      <w:r w:rsidRPr="00BC2FF8">
        <w:rPr>
          <w:rFonts w:hint="eastAsia"/>
          <w:b/>
          <w:sz w:val="40"/>
          <w:szCs w:val="40"/>
        </w:rPr>
        <w:t>医学影像学院</w:t>
      </w:r>
      <w:r w:rsidRPr="00BC2FF8">
        <w:rPr>
          <w:rFonts w:hint="eastAsia"/>
          <w:b/>
          <w:sz w:val="40"/>
          <w:szCs w:val="40"/>
        </w:rPr>
        <w:t>2019</w:t>
      </w:r>
      <w:r w:rsidRPr="00BC2FF8">
        <w:rPr>
          <w:rFonts w:hint="eastAsia"/>
          <w:b/>
          <w:sz w:val="40"/>
          <w:szCs w:val="40"/>
        </w:rPr>
        <w:t>级学业帮扶</w:t>
      </w:r>
      <w:r w:rsidRPr="00BC2FF8">
        <w:rPr>
          <w:b/>
          <w:sz w:val="40"/>
          <w:szCs w:val="40"/>
        </w:rPr>
        <w:t>活动</w:t>
      </w:r>
      <w:r w:rsidRPr="00BC2FF8">
        <w:rPr>
          <w:rFonts w:hint="eastAsia"/>
          <w:b/>
          <w:sz w:val="40"/>
          <w:szCs w:val="40"/>
        </w:rPr>
        <w:t>通知</w:t>
      </w:r>
    </w:p>
    <w:p w:rsidR="001123E5" w:rsidRDefault="00BC2FF8">
      <w:pPr>
        <w:numPr>
          <w:ilvl w:val="0"/>
          <w:numId w:val="1"/>
        </w:numPr>
        <w:jc w:val="left"/>
        <w:rPr>
          <w:b/>
          <w:sz w:val="28"/>
          <w:szCs w:val="28"/>
        </w:rPr>
      </w:pPr>
      <w:r>
        <w:rPr>
          <w:rFonts w:hint="eastAsia"/>
          <w:b/>
          <w:sz w:val="28"/>
          <w:szCs w:val="28"/>
        </w:rPr>
        <w:t>活动背景</w:t>
      </w:r>
    </w:p>
    <w:p w:rsidR="001123E5" w:rsidRDefault="00BC2FF8">
      <w:pPr>
        <w:widowControl/>
        <w:ind w:firstLineChars="200" w:firstLine="560"/>
        <w:jc w:val="left"/>
        <w:rPr>
          <w:rFonts w:ascii="宋体" w:hAnsi="宋体" w:cs="Calibri"/>
          <w:color w:val="000000"/>
          <w:kern w:val="0"/>
          <w:sz w:val="28"/>
          <w:szCs w:val="28"/>
        </w:rPr>
      </w:pPr>
      <w:r>
        <w:rPr>
          <w:rFonts w:ascii="宋体" w:hAnsi="宋体" w:cs="Calibri" w:hint="eastAsia"/>
          <w:color w:val="000000"/>
          <w:kern w:val="0"/>
          <w:sz w:val="28"/>
          <w:szCs w:val="28"/>
        </w:rPr>
        <w:t>影像学院部分学生在大学生活中对自己的约束能力不够，学习积极性，主动性缺乏，导致成绩不佳，甚至出现挂科现象。为提高这部分同学的学习成绩，在医学影像学院学业指导与服务中心的安排下，我们启动了这次学业帮扶活动。</w:t>
      </w:r>
    </w:p>
    <w:p w:rsidR="001123E5" w:rsidRDefault="00BC2FF8">
      <w:pPr>
        <w:numPr>
          <w:ilvl w:val="0"/>
          <w:numId w:val="1"/>
        </w:numPr>
        <w:jc w:val="left"/>
        <w:rPr>
          <w:rFonts w:ascii="宋体" w:hAnsi="宋体"/>
          <w:b/>
          <w:sz w:val="28"/>
          <w:szCs w:val="28"/>
        </w:rPr>
      </w:pPr>
      <w:r>
        <w:rPr>
          <w:rFonts w:ascii="宋体" w:hAnsi="宋体" w:hint="eastAsia"/>
          <w:b/>
          <w:sz w:val="28"/>
          <w:szCs w:val="28"/>
        </w:rPr>
        <w:t>活动目的</w:t>
      </w:r>
    </w:p>
    <w:p w:rsidR="001123E5" w:rsidRDefault="00BC2FF8">
      <w:pPr>
        <w:pStyle w:val="ListParagraph43e64ddc-bdcb-4264-92a8-d11c1a948c48"/>
        <w:ind w:firstLine="560"/>
        <w:rPr>
          <w:rFonts w:ascii="宋体" w:hAnsi="宋体" w:cs="Calibri"/>
          <w:b/>
          <w:color w:val="000000"/>
          <w:kern w:val="0"/>
          <w:sz w:val="28"/>
          <w:szCs w:val="28"/>
        </w:rPr>
      </w:pPr>
      <w:r>
        <w:rPr>
          <w:rFonts w:ascii="宋体" w:hAnsi="宋体" w:cs="Calibri" w:hint="eastAsia"/>
          <w:color w:val="000000"/>
          <w:kern w:val="0"/>
          <w:sz w:val="28"/>
          <w:szCs w:val="28"/>
        </w:rPr>
        <w:t>为了帮助更多同学提高自己的成绩，在影像学院营造更好的学习氛围。让“学困生”能规范自己的学习习惯，提高自己的学习成绩，让“学优生”完善自己的学习方法让学习成绩更进一步，帮助学习中有问题的同学，帮助他们解决学习中遇到的困难，让他们养成良好的学习习惯，提高成绩。</w:t>
      </w:r>
    </w:p>
    <w:p w:rsidR="001123E5" w:rsidRDefault="00BC2FF8">
      <w:pPr>
        <w:numPr>
          <w:ilvl w:val="0"/>
          <w:numId w:val="1"/>
        </w:numPr>
        <w:jc w:val="left"/>
        <w:rPr>
          <w:rFonts w:ascii="宋体" w:hAnsi="宋体"/>
          <w:b/>
          <w:sz w:val="28"/>
          <w:szCs w:val="28"/>
        </w:rPr>
      </w:pPr>
      <w:r>
        <w:rPr>
          <w:rFonts w:ascii="宋体" w:hAnsi="宋体" w:hint="eastAsia"/>
          <w:b/>
          <w:sz w:val="28"/>
          <w:szCs w:val="28"/>
        </w:rPr>
        <w:t>活动主题</w:t>
      </w:r>
    </w:p>
    <w:p w:rsidR="001123E5" w:rsidRDefault="00BC2FF8">
      <w:pPr>
        <w:widowControl/>
        <w:jc w:val="left"/>
        <w:rPr>
          <w:rFonts w:ascii="宋体" w:hAnsi="宋体" w:cs="Calibri"/>
          <w:color w:val="000000"/>
          <w:kern w:val="0"/>
          <w:sz w:val="28"/>
          <w:szCs w:val="28"/>
        </w:rPr>
      </w:pPr>
      <w:r>
        <w:rPr>
          <w:rFonts w:ascii="宋体" w:hAnsi="宋体" w:cs="Calibri" w:hint="eastAsia"/>
          <w:color w:val="000000"/>
          <w:kern w:val="0"/>
          <w:sz w:val="28"/>
          <w:szCs w:val="28"/>
        </w:rPr>
        <w:t>学业精准帮扶，培养优良学风</w:t>
      </w:r>
    </w:p>
    <w:p w:rsidR="001123E5" w:rsidRDefault="00BC2FF8">
      <w:pPr>
        <w:numPr>
          <w:ilvl w:val="0"/>
          <w:numId w:val="1"/>
        </w:numPr>
        <w:jc w:val="left"/>
        <w:rPr>
          <w:rFonts w:ascii="宋体" w:hAnsi="宋体"/>
          <w:b/>
          <w:sz w:val="28"/>
          <w:szCs w:val="28"/>
        </w:rPr>
      </w:pPr>
      <w:r>
        <w:rPr>
          <w:rFonts w:ascii="宋体" w:hAnsi="宋体" w:hint="eastAsia"/>
          <w:b/>
          <w:sz w:val="28"/>
          <w:szCs w:val="28"/>
        </w:rPr>
        <w:t>主办单位</w:t>
      </w:r>
    </w:p>
    <w:p w:rsidR="001123E5" w:rsidRDefault="00BC2FF8">
      <w:pPr>
        <w:widowControl/>
        <w:jc w:val="left"/>
        <w:rPr>
          <w:rFonts w:ascii="宋体" w:hAnsi="宋体" w:cs="Calibri"/>
          <w:color w:val="000000"/>
          <w:kern w:val="0"/>
          <w:sz w:val="28"/>
          <w:szCs w:val="28"/>
        </w:rPr>
      </w:pPr>
      <w:r>
        <w:rPr>
          <w:rFonts w:ascii="宋体" w:hAnsi="宋体" w:cs="Calibri" w:hint="eastAsia"/>
          <w:color w:val="000000"/>
          <w:kern w:val="0"/>
          <w:sz w:val="28"/>
          <w:szCs w:val="28"/>
        </w:rPr>
        <w:t>川北医学院扬学辅导员工作室</w:t>
      </w:r>
    </w:p>
    <w:p w:rsidR="001123E5" w:rsidRDefault="00BC2FF8">
      <w:pPr>
        <w:jc w:val="left"/>
        <w:rPr>
          <w:rFonts w:ascii="宋体" w:hAnsi="宋体"/>
          <w:b/>
          <w:sz w:val="28"/>
          <w:szCs w:val="28"/>
        </w:rPr>
      </w:pPr>
      <w:r>
        <w:rPr>
          <w:rFonts w:ascii="宋体" w:hAnsi="宋体" w:hint="eastAsia"/>
          <w:b/>
          <w:sz w:val="28"/>
          <w:szCs w:val="28"/>
        </w:rPr>
        <w:t>五</w:t>
      </w:r>
      <w:r>
        <w:rPr>
          <w:rFonts w:ascii="宋体" w:hAnsi="宋体" w:hint="eastAsia"/>
          <w:b/>
          <w:sz w:val="28"/>
          <w:szCs w:val="28"/>
        </w:rPr>
        <w:t>、活动时间</w:t>
      </w:r>
    </w:p>
    <w:p w:rsidR="001123E5" w:rsidRDefault="00BC2FF8">
      <w:pPr>
        <w:jc w:val="left"/>
        <w:rPr>
          <w:rFonts w:ascii="宋体" w:hAnsi="宋体"/>
          <w:color w:val="BF0000"/>
          <w:sz w:val="28"/>
          <w:szCs w:val="28"/>
        </w:rPr>
      </w:pPr>
      <w:r>
        <w:rPr>
          <w:rFonts w:ascii="宋体" w:hAnsi="宋体" w:hint="eastAsia"/>
          <w:color w:val="BF0000"/>
          <w:sz w:val="28"/>
          <w:szCs w:val="28"/>
        </w:rPr>
        <w:t>2021</w:t>
      </w:r>
      <w:r>
        <w:rPr>
          <w:rFonts w:ascii="宋体" w:hAnsi="宋体" w:hint="eastAsia"/>
          <w:color w:val="BF0000"/>
          <w:sz w:val="28"/>
          <w:szCs w:val="28"/>
        </w:rPr>
        <w:t>年</w:t>
      </w:r>
      <w:r>
        <w:rPr>
          <w:rFonts w:ascii="宋体" w:hAnsi="宋体" w:hint="eastAsia"/>
          <w:color w:val="BF0000"/>
          <w:sz w:val="28"/>
          <w:szCs w:val="28"/>
        </w:rPr>
        <w:t>10</w:t>
      </w:r>
      <w:r>
        <w:rPr>
          <w:rFonts w:ascii="宋体" w:hAnsi="宋体" w:hint="eastAsia"/>
          <w:color w:val="BF0000"/>
          <w:sz w:val="28"/>
          <w:szCs w:val="28"/>
        </w:rPr>
        <w:t>月</w:t>
      </w:r>
      <w:r>
        <w:rPr>
          <w:rFonts w:ascii="宋体" w:hAnsi="宋体" w:hint="eastAsia"/>
          <w:color w:val="BF0000"/>
          <w:sz w:val="28"/>
          <w:szCs w:val="28"/>
        </w:rPr>
        <w:t>18</w:t>
      </w:r>
      <w:r>
        <w:rPr>
          <w:rFonts w:ascii="宋体" w:hAnsi="宋体" w:hint="eastAsia"/>
          <w:color w:val="BF0000"/>
          <w:sz w:val="28"/>
          <w:szCs w:val="28"/>
        </w:rPr>
        <w:t>日</w:t>
      </w:r>
      <w:r>
        <w:rPr>
          <w:rFonts w:ascii="宋体" w:hAnsi="宋体" w:hint="eastAsia"/>
          <w:color w:val="BF0000"/>
          <w:sz w:val="28"/>
          <w:szCs w:val="28"/>
        </w:rPr>
        <w:t>-12</w:t>
      </w:r>
      <w:r>
        <w:rPr>
          <w:rFonts w:ascii="宋体" w:hAnsi="宋体" w:hint="eastAsia"/>
          <w:color w:val="BF0000"/>
          <w:sz w:val="28"/>
          <w:szCs w:val="28"/>
        </w:rPr>
        <w:t>月</w:t>
      </w:r>
      <w:r>
        <w:rPr>
          <w:rFonts w:ascii="宋体" w:hAnsi="宋体" w:hint="eastAsia"/>
          <w:color w:val="BF0000"/>
          <w:sz w:val="28"/>
          <w:szCs w:val="28"/>
        </w:rPr>
        <w:t>6</w:t>
      </w:r>
      <w:r>
        <w:rPr>
          <w:rFonts w:ascii="宋体" w:hAnsi="宋体" w:hint="eastAsia"/>
          <w:color w:val="BF0000"/>
          <w:sz w:val="28"/>
          <w:szCs w:val="28"/>
        </w:rPr>
        <w:t>日</w:t>
      </w:r>
      <w:r>
        <w:rPr>
          <w:rFonts w:ascii="宋体" w:hAnsi="宋体"/>
          <w:color w:val="BF0000"/>
          <w:sz w:val="28"/>
          <w:szCs w:val="28"/>
        </w:rPr>
        <w:t xml:space="preserve">  </w:t>
      </w:r>
      <w:r>
        <w:rPr>
          <w:rFonts w:ascii="宋体" w:hAnsi="宋体"/>
          <w:color w:val="BF0000"/>
          <w:sz w:val="28"/>
          <w:szCs w:val="28"/>
        </w:rPr>
        <w:t>共计</w:t>
      </w:r>
      <w:r>
        <w:rPr>
          <w:rFonts w:ascii="宋体" w:hAnsi="宋体"/>
          <w:color w:val="BF0000"/>
          <w:sz w:val="28"/>
          <w:szCs w:val="28"/>
        </w:rPr>
        <w:t>7</w:t>
      </w:r>
      <w:r>
        <w:rPr>
          <w:rFonts w:ascii="宋体" w:hAnsi="宋体"/>
          <w:color w:val="BF0000"/>
          <w:sz w:val="28"/>
          <w:szCs w:val="28"/>
        </w:rPr>
        <w:t>周</w:t>
      </w:r>
    </w:p>
    <w:p w:rsidR="001123E5" w:rsidRDefault="00BC2FF8">
      <w:pPr>
        <w:jc w:val="left"/>
        <w:rPr>
          <w:rFonts w:ascii="宋体" w:hAnsi="宋体"/>
          <w:b/>
          <w:sz w:val="28"/>
          <w:szCs w:val="28"/>
        </w:rPr>
      </w:pPr>
      <w:r>
        <w:rPr>
          <w:rFonts w:ascii="宋体" w:hAnsi="宋体" w:hint="eastAsia"/>
          <w:b/>
          <w:sz w:val="28"/>
          <w:szCs w:val="28"/>
        </w:rPr>
        <w:t>六</w:t>
      </w:r>
      <w:r>
        <w:rPr>
          <w:rFonts w:ascii="宋体" w:hAnsi="宋体" w:hint="eastAsia"/>
          <w:b/>
          <w:sz w:val="28"/>
          <w:szCs w:val="28"/>
        </w:rPr>
        <w:t>、活动地点</w:t>
      </w:r>
    </w:p>
    <w:p w:rsidR="001123E5" w:rsidRDefault="00BC2FF8">
      <w:pPr>
        <w:jc w:val="left"/>
        <w:rPr>
          <w:rFonts w:ascii="宋体" w:hAnsi="宋体"/>
          <w:sz w:val="28"/>
          <w:szCs w:val="28"/>
        </w:rPr>
      </w:pPr>
      <w:r>
        <w:rPr>
          <w:rFonts w:ascii="宋体" w:hAnsi="宋体" w:hint="eastAsia"/>
          <w:sz w:val="28"/>
          <w:szCs w:val="28"/>
        </w:rPr>
        <w:t>川北医学院老区</w:t>
      </w:r>
    </w:p>
    <w:p w:rsidR="001123E5" w:rsidRDefault="00BC2FF8">
      <w:pPr>
        <w:jc w:val="left"/>
        <w:rPr>
          <w:rFonts w:ascii="宋体" w:hAnsi="宋体"/>
          <w:b/>
          <w:sz w:val="28"/>
          <w:szCs w:val="28"/>
        </w:rPr>
      </w:pPr>
      <w:r>
        <w:rPr>
          <w:rFonts w:ascii="宋体" w:hAnsi="宋体" w:hint="eastAsia"/>
          <w:b/>
          <w:sz w:val="28"/>
          <w:szCs w:val="28"/>
        </w:rPr>
        <w:t>七</w:t>
      </w:r>
      <w:r>
        <w:rPr>
          <w:rFonts w:ascii="宋体" w:hAnsi="宋体" w:hint="eastAsia"/>
          <w:b/>
          <w:sz w:val="28"/>
          <w:szCs w:val="28"/>
        </w:rPr>
        <w:t>、活动对象</w:t>
      </w:r>
    </w:p>
    <w:p w:rsidR="001123E5" w:rsidRDefault="00BC2FF8">
      <w:pPr>
        <w:jc w:val="left"/>
        <w:rPr>
          <w:rFonts w:ascii="宋体" w:hAnsi="宋体"/>
          <w:sz w:val="28"/>
          <w:szCs w:val="28"/>
        </w:rPr>
      </w:pPr>
      <w:r>
        <w:rPr>
          <w:rFonts w:ascii="宋体" w:hAnsi="宋体" w:hint="eastAsia"/>
          <w:sz w:val="28"/>
          <w:szCs w:val="28"/>
        </w:rPr>
        <w:lastRenderedPageBreak/>
        <w:t>川北医学院医学影像学院医学影像学、医学影像技术</w:t>
      </w:r>
      <w:r>
        <w:rPr>
          <w:rFonts w:ascii="宋体" w:hAnsi="宋体" w:hint="eastAsia"/>
          <w:color w:val="BF0000"/>
          <w:sz w:val="28"/>
          <w:szCs w:val="28"/>
        </w:rPr>
        <w:t>2019</w:t>
      </w:r>
      <w:r>
        <w:rPr>
          <w:rFonts w:ascii="宋体" w:hAnsi="宋体" w:hint="eastAsia"/>
          <w:color w:val="BF0000"/>
          <w:sz w:val="28"/>
          <w:szCs w:val="28"/>
        </w:rPr>
        <w:t>级</w:t>
      </w:r>
      <w:r>
        <w:rPr>
          <w:rFonts w:ascii="宋体" w:hAnsi="宋体" w:hint="eastAsia"/>
          <w:sz w:val="28"/>
          <w:szCs w:val="28"/>
        </w:rPr>
        <w:t>全体在校学生</w:t>
      </w:r>
    </w:p>
    <w:p w:rsidR="001123E5" w:rsidRDefault="00BC2FF8">
      <w:pPr>
        <w:jc w:val="left"/>
        <w:rPr>
          <w:rFonts w:ascii="宋体" w:hAnsi="宋体"/>
          <w:b/>
          <w:sz w:val="28"/>
          <w:szCs w:val="28"/>
        </w:rPr>
      </w:pPr>
      <w:r>
        <w:rPr>
          <w:rFonts w:ascii="宋体" w:hAnsi="宋体" w:hint="eastAsia"/>
          <w:b/>
          <w:sz w:val="28"/>
          <w:szCs w:val="28"/>
        </w:rPr>
        <w:t>八</w:t>
      </w:r>
      <w:r>
        <w:rPr>
          <w:rFonts w:ascii="宋体" w:hAnsi="宋体" w:hint="eastAsia"/>
          <w:b/>
          <w:sz w:val="28"/>
          <w:szCs w:val="28"/>
        </w:rPr>
        <w:t>、活动流程</w:t>
      </w:r>
    </w:p>
    <w:p w:rsidR="001123E5" w:rsidRDefault="00BC2FF8">
      <w:pPr>
        <w:jc w:val="left"/>
        <w:rPr>
          <w:rFonts w:ascii="宋体" w:hAnsi="宋体"/>
          <w:b/>
          <w:sz w:val="28"/>
          <w:szCs w:val="28"/>
        </w:rPr>
      </w:pPr>
      <w:r>
        <w:rPr>
          <w:rFonts w:ascii="宋体" w:hAnsi="宋体" w:hint="eastAsia"/>
          <w:sz w:val="28"/>
          <w:szCs w:val="28"/>
        </w:rPr>
        <w:t>（一）活动前期</w:t>
      </w:r>
    </w:p>
    <w:p w:rsidR="001123E5" w:rsidRDefault="00BC2FF8">
      <w:pPr>
        <w:ind w:firstLineChars="100" w:firstLine="280"/>
        <w:jc w:val="left"/>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color w:val="BF0000"/>
          <w:sz w:val="28"/>
          <w:szCs w:val="28"/>
        </w:rPr>
        <w:t>帮扶对象招募</w:t>
      </w:r>
    </w:p>
    <w:p w:rsidR="001123E5" w:rsidRDefault="00BC2FF8">
      <w:pPr>
        <w:pStyle w:val="ListParagraph43e64ddc-bdcb-4264-92a8-d11c1a948c48"/>
        <w:tabs>
          <w:tab w:val="left" w:pos="720"/>
          <w:tab w:val="left" w:pos="1680"/>
        </w:tabs>
        <w:ind w:left="993" w:firstLineChars="0" w:firstLine="0"/>
        <w:jc w:val="left"/>
        <w:rPr>
          <w:rFonts w:ascii="宋体" w:hAnsi="宋体"/>
          <w:sz w:val="28"/>
          <w:szCs w:val="28"/>
        </w:rPr>
      </w:pPr>
      <w:r>
        <w:rPr>
          <w:rFonts w:ascii="宋体" w:hAnsi="宋体" w:hint="eastAsia"/>
          <w:sz w:val="28"/>
          <w:szCs w:val="28"/>
        </w:rPr>
        <w:t>1</w:t>
      </w:r>
      <w:r>
        <w:rPr>
          <w:rFonts w:ascii="宋体" w:hAnsi="宋体" w:hint="eastAsia"/>
          <w:sz w:val="28"/>
          <w:szCs w:val="28"/>
        </w:rPr>
        <w:t>）自愿学生：</w:t>
      </w:r>
      <w:r>
        <w:rPr>
          <w:rFonts w:ascii="宋体" w:hAnsi="宋体" w:hint="eastAsia"/>
          <w:color w:val="FFC000"/>
          <w:sz w:val="28"/>
          <w:szCs w:val="28"/>
        </w:rPr>
        <w:t>对自己学习成绩不理想的同学可以采取自愿报名的形式参加本次活动</w:t>
      </w:r>
      <w:r>
        <w:rPr>
          <w:rFonts w:ascii="宋体" w:hAnsi="宋体" w:hint="eastAsia"/>
          <w:sz w:val="28"/>
          <w:szCs w:val="28"/>
        </w:rPr>
        <w:t>，优先小班自愿报名。</w:t>
      </w:r>
    </w:p>
    <w:p w:rsidR="001123E5" w:rsidRDefault="00BC2FF8">
      <w:pPr>
        <w:pStyle w:val="ListParagraph43e64ddc-bdcb-4264-92a8-d11c1a948c48"/>
        <w:tabs>
          <w:tab w:val="left" w:pos="720"/>
          <w:tab w:val="left" w:pos="1680"/>
        </w:tabs>
        <w:ind w:left="993" w:firstLineChars="0" w:firstLine="0"/>
        <w:jc w:val="left"/>
        <w:rPr>
          <w:rFonts w:ascii="宋体" w:hAnsi="宋体"/>
          <w:sz w:val="28"/>
          <w:szCs w:val="28"/>
        </w:rPr>
      </w:pPr>
      <w:r>
        <w:rPr>
          <w:rFonts w:ascii="宋体" w:hAnsi="宋体" w:hint="eastAsia"/>
          <w:sz w:val="28"/>
          <w:szCs w:val="28"/>
        </w:rPr>
        <w:t>3</w:t>
      </w:r>
      <w:r>
        <w:rPr>
          <w:rFonts w:ascii="宋体" w:hAnsi="宋体" w:hint="eastAsia"/>
          <w:sz w:val="28"/>
          <w:szCs w:val="28"/>
        </w:rPr>
        <w:t>）如果自愿报名招募结果不理想，则按照每小班两名同学参与活动，</w:t>
      </w:r>
      <w:r>
        <w:rPr>
          <w:rFonts w:ascii="宋体" w:hAnsi="宋体" w:hint="eastAsia"/>
          <w:color w:val="FFC000"/>
          <w:sz w:val="28"/>
          <w:szCs w:val="28"/>
        </w:rPr>
        <w:t>班内成绩倒数一二名强制参与</w:t>
      </w:r>
      <w:r>
        <w:rPr>
          <w:rFonts w:ascii="宋体" w:hAnsi="宋体" w:hint="eastAsia"/>
          <w:sz w:val="28"/>
          <w:szCs w:val="28"/>
        </w:rPr>
        <w:t>。</w:t>
      </w:r>
    </w:p>
    <w:p w:rsidR="001123E5" w:rsidRDefault="00BC2FF8">
      <w:pPr>
        <w:pStyle w:val="ListParagraph43e64ddc-bdcb-4264-92a8-d11c1a948c48"/>
        <w:tabs>
          <w:tab w:val="left" w:pos="720"/>
          <w:tab w:val="left" w:pos="1680"/>
        </w:tabs>
        <w:ind w:left="993" w:firstLineChars="0" w:firstLine="0"/>
        <w:jc w:val="left"/>
        <w:rPr>
          <w:rFonts w:ascii="宋体" w:hAnsi="宋体"/>
          <w:sz w:val="28"/>
          <w:szCs w:val="28"/>
        </w:rPr>
      </w:pPr>
      <w:r>
        <w:rPr>
          <w:rFonts w:ascii="宋体" w:hAnsi="宋体"/>
          <w:sz w:val="28"/>
          <w:szCs w:val="28"/>
        </w:rPr>
        <w:t>3</w:t>
      </w:r>
      <w:r>
        <w:rPr>
          <w:rFonts w:ascii="宋体" w:hAnsi="宋体"/>
          <w:sz w:val="28"/>
          <w:szCs w:val="28"/>
        </w:rPr>
        <w:t>）也可</w:t>
      </w:r>
      <w:r>
        <w:rPr>
          <w:rFonts w:ascii="宋体" w:hAnsi="宋体"/>
          <w:color w:val="FFC000"/>
          <w:sz w:val="28"/>
          <w:szCs w:val="28"/>
        </w:rPr>
        <w:t>自行组队</w:t>
      </w:r>
      <w:r>
        <w:rPr>
          <w:rFonts w:ascii="宋体" w:hAnsi="宋体"/>
          <w:sz w:val="28"/>
          <w:szCs w:val="28"/>
        </w:rPr>
        <w:t>（帮扶者</w:t>
      </w:r>
      <w:r>
        <w:rPr>
          <w:rFonts w:ascii="宋体" w:hAnsi="宋体"/>
          <w:sz w:val="28"/>
          <w:szCs w:val="28"/>
        </w:rPr>
        <w:t>➕</w:t>
      </w:r>
      <w:r>
        <w:rPr>
          <w:rFonts w:ascii="宋体" w:hAnsi="宋体"/>
          <w:sz w:val="28"/>
          <w:szCs w:val="28"/>
        </w:rPr>
        <w:t>帮扶对象两人一队）</w:t>
      </w:r>
    </w:p>
    <w:p w:rsidR="001123E5" w:rsidRDefault="00BC2FF8">
      <w:pPr>
        <w:pStyle w:val="ListParagraph43e64ddc-bdcb-4264-92a8-d11c1a948c48"/>
        <w:tabs>
          <w:tab w:val="left" w:pos="720"/>
          <w:tab w:val="left" w:pos="1680"/>
        </w:tabs>
        <w:ind w:left="993" w:firstLineChars="0" w:firstLine="0"/>
        <w:jc w:val="left"/>
        <w:rPr>
          <w:rFonts w:ascii="宋体" w:hAnsi="宋体"/>
          <w:sz w:val="28"/>
          <w:szCs w:val="28"/>
        </w:rPr>
      </w:pPr>
      <w:r>
        <w:rPr>
          <w:rFonts w:ascii="宋体" w:hAnsi="宋体" w:hint="eastAsia"/>
          <w:sz w:val="28"/>
          <w:szCs w:val="28"/>
        </w:rPr>
        <w:t xml:space="preserve"> Ps</w:t>
      </w:r>
      <w:r>
        <w:rPr>
          <w:rFonts w:ascii="宋体" w:hAnsi="宋体" w:hint="eastAsia"/>
          <w:sz w:val="28"/>
          <w:szCs w:val="28"/>
        </w:rPr>
        <w:t>：为方便策划书写，以上学生统称“帮扶对象”</w:t>
      </w:r>
    </w:p>
    <w:p w:rsidR="001123E5" w:rsidRDefault="00BC2FF8">
      <w:pPr>
        <w:pStyle w:val="ListParagraph43e64ddc-bdcb-4264-92a8-d11c1a948c48"/>
        <w:tabs>
          <w:tab w:val="left" w:pos="720"/>
          <w:tab w:val="left" w:pos="1680"/>
        </w:tabs>
        <w:ind w:left="360" w:firstLineChars="0" w:firstLine="0"/>
        <w:jc w:val="left"/>
        <w:rPr>
          <w:rFonts w:ascii="宋体" w:hAnsi="宋体"/>
          <w:sz w:val="28"/>
          <w:szCs w:val="28"/>
        </w:rPr>
      </w:pPr>
      <w:r>
        <w:rPr>
          <w:rFonts w:ascii="宋体" w:hAnsi="宋体" w:hint="eastAsia"/>
          <w:sz w:val="28"/>
          <w:szCs w:val="28"/>
        </w:rPr>
        <w:t>2.</w:t>
      </w:r>
      <w:r>
        <w:rPr>
          <w:rFonts w:ascii="宋体" w:hAnsi="宋体" w:hint="eastAsia"/>
          <w:color w:val="BF0000"/>
          <w:sz w:val="28"/>
          <w:szCs w:val="28"/>
        </w:rPr>
        <w:t>帮扶者招募</w:t>
      </w:r>
    </w:p>
    <w:p w:rsidR="001123E5" w:rsidRDefault="00BC2FF8">
      <w:pPr>
        <w:pStyle w:val="ListParagraph43e64ddc-bdcb-4264-92a8-d11c1a948c48"/>
        <w:tabs>
          <w:tab w:val="left" w:pos="720"/>
          <w:tab w:val="left" w:pos="1680"/>
        </w:tabs>
        <w:ind w:left="993" w:firstLineChars="0" w:firstLine="0"/>
        <w:jc w:val="left"/>
        <w:rPr>
          <w:rFonts w:ascii="宋体" w:hAnsi="宋体"/>
          <w:sz w:val="28"/>
          <w:szCs w:val="28"/>
        </w:rPr>
      </w:pPr>
      <w:r>
        <w:rPr>
          <w:rFonts w:ascii="宋体" w:hAnsi="宋体" w:hint="eastAsia"/>
          <w:sz w:val="28"/>
          <w:szCs w:val="28"/>
        </w:rPr>
        <w:t>1</w:t>
      </w:r>
      <w:r>
        <w:rPr>
          <w:rFonts w:ascii="宋体" w:hAnsi="宋体" w:hint="eastAsia"/>
          <w:sz w:val="28"/>
          <w:szCs w:val="28"/>
        </w:rPr>
        <w:t>）招募宣传通过下达招募通知到合班群，合班长或辅导员在合班会上讲解细则，工作人员通过成绩、态度、方法等各个方面选择适合此项目的人员</w:t>
      </w:r>
      <w:r>
        <w:rPr>
          <w:rFonts w:ascii="宋体" w:hAnsi="宋体"/>
          <w:sz w:val="28"/>
          <w:szCs w:val="28"/>
        </w:rPr>
        <w:t>，</w:t>
      </w:r>
      <w:r>
        <w:rPr>
          <w:rFonts w:ascii="宋体" w:hAnsi="宋体"/>
          <w:color w:val="FFC000"/>
          <w:sz w:val="28"/>
          <w:szCs w:val="28"/>
        </w:rPr>
        <w:t>班内成绩正数一二名强制参与</w:t>
      </w:r>
      <w:r>
        <w:rPr>
          <w:rFonts w:ascii="宋体" w:hAnsi="宋体" w:hint="eastAsia"/>
          <w:sz w:val="28"/>
          <w:szCs w:val="28"/>
        </w:rPr>
        <w:t>。</w:t>
      </w:r>
    </w:p>
    <w:p w:rsidR="001123E5" w:rsidRDefault="00BC2FF8">
      <w:pPr>
        <w:pStyle w:val="ListParagraph43e64ddc-bdcb-4264-92a8-d11c1a948c48"/>
        <w:tabs>
          <w:tab w:val="left" w:pos="720"/>
          <w:tab w:val="left" w:pos="1680"/>
        </w:tabs>
        <w:ind w:left="993" w:firstLineChars="0" w:firstLine="0"/>
        <w:jc w:val="left"/>
        <w:rPr>
          <w:rFonts w:ascii="宋体" w:hAnsi="宋体"/>
          <w:sz w:val="28"/>
          <w:szCs w:val="28"/>
        </w:rPr>
      </w:pPr>
      <w:r>
        <w:rPr>
          <w:rFonts w:ascii="宋体" w:hAnsi="宋体" w:hint="eastAsia"/>
          <w:sz w:val="28"/>
          <w:szCs w:val="28"/>
        </w:rPr>
        <w:t>2</w:t>
      </w:r>
      <w:r>
        <w:rPr>
          <w:rFonts w:ascii="宋体" w:hAnsi="宋体" w:hint="eastAsia"/>
          <w:sz w:val="28"/>
          <w:szCs w:val="28"/>
        </w:rPr>
        <w:t>）如果帮扶者招募结果不理想，则按照每小班强制推荐两名学优生参与活动，班内推选形式由班长自定。</w:t>
      </w:r>
    </w:p>
    <w:p w:rsidR="001123E5" w:rsidRDefault="00BC2FF8">
      <w:pPr>
        <w:pStyle w:val="ListParagraph43e64ddc-bdcb-4264-92a8-d11c1a948c48"/>
        <w:tabs>
          <w:tab w:val="left" w:pos="720"/>
          <w:tab w:val="left" w:pos="1680"/>
        </w:tabs>
        <w:ind w:left="993" w:firstLineChars="0" w:firstLine="0"/>
        <w:jc w:val="left"/>
        <w:rPr>
          <w:rFonts w:ascii="宋体" w:hAnsi="宋体"/>
          <w:sz w:val="28"/>
          <w:szCs w:val="28"/>
        </w:rPr>
      </w:pPr>
      <w:r>
        <w:rPr>
          <w:rFonts w:ascii="宋体" w:hAnsi="宋体"/>
          <w:sz w:val="28"/>
          <w:szCs w:val="28"/>
        </w:rPr>
        <w:t>3</w:t>
      </w:r>
      <w:r>
        <w:rPr>
          <w:rFonts w:ascii="宋体" w:hAnsi="宋体"/>
          <w:sz w:val="28"/>
          <w:szCs w:val="28"/>
        </w:rPr>
        <w:t>）也可</w:t>
      </w:r>
      <w:r>
        <w:rPr>
          <w:rFonts w:ascii="宋体" w:hAnsi="宋体"/>
          <w:color w:val="FFC000"/>
          <w:sz w:val="28"/>
          <w:szCs w:val="28"/>
        </w:rPr>
        <w:t>自行组队</w:t>
      </w:r>
      <w:r>
        <w:rPr>
          <w:rFonts w:ascii="宋体" w:hAnsi="宋体"/>
          <w:sz w:val="28"/>
          <w:szCs w:val="28"/>
        </w:rPr>
        <w:t>（帮扶者</w:t>
      </w:r>
      <w:r>
        <w:rPr>
          <w:rFonts w:hAnsi="宋体"/>
          <w:sz w:val="28"/>
          <w:szCs w:val="28"/>
        </w:rPr>
        <w:t>➕</w:t>
      </w:r>
      <w:r>
        <w:rPr>
          <w:rFonts w:hAnsi="宋体"/>
          <w:sz w:val="28"/>
          <w:szCs w:val="28"/>
        </w:rPr>
        <w:t>帮扶对象两人一队</w:t>
      </w:r>
      <w:r>
        <w:rPr>
          <w:rFonts w:ascii="宋体" w:hAnsi="宋体"/>
          <w:sz w:val="28"/>
          <w:szCs w:val="28"/>
        </w:rPr>
        <w:t>）</w:t>
      </w:r>
    </w:p>
    <w:p w:rsidR="001123E5" w:rsidRDefault="00BC2FF8">
      <w:pPr>
        <w:pStyle w:val="ListParagraph43e64ddc-bdcb-4264-92a8-d11c1a948c48"/>
        <w:tabs>
          <w:tab w:val="left" w:pos="720"/>
          <w:tab w:val="left" w:pos="1680"/>
        </w:tabs>
        <w:ind w:left="993" w:firstLineChars="0" w:firstLine="0"/>
        <w:jc w:val="left"/>
        <w:rPr>
          <w:rFonts w:ascii="宋体" w:hAnsi="宋体"/>
          <w:sz w:val="28"/>
          <w:szCs w:val="28"/>
        </w:rPr>
      </w:pPr>
      <w:r>
        <w:rPr>
          <w:rFonts w:ascii="宋体" w:hAnsi="宋体" w:hint="eastAsia"/>
          <w:sz w:val="28"/>
          <w:szCs w:val="28"/>
        </w:rPr>
        <w:t>Ps</w:t>
      </w:r>
      <w:r>
        <w:rPr>
          <w:rFonts w:ascii="宋体" w:hAnsi="宋体" w:hint="eastAsia"/>
          <w:sz w:val="28"/>
          <w:szCs w:val="28"/>
        </w:rPr>
        <w:t>：为方便策划书写，以上学生统称“帮扶者”</w:t>
      </w:r>
    </w:p>
    <w:p w:rsidR="001123E5" w:rsidRDefault="001123E5">
      <w:pPr>
        <w:pStyle w:val="ListParagraph43e64ddc-bdcb-4264-92a8-d11c1a948c48"/>
        <w:tabs>
          <w:tab w:val="left" w:pos="720"/>
          <w:tab w:val="left" w:pos="1680"/>
        </w:tabs>
        <w:ind w:left="993" w:firstLineChars="0" w:firstLine="0"/>
        <w:jc w:val="left"/>
        <w:rPr>
          <w:rFonts w:ascii="宋体" w:hAnsi="宋体"/>
          <w:sz w:val="28"/>
          <w:szCs w:val="28"/>
        </w:rPr>
      </w:pPr>
    </w:p>
    <w:p w:rsidR="001123E5" w:rsidRDefault="00BC2FF8">
      <w:pPr>
        <w:pStyle w:val="ListParagraph43e64ddc-bdcb-4264-92a8-d11c1a948c48"/>
        <w:tabs>
          <w:tab w:val="left" w:pos="720"/>
          <w:tab w:val="left" w:pos="1680"/>
        </w:tabs>
        <w:ind w:firstLine="560"/>
        <w:jc w:val="left"/>
        <w:rPr>
          <w:rFonts w:ascii="宋体" w:hAnsi="宋体"/>
          <w:sz w:val="28"/>
          <w:szCs w:val="28"/>
        </w:rPr>
      </w:pPr>
      <w:r>
        <w:rPr>
          <w:rFonts w:ascii="宋体" w:hAnsi="宋体" w:hint="eastAsia"/>
          <w:sz w:val="28"/>
          <w:szCs w:val="28"/>
        </w:rPr>
        <w:t>3.</w:t>
      </w:r>
      <w:r>
        <w:rPr>
          <w:rFonts w:ascii="宋体" w:hAnsi="宋体" w:hint="eastAsia"/>
          <w:sz w:val="28"/>
          <w:szCs w:val="28"/>
        </w:rPr>
        <w:t>人员分配及职能</w:t>
      </w:r>
    </w:p>
    <w:p w:rsidR="001123E5" w:rsidRDefault="00BC2FF8">
      <w:pPr>
        <w:pStyle w:val="ListParagraph43e64ddc-bdcb-4264-92a8-d11c1a948c48"/>
        <w:numPr>
          <w:ilvl w:val="0"/>
          <w:numId w:val="2"/>
        </w:numPr>
        <w:ind w:firstLineChars="0"/>
        <w:jc w:val="left"/>
        <w:rPr>
          <w:rFonts w:ascii="宋体" w:hAnsi="宋体"/>
          <w:sz w:val="28"/>
          <w:szCs w:val="28"/>
        </w:rPr>
      </w:pPr>
      <w:r>
        <w:rPr>
          <w:rFonts w:ascii="宋体" w:hAnsi="宋体" w:hint="eastAsia"/>
          <w:sz w:val="28"/>
          <w:szCs w:val="28"/>
        </w:rPr>
        <w:t>人员分配</w:t>
      </w:r>
    </w:p>
    <w:p w:rsidR="001123E5" w:rsidRDefault="00BC2FF8">
      <w:pPr>
        <w:ind w:leftChars="666" w:left="1399"/>
        <w:jc w:val="left"/>
        <w:rPr>
          <w:rFonts w:ascii="宋体" w:hAnsi="宋体"/>
          <w:sz w:val="28"/>
          <w:szCs w:val="28"/>
        </w:rPr>
      </w:pPr>
      <w:r>
        <w:rPr>
          <w:rFonts w:ascii="宋体" w:hAnsi="宋体" w:hint="eastAsia"/>
          <w:sz w:val="28"/>
          <w:szCs w:val="28"/>
        </w:rPr>
        <w:lastRenderedPageBreak/>
        <w:t>按优先小班班内互助的原则，将帮扶者按一对一组成小组。</w:t>
      </w:r>
    </w:p>
    <w:p w:rsidR="001123E5" w:rsidRDefault="00BC2FF8">
      <w:pPr>
        <w:ind w:leftChars="666" w:left="1399"/>
        <w:jc w:val="left"/>
        <w:rPr>
          <w:rFonts w:ascii="宋体" w:hAnsi="宋体"/>
          <w:sz w:val="28"/>
          <w:szCs w:val="28"/>
        </w:rPr>
      </w:pPr>
      <w:r>
        <w:rPr>
          <w:rFonts w:ascii="宋体" w:hAnsi="宋体" w:hint="eastAsia"/>
          <w:sz w:val="28"/>
          <w:szCs w:val="28"/>
        </w:rPr>
        <w:t>注：最终报名人数详细分组情况于报名完成后由学业指导与服务中心公布。</w:t>
      </w:r>
    </w:p>
    <w:p w:rsidR="001123E5" w:rsidRDefault="00BC2FF8">
      <w:pPr>
        <w:pStyle w:val="ListParagraph43e64ddc-bdcb-4264-92a8-d11c1a948c48"/>
        <w:numPr>
          <w:ilvl w:val="0"/>
          <w:numId w:val="2"/>
        </w:numPr>
        <w:ind w:firstLineChars="0"/>
        <w:jc w:val="left"/>
        <w:rPr>
          <w:rFonts w:ascii="宋体" w:hAnsi="宋体"/>
          <w:sz w:val="28"/>
          <w:szCs w:val="28"/>
        </w:rPr>
      </w:pPr>
      <w:r>
        <w:rPr>
          <w:rFonts w:ascii="宋体" w:hAnsi="宋体" w:hint="eastAsia"/>
          <w:sz w:val="28"/>
          <w:szCs w:val="28"/>
        </w:rPr>
        <w:t>职能</w:t>
      </w:r>
    </w:p>
    <w:p w:rsidR="001123E5" w:rsidRDefault="00BC2FF8">
      <w:pPr>
        <w:ind w:leftChars="665" w:left="2656" w:hangingChars="450" w:hanging="1260"/>
        <w:rPr>
          <w:rFonts w:ascii="宋体" w:hAnsi="宋体"/>
          <w:sz w:val="28"/>
          <w:szCs w:val="28"/>
        </w:rPr>
      </w:pPr>
      <w:r>
        <w:rPr>
          <w:rFonts w:ascii="宋体" w:hAnsi="宋体" w:hint="eastAsia"/>
          <w:sz w:val="28"/>
          <w:szCs w:val="28"/>
        </w:rPr>
        <w:t>帮</w:t>
      </w:r>
      <w:r>
        <w:rPr>
          <w:rFonts w:ascii="宋体" w:hAnsi="宋体" w:hint="eastAsia"/>
          <w:sz w:val="28"/>
          <w:szCs w:val="28"/>
        </w:rPr>
        <w:t>扶者</w:t>
      </w:r>
      <w:r>
        <w:rPr>
          <w:rFonts w:ascii="宋体" w:hAnsi="宋体" w:hint="eastAsia"/>
          <w:sz w:val="28"/>
          <w:szCs w:val="28"/>
        </w:rPr>
        <w:t xml:space="preserve">: </w:t>
      </w:r>
    </w:p>
    <w:p w:rsidR="001123E5" w:rsidRDefault="00BC2FF8">
      <w:pPr>
        <w:ind w:leftChars="50" w:left="105" w:firstLineChars="450" w:firstLine="1260"/>
        <w:jc w:val="left"/>
        <w:rPr>
          <w:rFonts w:ascii="宋体" w:hAnsi="宋体"/>
          <w:sz w:val="28"/>
          <w:szCs w:val="28"/>
        </w:rPr>
      </w:pPr>
      <w:r>
        <w:rPr>
          <w:rFonts w:ascii="宋体" w:hAnsi="宋体" w:hint="eastAsia"/>
          <w:sz w:val="28"/>
          <w:szCs w:val="28"/>
        </w:rPr>
        <w:t>A.</w:t>
      </w:r>
      <w:r>
        <w:rPr>
          <w:rFonts w:ascii="宋体" w:hAnsi="宋体" w:hint="eastAsia"/>
          <w:sz w:val="28"/>
          <w:szCs w:val="28"/>
        </w:rPr>
        <w:t>及时检查帮扶对象的笔记，检查上课效率和发</w:t>
      </w:r>
      <w:r>
        <w:rPr>
          <w:rFonts w:ascii="宋体" w:hAnsi="宋体"/>
          <w:sz w:val="28"/>
          <w:szCs w:val="28"/>
        </w:rPr>
        <w:t>现</w:t>
      </w:r>
      <w:r>
        <w:rPr>
          <w:rFonts w:ascii="宋体" w:hAnsi="宋体" w:hint="eastAsia"/>
          <w:sz w:val="28"/>
          <w:szCs w:val="28"/>
        </w:rPr>
        <w:t>学</w:t>
      </w:r>
      <w:r>
        <w:rPr>
          <w:rFonts w:ascii="宋体" w:hAnsi="宋体"/>
          <w:sz w:val="28"/>
          <w:szCs w:val="28"/>
        </w:rPr>
        <w:t>困</w:t>
      </w:r>
      <w:r>
        <w:rPr>
          <w:rFonts w:ascii="宋体" w:hAnsi="宋体" w:hint="eastAsia"/>
          <w:sz w:val="28"/>
          <w:szCs w:val="28"/>
        </w:rPr>
        <w:t>生的笔记盲区。</w:t>
      </w:r>
    </w:p>
    <w:p w:rsidR="001123E5" w:rsidRDefault="00BC2FF8">
      <w:pPr>
        <w:ind w:firstLineChars="450" w:firstLine="1260"/>
        <w:jc w:val="left"/>
        <w:rPr>
          <w:rFonts w:ascii="宋体" w:hAnsi="宋体"/>
          <w:sz w:val="28"/>
          <w:szCs w:val="28"/>
        </w:rPr>
      </w:pPr>
      <w:r>
        <w:rPr>
          <w:rFonts w:ascii="宋体" w:hAnsi="宋体" w:hint="eastAsia"/>
          <w:sz w:val="28"/>
          <w:szCs w:val="28"/>
        </w:rPr>
        <w:t>B.</w:t>
      </w:r>
      <w:r>
        <w:rPr>
          <w:rFonts w:ascii="宋体" w:hAnsi="宋体" w:hint="eastAsia"/>
          <w:sz w:val="28"/>
          <w:szCs w:val="28"/>
        </w:rPr>
        <w:t>提醒书中的重点，各自规定学习时间以及学习进度，一段时间后抽查重点，批注遗忘的重点，下次继续抽查。</w:t>
      </w:r>
    </w:p>
    <w:p w:rsidR="001123E5" w:rsidRDefault="00BC2FF8">
      <w:pPr>
        <w:ind w:firstLineChars="450" w:firstLine="1260"/>
        <w:jc w:val="left"/>
        <w:rPr>
          <w:rFonts w:ascii="宋体" w:hAnsi="宋体"/>
          <w:sz w:val="28"/>
          <w:szCs w:val="28"/>
        </w:rPr>
      </w:pPr>
      <w:r>
        <w:rPr>
          <w:rFonts w:ascii="宋体" w:hAnsi="宋体" w:hint="eastAsia"/>
          <w:sz w:val="28"/>
          <w:szCs w:val="28"/>
        </w:rPr>
        <w:t>C.</w:t>
      </w:r>
      <w:r>
        <w:rPr>
          <w:rFonts w:ascii="宋体" w:hAnsi="宋体" w:hint="eastAsia"/>
          <w:sz w:val="28"/>
          <w:szCs w:val="28"/>
        </w:rPr>
        <w:t>帮助帮扶对象进行学习状态改善和学习计划的制定。</w:t>
      </w:r>
    </w:p>
    <w:p w:rsidR="001123E5" w:rsidRDefault="00BC2FF8">
      <w:pPr>
        <w:ind w:firstLineChars="450" w:firstLine="1260"/>
        <w:jc w:val="left"/>
        <w:rPr>
          <w:rFonts w:ascii="宋体" w:hAnsi="宋体"/>
          <w:sz w:val="28"/>
          <w:szCs w:val="28"/>
        </w:rPr>
      </w:pPr>
      <w:r>
        <w:rPr>
          <w:rFonts w:ascii="宋体" w:hAnsi="宋体" w:hint="eastAsia"/>
          <w:sz w:val="28"/>
          <w:szCs w:val="28"/>
        </w:rPr>
        <w:t>D.</w:t>
      </w:r>
      <w:r>
        <w:rPr>
          <w:rFonts w:ascii="宋体" w:hAnsi="宋体" w:hint="eastAsia"/>
          <w:sz w:val="28"/>
          <w:szCs w:val="28"/>
        </w:rPr>
        <w:t>每周检查</w:t>
      </w:r>
      <w:r>
        <w:rPr>
          <w:rFonts w:ascii="宋体" w:hAnsi="宋体"/>
          <w:sz w:val="28"/>
          <w:szCs w:val="28"/>
        </w:rPr>
        <w:t>帮扶对象的</w:t>
      </w:r>
      <w:r>
        <w:rPr>
          <w:rFonts w:ascii="宋体" w:hAnsi="宋体" w:hint="eastAsia"/>
          <w:sz w:val="28"/>
          <w:szCs w:val="28"/>
        </w:rPr>
        <w:t>自习时长截屏。</w:t>
      </w:r>
    </w:p>
    <w:p w:rsidR="001123E5" w:rsidRDefault="00BC2FF8">
      <w:pPr>
        <w:tabs>
          <w:tab w:val="left" w:pos="312"/>
        </w:tabs>
        <w:ind w:left="210" w:firstLineChars="800" w:firstLine="2240"/>
        <w:jc w:val="left"/>
        <w:rPr>
          <w:rFonts w:ascii="宋体" w:hAnsi="宋体"/>
          <w:sz w:val="28"/>
          <w:szCs w:val="28"/>
        </w:rPr>
      </w:pPr>
      <w:r>
        <w:rPr>
          <w:rFonts w:ascii="宋体" w:hAnsi="宋体" w:hint="eastAsia"/>
          <w:sz w:val="28"/>
          <w:szCs w:val="28"/>
        </w:rPr>
        <w:t xml:space="preserve">              </w:t>
      </w:r>
      <w:r>
        <w:rPr>
          <w:rFonts w:ascii="宋体" w:hAnsi="宋体"/>
          <w:sz w:val="28"/>
          <w:szCs w:val="28"/>
        </w:rPr>
        <w:t xml:space="preserve"> </w:t>
      </w:r>
    </w:p>
    <w:p w:rsidR="001123E5" w:rsidRDefault="00BC2FF8">
      <w:pPr>
        <w:rPr>
          <w:rFonts w:ascii="宋体" w:hAnsi="宋体"/>
          <w:sz w:val="28"/>
          <w:szCs w:val="28"/>
        </w:rPr>
      </w:pPr>
      <w:r>
        <w:rPr>
          <w:rFonts w:ascii="宋体" w:hAnsi="宋体" w:hint="eastAsia"/>
          <w:sz w:val="28"/>
          <w:szCs w:val="28"/>
        </w:rPr>
        <w:t>（二）活动期间</w:t>
      </w:r>
    </w:p>
    <w:p w:rsidR="001123E5" w:rsidRDefault="00BC2FF8">
      <w:pPr>
        <w:rPr>
          <w:rFonts w:ascii="宋体" w:hAnsi="宋体"/>
          <w:color w:val="BF0000"/>
          <w:sz w:val="28"/>
          <w:szCs w:val="28"/>
        </w:rPr>
      </w:pPr>
      <w:r>
        <w:rPr>
          <w:rFonts w:ascii="宋体" w:hAnsi="宋体" w:hint="eastAsia"/>
          <w:sz w:val="28"/>
          <w:szCs w:val="28"/>
        </w:rPr>
        <w:t>1</w:t>
      </w:r>
      <w:r>
        <w:rPr>
          <w:rFonts w:ascii="宋体" w:hAnsi="宋体" w:hint="eastAsia"/>
          <w:sz w:val="28"/>
          <w:szCs w:val="28"/>
        </w:rPr>
        <w:t>、</w:t>
      </w:r>
      <w:r>
        <w:rPr>
          <w:rFonts w:ascii="宋体" w:hAnsi="宋体" w:hint="eastAsia"/>
          <w:color w:val="BF0000"/>
          <w:sz w:val="28"/>
          <w:szCs w:val="28"/>
        </w:rPr>
        <w:t>自习打卡（</w:t>
      </w:r>
      <w:r>
        <w:rPr>
          <w:rFonts w:ascii="宋体" w:hAnsi="宋体" w:hint="eastAsia"/>
          <w:color w:val="BF0000"/>
          <w:sz w:val="28"/>
          <w:szCs w:val="28"/>
        </w:rPr>
        <w:t>10</w:t>
      </w:r>
      <w:r>
        <w:rPr>
          <w:rFonts w:ascii="宋体" w:hAnsi="宋体" w:hint="eastAsia"/>
          <w:color w:val="BF0000"/>
          <w:sz w:val="28"/>
          <w:szCs w:val="28"/>
        </w:rPr>
        <w:t>月</w:t>
      </w:r>
      <w:r>
        <w:rPr>
          <w:rFonts w:ascii="宋体" w:hAnsi="宋体" w:hint="eastAsia"/>
          <w:color w:val="BF0000"/>
          <w:sz w:val="28"/>
          <w:szCs w:val="28"/>
        </w:rPr>
        <w:t>18</w:t>
      </w:r>
      <w:r>
        <w:rPr>
          <w:rFonts w:ascii="宋体" w:hAnsi="宋体" w:hint="eastAsia"/>
          <w:color w:val="BF0000"/>
          <w:sz w:val="28"/>
          <w:szCs w:val="28"/>
        </w:rPr>
        <w:t>日</w:t>
      </w:r>
      <w:r>
        <w:rPr>
          <w:rFonts w:ascii="宋体" w:hAnsi="宋体" w:hint="eastAsia"/>
          <w:color w:val="BF0000"/>
          <w:sz w:val="28"/>
          <w:szCs w:val="28"/>
        </w:rPr>
        <w:t>-12</w:t>
      </w:r>
      <w:r>
        <w:rPr>
          <w:rFonts w:ascii="宋体" w:hAnsi="宋体" w:hint="eastAsia"/>
          <w:color w:val="BF0000"/>
          <w:sz w:val="28"/>
          <w:szCs w:val="28"/>
        </w:rPr>
        <w:t>月</w:t>
      </w:r>
      <w:r>
        <w:rPr>
          <w:rFonts w:ascii="宋体" w:hAnsi="宋体" w:hint="eastAsia"/>
          <w:color w:val="BF0000"/>
          <w:sz w:val="28"/>
          <w:szCs w:val="28"/>
        </w:rPr>
        <w:t>5</w:t>
      </w:r>
      <w:r>
        <w:rPr>
          <w:rFonts w:ascii="宋体" w:hAnsi="宋体" w:hint="eastAsia"/>
          <w:color w:val="BF0000"/>
          <w:sz w:val="28"/>
          <w:szCs w:val="28"/>
        </w:rPr>
        <w:t>日</w:t>
      </w:r>
      <w:r>
        <w:rPr>
          <w:rFonts w:ascii="宋体" w:hAnsi="宋体"/>
          <w:color w:val="BF0000"/>
          <w:sz w:val="28"/>
          <w:szCs w:val="28"/>
        </w:rPr>
        <w:t>，共计</w:t>
      </w:r>
      <w:r>
        <w:rPr>
          <w:rFonts w:ascii="宋体" w:hAnsi="宋体"/>
          <w:color w:val="BF0000"/>
          <w:sz w:val="28"/>
          <w:szCs w:val="28"/>
        </w:rPr>
        <w:t>7</w:t>
      </w:r>
      <w:r>
        <w:rPr>
          <w:rFonts w:ascii="宋体" w:hAnsi="宋体"/>
          <w:color w:val="BF0000"/>
          <w:sz w:val="28"/>
          <w:szCs w:val="28"/>
        </w:rPr>
        <w:t>周</w:t>
      </w:r>
      <w:r>
        <w:rPr>
          <w:rFonts w:ascii="宋体" w:hAnsi="宋体" w:hint="eastAsia"/>
          <w:color w:val="BF0000"/>
          <w:sz w:val="28"/>
          <w:szCs w:val="28"/>
        </w:rPr>
        <w:t>）</w:t>
      </w:r>
    </w:p>
    <w:p w:rsidR="001123E5" w:rsidRDefault="00BC2FF8">
      <w:pPr>
        <w:ind w:firstLine="560"/>
        <w:rPr>
          <w:rFonts w:ascii="宋体" w:hAnsi="宋体"/>
          <w:sz w:val="28"/>
          <w:szCs w:val="28"/>
        </w:rPr>
      </w:pPr>
      <w:r>
        <w:rPr>
          <w:rFonts w:ascii="宋体" w:hAnsi="宋体" w:hint="eastAsia"/>
          <w:sz w:val="28"/>
          <w:szCs w:val="28"/>
        </w:rPr>
        <w:t>每组自行安排自习时间，每周必须一起参加，进展自己定的学习计划，一周总次数需达</w:t>
      </w:r>
      <w:r>
        <w:rPr>
          <w:rFonts w:ascii="宋体" w:hAnsi="宋体"/>
          <w:sz w:val="28"/>
          <w:szCs w:val="28"/>
        </w:rPr>
        <w:t>6</w:t>
      </w:r>
      <w:r>
        <w:rPr>
          <w:rFonts w:ascii="宋体" w:hAnsi="宋体"/>
          <w:sz w:val="28"/>
          <w:szCs w:val="28"/>
        </w:rPr>
        <w:t>次</w:t>
      </w:r>
      <w:r>
        <w:rPr>
          <w:rFonts w:ascii="宋体" w:hAnsi="宋体" w:hint="eastAsia"/>
          <w:sz w:val="28"/>
          <w:szCs w:val="28"/>
        </w:rPr>
        <w:t>及以上。帮扶对象和帮扶者可在时间允许情况下自行参加。工作人员进行监督并抽查。</w:t>
      </w:r>
    </w:p>
    <w:p w:rsidR="001123E5" w:rsidRDefault="00BC2FF8">
      <w:pPr>
        <w:tabs>
          <w:tab w:val="left" w:pos="312"/>
        </w:tabs>
        <w:rPr>
          <w:rFonts w:ascii="宋体" w:hAnsi="宋体"/>
          <w:bCs/>
          <w:color w:val="BF0000"/>
          <w:sz w:val="28"/>
          <w:szCs w:val="28"/>
        </w:rPr>
      </w:pPr>
      <w:r>
        <w:rPr>
          <w:rFonts w:ascii="宋体" w:hAnsi="宋体" w:hint="eastAsia"/>
          <w:sz w:val="28"/>
          <w:szCs w:val="28"/>
        </w:rPr>
        <w:t>2</w:t>
      </w:r>
      <w:r>
        <w:rPr>
          <w:rFonts w:ascii="宋体" w:hAnsi="宋体" w:hint="eastAsia"/>
          <w:sz w:val="28"/>
          <w:szCs w:val="28"/>
        </w:rPr>
        <w:t>、</w:t>
      </w:r>
      <w:r>
        <w:rPr>
          <w:rFonts w:ascii="宋体" w:hAnsi="宋体" w:hint="eastAsia"/>
          <w:bCs/>
          <w:color w:val="BF0000"/>
          <w:sz w:val="28"/>
          <w:szCs w:val="28"/>
        </w:rPr>
        <w:t>打卡要求</w:t>
      </w:r>
    </w:p>
    <w:p w:rsidR="001123E5" w:rsidRDefault="00BC2FF8">
      <w:pPr>
        <w:rPr>
          <w:rFonts w:ascii="宋体" w:hAnsi="宋体"/>
          <w:bCs/>
          <w:sz w:val="28"/>
          <w:szCs w:val="28"/>
        </w:rPr>
      </w:pPr>
      <w:r>
        <w:rPr>
          <w:rFonts w:ascii="宋体" w:hAnsi="宋体" w:hint="eastAsia"/>
          <w:bCs/>
          <w:sz w:val="28"/>
          <w:szCs w:val="28"/>
        </w:rPr>
        <w:t>地点：自习室</w:t>
      </w:r>
      <w:r>
        <w:rPr>
          <w:rFonts w:ascii="宋体" w:hAnsi="宋体" w:hint="eastAsia"/>
          <w:bCs/>
          <w:sz w:val="28"/>
          <w:szCs w:val="28"/>
        </w:rPr>
        <w:t>/</w:t>
      </w:r>
      <w:r>
        <w:rPr>
          <w:rFonts w:ascii="宋体" w:hAnsi="宋体" w:hint="eastAsia"/>
          <w:bCs/>
          <w:sz w:val="28"/>
          <w:szCs w:val="28"/>
        </w:rPr>
        <w:t>教室</w:t>
      </w:r>
      <w:r>
        <w:rPr>
          <w:rFonts w:ascii="宋体" w:hAnsi="宋体"/>
          <w:bCs/>
          <w:sz w:val="28"/>
          <w:szCs w:val="28"/>
        </w:rPr>
        <w:t>（</w:t>
      </w:r>
      <w:r>
        <w:rPr>
          <w:rFonts w:ascii="宋体" w:hAnsi="宋体"/>
          <w:bCs/>
          <w:color w:val="BF0000"/>
          <w:sz w:val="28"/>
          <w:szCs w:val="28"/>
        </w:rPr>
        <w:t>在寝室等地自习不计入打卡总时长</w:t>
      </w:r>
      <w:r>
        <w:rPr>
          <w:rFonts w:ascii="宋体" w:hAnsi="宋体"/>
          <w:bCs/>
          <w:sz w:val="28"/>
          <w:szCs w:val="28"/>
        </w:rPr>
        <w:t>）</w:t>
      </w:r>
    </w:p>
    <w:p w:rsidR="001123E5" w:rsidRDefault="00BC2FF8">
      <w:pPr>
        <w:rPr>
          <w:rFonts w:ascii="宋体" w:hAnsi="宋体"/>
          <w:sz w:val="28"/>
          <w:szCs w:val="28"/>
        </w:rPr>
      </w:pPr>
      <w:r>
        <w:rPr>
          <w:rFonts w:ascii="宋体" w:hAnsi="宋体" w:hint="eastAsia"/>
          <w:bCs/>
          <w:sz w:val="28"/>
          <w:szCs w:val="28"/>
        </w:rPr>
        <w:t>对象：</w:t>
      </w:r>
      <w:r>
        <w:rPr>
          <w:rFonts w:ascii="宋体" w:hAnsi="宋体" w:hint="eastAsia"/>
          <w:sz w:val="28"/>
          <w:szCs w:val="28"/>
        </w:rPr>
        <w:t>帮扶对象和帮扶者</w:t>
      </w:r>
    </w:p>
    <w:p w:rsidR="001123E5" w:rsidRDefault="00BC2FF8">
      <w:pPr>
        <w:rPr>
          <w:rFonts w:ascii="宋体" w:hAnsi="宋体"/>
          <w:sz w:val="28"/>
          <w:szCs w:val="28"/>
        </w:rPr>
      </w:pPr>
      <w:r>
        <w:rPr>
          <w:rFonts w:ascii="宋体" w:hAnsi="宋体" w:hint="eastAsia"/>
          <w:sz w:val="28"/>
          <w:szCs w:val="28"/>
        </w:rPr>
        <w:t>每周最低频次：</w:t>
      </w:r>
      <w:r>
        <w:rPr>
          <w:rFonts w:ascii="宋体" w:hAnsi="宋体" w:hint="eastAsia"/>
          <w:color w:val="BF0000"/>
          <w:sz w:val="28"/>
          <w:szCs w:val="28"/>
        </w:rPr>
        <w:t>6</w:t>
      </w:r>
      <w:r>
        <w:rPr>
          <w:rFonts w:ascii="宋体" w:hAnsi="宋体" w:hint="eastAsia"/>
          <w:color w:val="BF0000"/>
          <w:sz w:val="28"/>
          <w:szCs w:val="28"/>
        </w:rPr>
        <w:t>次</w:t>
      </w:r>
      <w:r>
        <w:rPr>
          <w:rFonts w:ascii="宋体" w:hAnsi="宋体" w:hint="eastAsia"/>
          <w:sz w:val="28"/>
          <w:szCs w:val="28"/>
        </w:rPr>
        <w:t>（</w:t>
      </w:r>
      <w:r>
        <w:rPr>
          <w:rFonts w:ascii="宋体" w:hAnsi="宋体" w:hint="eastAsia"/>
          <w:color w:val="BF0000"/>
          <w:sz w:val="28"/>
          <w:szCs w:val="28"/>
        </w:rPr>
        <w:t>每次时长需达一小时</w:t>
      </w:r>
      <w:r>
        <w:rPr>
          <w:rFonts w:ascii="宋体" w:hAnsi="宋体"/>
          <w:sz w:val="28"/>
          <w:szCs w:val="28"/>
        </w:rPr>
        <w:t>，一次自习</w:t>
      </w:r>
      <w:r>
        <w:rPr>
          <w:rFonts w:ascii="宋体" w:hAnsi="宋体"/>
          <w:sz w:val="28"/>
          <w:szCs w:val="28"/>
        </w:rPr>
        <w:t>2h</w:t>
      </w:r>
      <w:r>
        <w:rPr>
          <w:rFonts w:ascii="宋体" w:hAnsi="宋体"/>
          <w:sz w:val="28"/>
          <w:szCs w:val="28"/>
        </w:rPr>
        <w:t>以上可记</w:t>
      </w:r>
      <w:r>
        <w:rPr>
          <w:rFonts w:ascii="宋体" w:hAnsi="宋体"/>
          <w:sz w:val="28"/>
          <w:szCs w:val="28"/>
        </w:rPr>
        <w:t>2</w:t>
      </w:r>
      <w:r>
        <w:rPr>
          <w:rFonts w:ascii="宋体" w:hAnsi="宋体"/>
          <w:sz w:val="28"/>
          <w:szCs w:val="28"/>
        </w:rPr>
        <w:t>次打卡，</w:t>
      </w:r>
      <w:r>
        <w:rPr>
          <w:rFonts w:ascii="宋体" w:hAnsi="宋体"/>
          <w:sz w:val="28"/>
          <w:szCs w:val="28"/>
        </w:rPr>
        <w:t>3h</w:t>
      </w:r>
      <w:r>
        <w:rPr>
          <w:rFonts w:ascii="宋体" w:hAnsi="宋体"/>
          <w:sz w:val="28"/>
          <w:szCs w:val="28"/>
        </w:rPr>
        <w:t>以上可记</w:t>
      </w:r>
      <w:r>
        <w:rPr>
          <w:rFonts w:ascii="宋体" w:hAnsi="宋体"/>
          <w:sz w:val="28"/>
          <w:szCs w:val="28"/>
        </w:rPr>
        <w:t>3</w:t>
      </w:r>
      <w:r>
        <w:rPr>
          <w:rFonts w:ascii="宋体" w:hAnsi="宋体"/>
          <w:sz w:val="28"/>
          <w:szCs w:val="28"/>
        </w:rPr>
        <w:t>次打卡，以此类推</w:t>
      </w:r>
      <w:r>
        <w:rPr>
          <w:rFonts w:ascii="宋体" w:hAnsi="宋体" w:hint="eastAsia"/>
          <w:sz w:val="28"/>
          <w:szCs w:val="28"/>
        </w:rPr>
        <w:t>）</w:t>
      </w:r>
    </w:p>
    <w:p w:rsidR="001123E5" w:rsidRDefault="00BC2FF8">
      <w:pPr>
        <w:rPr>
          <w:rFonts w:ascii="宋体" w:hAnsi="宋体"/>
          <w:bCs/>
          <w:color w:val="98CC00"/>
          <w:sz w:val="28"/>
          <w:szCs w:val="28"/>
        </w:rPr>
      </w:pPr>
      <w:r>
        <w:rPr>
          <w:rFonts w:ascii="宋体" w:hAnsi="宋体" w:hint="eastAsia"/>
          <w:b/>
          <w:bCs/>
          <w:color w:val="98CC00"/>
          <w:sz w:val="28"/>
          <w:szCs w:val="28"/>
        </w:rPr>
        <w:lastRenderedPageBreak/>
        <w:t>每次</w:t>
      </w:r>
      <w:r>
        <w:rPr>
          <w:rFonts w:ascii="宋体" w:hAnsi="宋体"/>
          <w:b/>
          <w:bCs/>
          <w:color w:val="98CC00"/>
          <w:sz w:val="28"/>
          <w:szCs w:val="28"/>
        </w:rPr>
        <w:t>自习</w:t>
      </w:r>
      <w:r>
        <w:rPr>
          <w:rFonts w:ascii="宋体" w:hAnsi="宋体" w:hint="eastAsia"/>
          <w:b/>
          <w:bCs/>
          <w:color w:val="98CC00"/>
          <w:sz w:val="28"/>
          <w:szCs w:val="28"/>
        </w:rPr>
        <w:t>需交资料</w:t>
      </w:r>
      <w:r>
        <w:rPr>
          <w:rFonts w:ascii="宋体" w:hAnsi="宋体" w:hint="eastAsia"/>
          <w:bCs/>
          <w:color w:val="98CC00"/>
          <w:sz w:val="28"/>
          <w:szCs w:val="28"/>
        </w:rPr>
        <w:t>：</w:t>
      </w:r>
    </w:p>
    <w:p w:rsidR="001123E5" w:rsidRDefault="00BC2FF8">
      <w:pPr>
        <w:pStyle w:val="ad"/>
        <w:numPr>
          <w:ilvl w:val="0"/>
          <w:numId w:val="3"/>
        </w:numPr>
        <w:ind w:firstLineChars="0"/>
        <w:rPr>
          <w:rFonts w:ascii="宋体" w:hAnsi="宋体"/>
          <w:bCs/>
          <w:color w:val="98CC00"/>
          <w:sz w:val="28"/>
          <w:szCs w:val="28"/>
        </w:rPr>
      </w:pPr>
      <w:r>
        <w:rPr>
          <w:rFonts w:ascii="宋体" w:hAnsi="宋体" w:hint="eastAsia"/>
          <w:bCs/>
          <w:color w:val="98CC00"/>
          <w:sz w:val="28"/>
          <w:szCs w:val="28"/>
        </w:rPr>
        <w:t>自习前后照片（需包括地点</w:t>
      </w:r>
      <w:r>
        <w:rPr>
          <w:rFonts w:ascii="宋体" w:hAnsi="宋体"/>
          <w:bCs/>
          <w:color w:val="98CC00"/>
          <w:sz w:val="28"/>
          <w:szCs w:val="28"/>
        </w:rPr>
        <w:t>人物</w:t>
      </w:r>
      <w:r>
        <w:rPr>
          <w:rFonts w:ascii="宋体" w:hAnsi="宋体" w:hint="eastAsia"/>
          <w:bCs/>
          <w:color w:val="98CC00"/>
          <w:sz w:val="28"/>
          <w:szCs w:val="28"/>
        </w:rPr>
        <w:t>时间，如下图）</w:t>
      </w:r>
    </w:p>
    <w:p w:rsidR="001123E5" w:rsidRDefault="00BC2FF8">
      <w:pPr>
        <w:pStyle w:val="ad"/>
        <w:ind w:left="360" w:firstLineChars="0" w:firstLine="0"/>
        <w:rPr>
          <w:rFonts w:ascii="宋体" w:hAnsi="宋体"/>
          <w:bCs/>
          <w:color w:val="98CC00"/>
          <w:sz w:val="28"/>
          <w:szCs w:val="28"/>
        </w:rPr>
      </w:pPr>
      <w:r>
        <w:rPr>
          <w:rFonts w:ascii="宋体" w:hAnsi="宋体"/>
          <w:bCs/>
          <w:noProof/>
          <w:color w:val="98CC00"/>
          <w:sz w:val="28"/>
          <w:szCs w:val="28"/>
        </w:rPr>
        <w:drawing>
          <wp:inline distT="0" distB="0" distL="0" distR="0">
            <wp:extent cx="2445385" cy="1833880"/>
            <wp:effectExtent l="0" t="0" r="0" b="0"/>
            <wp:docPr id="1" name="图片 1" descr="C:\Users\Administrator\Documents\Tencent Files\1423116496\FileRecv\MobileFile\163396539597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Tencent Files\1423116496\FileRecv\MobileFile\1633965395977.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445750" cy="1834312"/>
                    </a:xfrm>
                    <a:prstGeom prst="rect">
                      <a:avLst/>
                    </a:prstGeom>
                    <a:noFill/>
                    <a:ln>
                      <a:noFill/>
                    </a:ln>
                  </pic:spPr>
                </pic:pic>
              </a:graphicData>
            </a:graphic>
          </wp:inline>
        </w:drawing>
      </w:r>
      <w:r>
        <w:rPr>
          <w:rFonts w:ascii="宋体" w:hAnsi="宋体"/>
          <w:bCs/>
          <w:color w:val="98CC00"/>
          <w:sz w:val="28"/>
          <w:szCs w:val="28"/>
        </w:rPr>
        <w:t xml:space="preserve"> </w:t>
      </w:r>
      <w:r>
        <w:rPr>
          <w:rFonts w:ascii="宋体" w:hAnsi="宋体"/>
          <w:bCs/>
          <w:noProof/>
          <w:color w:val="98CC00"/>
          <w:sz w:val="28"/>
          <w:szCs w:val="28"/>
        </w:rPr>
        <w:drawing>
          <wp:inline distT="0" distB="0" distL="0" distR="0">
            <wp:extent cx="2409825" cy="1807210"/>
            <wp:effectExtent l="0" t="0" r="0" b="2540"/>
            <wp:docPr id="2" name="图片 2" descr="C:\Users\Administrator\Documents\Tencent Files\1423116496\FileRecv\MobileFile\16339654047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Tencent Files\1423116496\FileRecv\MobileFile\1633965404703.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413728" cy="1810297"/>
                    </a:xfrm>
                    <a:prstGeom prst="rect">
                      <a:avLst/>
                    </a:prstGeom>
                    <a:noFill/>
                    <a:ln>
                      <a:noFill/>
                    </a:ln>
                  </pic:spPr>
                </pic:pic>
              </a:graphicData>
            </a:graphic>
          </wp:inline>
        </w:drawing>
      </w:r>
    </w:p>
    <w:p w:rsidR="001123E5" w:rsidRDefault="00BC2FF8">
      <w:pPr>
        <w:pStyle w:val="ad"/>
        <w:numPr>
          <w:ilvl w:val="0"/>
          <w:numId w:val="3"/>
        </w:numPr>
        <w:ind w:firstLineChars="0"/>
        <w:rPr>
          <w:rFonts w:ascii="宋体" w:hAnsi="宋体"/>
          <w:bCs/>
          <w:color w:val="98CC00"/>
          <w:sz w:val="28"/>
          <w:szCs w:val="28"/>
        </w:rPr>
      </w:pPr>
      <w:r>
        <w:rPr>
          <w:rFonts w:ascii="宋体" w:hAnsi="宋体" w:hint="eastAsia"/>
          <w:bCs/>
          <w:color w:val="98CC00"/>
          <w:sz w:val="28"/>
          <w:szCs w:val="28"/>
        </w:rPr>
        <w:t>软件自习时间截屏（非必需，如下图）</w:t>
      </w:r>
    </w:p>
    <w:p w:rsidR="001123E5" w:rsidRDefault="00BC2FF8">
      <w:pPr>
        <w:pStyle w:val="ad"/>
        <w:ind w:left="360" w:firstLineChars="0" w:firstLine="0"/>
        <w:rPr>
          <w:rFonts w:ascii="宋体" w:hAnsi="宋体"/>
          <w:bCs/>
          <w:color w:val="98CC00"/>
          <w:sz w:val="28"/>
          <w:szCs w:val="28"/>
        </w:rPr>
      </w:pPr>
      <w:r>
        <w:rPr>
          <w:rFonts w:ascii="宋体" w:hAnsi="宋体"/>
          <w:bCs/>
          <w:noProof/>
          <w:color w:val="98CC00"/>
          <w:sz w:val="28"/>
          <w:szCs w:val="28"/>
        </w:rPr>
        <w:drawing>
          <wp:inline distT="0" distB="0" distL="0" distR="0">
            <wp:extent cx="1329055" cy="2842895"/>
            <wp:effectExtent l="0" t="0" r="4445" b="0"/>
            <wp:docPr id="3" name="图片 3" descr="C:\Users\Administrator\Documents\Tencent Files\1423116496\FileRecv\MobileFile\16339654126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ocuments\Tencent Files\1423116496\FileRecv\MobileFile\163396541263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336248" cy="2858710"/>
                    </a:xfrm>
                    <a:prstGeom prst="rect">
                      <a:avLst/>
                    </a:prstGeom>
                    <a:noFill/>
                    <a:ln>
                      <a:noFill/>
                    </a:ln>
                  </pic:spPr>
                </pic:pic>
              </a:graphicData>
            </a:graphic>
          </wp:inline>
        </w:drawing>
      </w:r>
    </w:p>
    <w:p w:rsidR="001123E5" w:rsidRDefault="00BC2FF8">
      <w:pPr>
        <w:pStyle w:val="ad"/>
        <w:numPr>
          <w:ilvl w:val="0"/>
          <w:numId w:val="3"/>
        </w:numPr>
        <w:ind w:firstLineChars="0"/>
        <w:rPr>
          <w:rFonts w:ascii="宋体" w:hAnsi="宋体"/>
          <w:bCs/>
          <w:color w:val="98CC00"/>
          <w:sz w:val="28"/>
          <w:szCs w:val="28"/>
        </w:rPr>
      </w:pPr>
      <w:r>
        <w:rPr>
          <w:rFonts w:ascii="宋体" w:hAnsi="宋体" w:hint="eastAsia"/>
          <w:bCs/>
          <w:color w:val="98CC00"/>
          <w:sz w:val="28"/>
          <w:szCs w:val="28"/>
        </w:rPr>
        <w:t>备忘录截屏（需包括当次学习内容及时长，如下图）</w:t>
      </w:r>
    </w:p>
    <w:p w:rsidR="001123E5" w:rsidRDefault="00BC2FF8">
      <w:pPr>
        <w:pStyle w:val="ad"/>
        <w:ind w:left="360" w:firstLineChars="0" w:firstLine="0"/>
        <w:rPr>
          <w:rFonts w:ascii="宋体" w:hAnsi="宋体"/>
          <w:bCs/>
          <w:color w:val="98CC00"/>
          <w:sz w:val="28"/>
          <w:szCs w:val="28"/>
        </w:rPr>
      </w:pPr>
      <w:r>
        <w:rPr>
          <w:rFonts w:ascii="宋体" w:hAnsi="宋体"/>
          <w:bCs/>
          <w:noProof/>
          <w:color w:val="98CC00"/>
          <w:sz w:val="28"/>
          <w:szCs w:val="28"/>
        </w:rPr>
        <w:drawing>
          <wp:inline distT="0" distB="0" distL="0" distR="0">
            <wp:extent cx="2625725" cy="1842770"/>
            <wp:effectExtent l="0" t="0" r="3175" b="5080"/>
            <wp:docPr id="5" name="图片 5" descr="C:\Users\Administrator\Documents\Tencent Files\1423116496\FileRecv\MobileFile\163396542089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ocuments\Tencent Files\1423116496\FileRecv\MobileFile\1633965420899.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626242" cy="1842783"/>
                    </a:xfrm>
                    <a:prstGeom prst="rect">
                      <a:avLst/>
                    </a:prstGeom>
                    <a:noFill/>
                    <a:ln>
                      <a:noFill/>
                    </a:ln>
                  </pic:spPr>
                </pic:pic>
              </a:graphicData>
            </a:graphic>
          </wp:inline>
        </w:drawing>
      </w:r>
    </w:p>
    <w:p w:rsidR="001123E5" w:rsidRDefault="00BC2FF8">
      <w:pPr>
        <w:rPr>
          <w:rFonts w:ascii="宋体" w:hAnsi="宋体"/>
          <w:bCs/>
          <w:sz w:val="28"/>
          <w:szCs w:val="28"/>
        </w:rPr>
      </w:pPr>
      <w:r>
        <w:rPr>
          <w:rFonts w:ascii="宋体" w:hAnsi="宋体" w:hint="eastAsia"/>
          <w:bCs/>
          <w:sz w:val="28"/>
          <w:szCs w:val="28"/>
        </w:rPr>
        <w:t>（三）活动后期</w:t>
      </w:r>
    </w:p>
    <w:p w:rsidR="001123E5" w:rsidRDefault="00BC2FF8">
      <w:pPr>
        <w:rPr>
          <w:rFonts w:ascii="宋体" w:hAnsi="宋体"/>
          <w:sz w:val="28"/>
          <w:szCs w:val="28"/>
        </w:rPr>
      </w:pPr>
      <w:r>
        <w:rPr>
          <w:rFonts w:ascii="宋体" w:hAnsi="宋体"/>
          <w:sz w:val="28"/>
          <w:szCs w:val="28"/>
        </w:rPr>
        <w:lastRenderedPageBreak/>
        <w:t xml:space="preserve">1. </w:t>
      </w:r>
      <w:r>
        <w:rPr>
          <w:rFonts w:ascii="宋体" w:hAnsi="宋体" w:hint="eastAsia"/>
          <w:sz w:val="28"/>
          <w:szCs w:val="28"/>
        </w:rPr>
        <w:t>期末考核和评优</w:t>
      </w:r>
      <w:r>
        <w:rPr>
          <w:rFonts w:ascii="宋体" w:hAnsi="宋体"/>
          <w:sz w:val="28"/>
          <w:szCs w:val="28"/>
        </w:rPr>
        <w:t>（详见附录</w:t>
      </w:r>
      <w:r>
        <w:rPr>
          <w:rFonts w:ascii="宋体" w:hAnsi="宋体" w:hint="eastAsia"/>
          <w:sz w:val="28"/>
          <w:szCs w:val="28"/>
        </w:rPr>
        <w:t>二</w:t>
      </w:r>
      <w:r>
        <w:rPr>
          <w:rFonts w:ascii="宋体" w:hAnsi="宋体"/>
          <w:sz w:val="28"/>
          <w:szCs w:val="28"/>
        </w:rPr>
        <w:t>）</w:t>
      </w:r>
    </w:p>
    <w:p w:rsidR="001123E5" w:rsidRDefault="00BC2FF8">
      <w:pPr>
        <w:rPr>
          <w:rFonts w:ascii="宋体" w:hAnsi="宋体"/>
          <w:sz w:val="28"/>
          <w:szCs w:val="28"/>
        </w:rPr>
      </w:pPr>
      <w:r>
        <w:rPr>
          <w:rFonts w:ascii="宋体" w:hAnsi="宋体" w:hint="eastAsia"/>
          <w:sz w:val="28"/>
          <w:szCs w:val="28"/>
        </w:rPr>
        <w:t>2</w:t>
      </w:r>
      <w:r>
        <w:rPr>
          <w:rFonts w:ascii="宋体" w:hAnsi="宋体"/>
          <w:sz w:val="28"/>
          <w:szCs w:val="28"/>
        </w:rPr>
        <w:t>.</w:t>
      </w:r>
      <w:r>
        <w:rPr>
          <w:rFonts w:ascii="宋体" w:hAnsi="宋体" w:hint="eastAsia"/>
          <w:sz w:val="28"/>
          <w:szCs w:val="28"/>
        </w:rPr>
        <w:t xml:space="preserve"> </w:t>
      </w:r>
      <w:r>
        <w:rPr>
          <w:rFonts w:ascii="宋体" w:hAnsi="宋体" w:hint="eastAsia"/>
          <w:sz w:val="28"/>
          <w:szCs w:val="28"/>
        </w:rPr>
        <w:t>学期</w:t>
      </w:r>
      <w:r>
        <w:rPr>
          <w:rFonts w:ascii="宋体" w:hAnsi="宋体"/>
          <w:sz w:val="28"/>
          <w:szCs w:val="28"/>
        </w:rPr>
        <w:t>末总结大会</w:t>
      </w:r>
    </w:p>
    <w:p w:rsidR="001123E5" w:rsidRDefault="00BC2FF8">
      <w:pPr>
        <w:rPr>
          <w:rFonts w:ascii="宋体" w:hAnsi="宋体"/>
          <w:b/>
          <w:bCs/>
          <w:sz w:val="28"/>
          <w:szCs w:val="28"/>
        </w:rPr>
      </w:pPr>
      <w:r>
        <w:rPr>
          <w:rFonts w:ascii="宋体" w:hAnsi="宋体" w:hint="eastAsia"/>
          <w:b/>
          <w:bCs/>
          <w:sz w:val="28"/>
          <w:szCs w:val="28"/>
        </w:rPr>
        <w:t>九</w:t>
      </w:r>
      <w:r>
        <w:rPr>
          <w:rFonts w:ascii="宋体" w:hAnsi="宋体" w:hint="eastAsia"/>
          <w:b/>
          <w:bCs/>
          <w:sz w:val="28"/>
          <w:szCs w:val="28"/>
        </w:rPr>
        <w:t>.</w:t>
      </w:r>
      <w:r>
        <w:rPr>
          <w:rFonts w:ascii="宋体" w:hAnsi="宋体" w:hint="eastAsia"/>
          <w:b/>
          <w:bCs/>
          <w:sz w:val="28"/>
          <w:szCs w:val="28"/>
        </w:rPr>
        <w:t>奖惩制度</w:t>
      </w:r>
    </w:p>
    <w:p w:rsidR="001123E5" w:rsidRDefault="00BC2FF8">
      <w:pPr>
        <w:rPr>
          <w:rFonts w:ascii="宋体" w:hAnsi="宋体"/>
          <w:bCs/>
          <w:color w:val="C00000"/>
          <w:sz w:val="28"/>
          <w:szCs w:val="28"/>
        </w:rPr>
      </w:pPr>
      <w:r>
        <w:rPr>
          <w:rFonts w:ascii="宋体" w:hAnsi="宋体" w:hint="eastAsia"/>
          <w:bCs/>
          <w:color w:val="C00000"/>
          <w:sz w:val="28"/>
          <w:szCs w:val="28"/>
        </w:rPr>
        <w:t>（一）</w:t>
      </w:r>
      <w:r>
        <w:rPr>
          <w:rFonts w:ascii="宋体" w:hAnsi="宋体" w:hint="eastAsia"/>
          <w:color w:val="C00000"/>
          <w:sz w:val="28"/>
          <w:szCs w:val="28"/>
        </w:rPr>
        <w:t>帮扶</w:t>
      </w:r>
      <w:r>
        <w:rPr>
          <w:rFonts w:ascii="宋体" w:hAnsi="宋体" w:hint="eastAsia"/>
          <w:bCs/>
          <w:color w:val="C00000"/>
          <w:sz w:val="28"/>
          <w:szCs w:val="28"/>
        </w:rPr>
        <w:t>者奖惩</w:t>
      </w:r>
    </w:p>
    <w:p w:rsidR="001123E5" w:rsidRDefault="00BC2FF8">
      <w:pPr>
        <w:ind w:left="1120" w:hangingChars="400" w:hanging="1120"/>
        <w:rPr>
          <w:rFonts w:ascii="宋体" w:hAnsi="宋体"/>
          <w:bCs/>
          <w:sz w:val="28"/>
          <w:szCs w:val="28"/>
        </w:rPr>
      </w:pPr>
      <w:r>
        <w:rPr>
          <w:rFonts w:ascii="宋体" w:hAnsi="宋体" w:hint="eastAsia"/>
          <w:bCs/>
          <w:sz w:val="28"/>
          <w:szCs w:val="28"/>
        </w:rPr>
        <w:t>奖励：</w:t>
      </w:r>
      <w:r>
        <w:rPr>
          <w:rFonts w:ascii="宋体" w:hAnsi="宋体" w:hint="eastAsia"/>
          <w:bCs/>
          <w:sz w:val="28"/>
          <w:szCs w:val="28"/>
        </w:rPr>
        <w:t>1.</w:t>
      </w:r>
      <w:r>
        <w:rPr>
          <w:rFonts w:ascii="宋体" w:hAnsi="宋体" w:hint="eastAsia"/>
          <w:sz w:val="28"/>
          <w:szCs w:val="28"/>
        </w:rPr>
        <w:t>未违反规章制度，</w:t>
      </w:r>
      <w:r>
        <w:rPr>
          <w:rFonts w:ascii="宋体" w:hAnsi="宋体" w:hint="eastAsia"/>
          <w:bCs/>
          <w:sz w:val="28"/>
          <w:szCs w:val="28"/>
        </w:rPr>
        <w:t>顺利完成学业帮扶任务，遵守各项规章制度的帮扶者，每人每学期加第二课堂志愿分</w:t>
      </w:r>
      <w:r>
        <w:rPr>
          <w:rFonts w:ascii="宋体" w:hAnsi="宋体" w:hint="eastAsia"/>
          <w:bCs/>
          <w:sz w:val="28"/>
          <w:szCs w:val="28"/>
        </w:rPr>
        <w:t>;</w:t>
      </w:r>
    </w:p>
    <w:p w:rsidR="001123E5" w:rsidRDefault="00BC2FF8">
      <w:pPr>
        <w:ind w:leftChars="400" w:left="1120" w:hangingChars="100" w:hanging="280"/>
        <w:rPr>
          <w:rFonts w:ascii="宋体" w:hAnsi="宋体"/>
          <w:b/>
          <w:bCs/>
          <w:sz w:val="28"/>
          <w:szCs w:val="28"/>
        </w:rPr>
      </w:pPr>
      <w:r>
        <w:rPr>
          <w:rFonts w:ascii="宋体" w:hAnsi="宋体" w:hint="eastAsia"/>
          <w:bCs/>
          <w:sz w:val="28"/>
          <w:szCs w:val="28"/>
        </w:rPr>
        <w:t>2.</w:t>
      </w:r>
      <w:r>
        <w:rPr>
          <w:rFonts w:ascii="宋体" w:hAnsi="宋体" w:hint="eastAsia"/>
          <w:bCs/>
          <w:sz w:val="28"/>
          <w:szCs w:val="28"/>
        </w:rPr>
        <w:t>期末</w:t>
      </w:r>
      <w:r>
        <w:rPr>
          <w:rFonts w:ascii="宋体" w:hAnsi="宋体" w:hint="eastAsia"/>
          <w:sz w:val="28"/>
          <w:szCs w:val="28"/>
        </w:rPr>
        <w:t>根据帮扶者本身的学习成绩与对应帮扶的帮扶对象的进步程度，</w:t>
      </w:r>
      <w:r>
        <w:rPr>
          <w:rFonts w:ascii="宋体" w:hAnsi="宋体" w:hint="eastAsia"/>
          <w:bCs/>
          <w:sz w:val="28"/>
          <w:szCs w:val="28"/>
        </w:rPr>
        <w:t>评选优秀</w:t>
      </w:r>
      <w:r>
        <w:rPr>
          <w:rFonts w:ascii="宋体" w:hAnsi="宋体"/>
          <w:bCs/>
          <w:sz w:val="28"/>
          <w:szCs w:val="28"/>
        </w:rPr>
        <w:t>帮扶者。</w:t>
      </w:r>
    </w:p>
    <w:p w:rsidR="001123E5" w:rsidRDefault="00BC2FF8">
      <w:pPr>
        <w:rPr>
          <w:rFonts w:ascii="宋体" w:hAnsi="宋体"/>
          <w:bCs/>
          <w:color w:val="C00000"/>
          <w:sz w:val="28"/>
          <w:szCs w:val="28"/>
        </w:rPr>
      </w:pPr>
      <w:r>
        <w:rPr>
          <w:rFonts w:ascii="宋体" w:hAnsi="宋体" w:hint="eastAsia"/>
          <w:bCs/>
          <w:color w:val="C00000"/>
          <w:sz w:val="28"/>
          <w:szCs w:val="28"/>
        </w:rPr>
        <w:t>（二）</w:t>
      </w:r>
      <w:r>
        <w:rPr>
          <w:rFonts w:ascii="宋体" w:hAnsi="宋体" w:hint="eastAsia"/>
          <w:color w:val="C00000"/>
          <w:sz w:val="28"/>
          <w:szCs w:val="28"/>
        </w:rPr>
        <w:t>帮扶对象</w:t>
      </w:r>
      <w:r>
        <w:rPr>
          <w:rFonts w:ascii="宋体" w:hAnsi="宋体" w:hint="eastAsia"/>
          <w:bCs/>
          <w:color w:val="C00000"/>
          <w:sz w:val="28"/>
          <w:szCs w:val="28"/>
        </w:rPr>
        <w:t>奖惩</w:t>
      </w:r>
    </w:p>
    <w:p w:rsidR="001123E5" w:rsidRDefault="00BC2FF8">
      <w:pPr>
        <w:ind w:left="840" w:hangingChars="300" w:hanging="840"/>
        <w:jc w:val="left"/>
        <w:rPr>
          <w:rFonts w:ascii="宋体" w:hAnsi="宋体"/>
          <w:bCs/>
          <w:sz w:val="28"/>
          <w:szCs w:val="28"/>
        </w:rPr>
      </w:pPr>
      <w:r>
        <w:rPr>
          <w:rFonts w:ascii="宋体" w:hAnsi="宋体" w:hint="eastAsia"/>
          <w:bCs/>
          <w:sz w:val="28"/>
          <w:szCs w:val="28"/>
        </w:rPr>
        <w:t>1.</w:t>
      </w:r>
      <w:r>
        <w:rPr>
          <w:rFonts w:ascii="宋体" w:hAnsi="宋体" w:hint="eastAsia"/>
          <w:bCs/>
          <w:sz w:val="28"/>
          <w:szCs w:val="28"/>
        </w:rPr>
        <w:t>奖励：</w:t>
      </w:r>
      <w:r>
        <w:rPr>
          <w:rFonts w:ascii="宋体" w:hAnsi="宋体" w:hint="eastAsia"/>
          <w:bCs/>
          <w:sz w:val="28"/>
          <w:szCs w:val="28"/>
        </w:rPr>
        <w:t xml:space="preserve"> </w:t>
      </w:r>
    </w:p>
    <w:p w:rsidR="001123E5" w:rsidRDefault="00BC2FF8">
      <w:pPr>
        <w:jc w:val="left"/>
        <w:rPr>
          <w:rFonts w:ascii="宋体" w:hAnsi="宋体"/>
          <w:sz w:val="28"/>
          <w:szCs w:val="28"/>
        </w:rPr>
      </w:pPr>
      <w:r>
        <w:rPr>
          <w:rFonts w:ascii="宋体" w:hAnsi="宋体" w:hint="eastAsia"/>
          <w:bCs/>
          <w:sz w:val="28"/>
          <w:szCs w:val="28"/>
        </w:rPr>
        <w:t>根据活动期间</w:t>
      </w:r>
      <w:r>
        <w:rPr>
          <w:rFonts w:ascii="宋体" w:hAnsi="宋体"/>
          <w:sz w:val="28"/>
          <w:szCs w:val="28"/>
        </w:rPr>
        <w:t>配合</w:t>
      </w:r>
      <w:r>
        <w:rPr>
          <w:rFonts w:ascii="宋体" w:hAnsi="宋体" w:hint="eastAsia"/>
          <w:sz w:val="28"/>
          <w:szCs w:val="28"/>
        </w:rPr>
        <w:t>帮扶者学业帮扶安排、积极认真等优异</w:t>
      </w:r>
      <w:r>
        <w:rPr>
          <w:rFonts w:ascii="宋体" w:hAnsi="宋体" w:hint="eastAsia"/>
          <w:bCs/>
          <w:sz w:val="28"/>
          <w:szCs w:val="28"/>
        </w:rPr>
        <w:t>表现和学习成绩名次的上升评选优秀进步生，</w:t>
      </w:r>
      <w:r>
        <w:rPr>
          <w:rFonts w:ascii="宋体" w:hAnsi="宋体" w:hint="eastAsia"/>
          <w:sz w:val="28"/>
          <w:szCs w:val="28"/>
        </w:rPr>
        <w:t>颁发奖状；</w:t>
      </w:r>
    </w:p>
    <w:p w:rsidR="001123E5" w:rsidRDefault="00BC2FF8">
      <w:pPr>
        <w:ind w:left="840" w:hangingChars="300" w:hanging="840"/>
        <w:jc w:val="left"/>
        <w:rPr>
          <w:rFonts w:ascii="宋体" w:hAnsi="宋体"/>
          <w:bCs/>
          <w:sz w:val="28"/>
          <w:szCs w:val="28"/>
        </w:rPr>
      </w:pPr>
      <w:r>
        <w:rPr>
          <w:rFonts w:ascii="宋体" w:hAnsi="宋体" w:hint="eastAsia"/>
          <w:bCs/>
          <w:sz w:val="28"/>
          <w:szCs w:val="28"/>
        </w:rPr>
        <w:t>2.</w:t>
      </w:r>
      <w:r>
        <w:rPr>
          <w:rFonts w:ascii="宋体" w:hAnsi="宋体" w:hint="eastAsia"/>
          <w:bCs/>
          <w:sz w:val="28"/>
          <w:szCs w:val="28"/>
        </w:rPr>
        <w:t>惩罚：</w:t>
      </w:r>
    </w:p>
    <w:p w:rsidR="001123E5" w:rsidRDefault="00BC2FF8">
      <w:pPr>
        <w:jc w:val="left"/>
        <w:rPr>
          <w:rFonts w:ascii="宋体" w:hAnsi="宋体"/>
          <w:bCs/>
          <w:sz w:val="28"/>
          <w:szCs w:val="28"/>
        </w:rPr>
      </w:pPr>
      <w:r>
        <w:rPr>
          <w:rFonts w:ascii="宋体" w:hAnsi="宋体" w:hint="eastAsia"/>
          <w:bCs/>
          <w:sz w:val="28"/>
          <w:szCs w:val="28"/>
        </w:rPr>
        <w:t>①玩手机、无故缺席、态度不好等</w:t>
      </w:r>
      <w:r>
        <w:rPr>
          <w:rFonts w:ascii="宋体" w:hAnsi="宋体" w:hint="eastAsia"/>
          <w:sz w:val="28"/>
          <w:szCs w:val="28"/>
        </w:rPr>
        <w:t>违反纪律行为</w:t>
      </w:r>
      <w:r>
        <w:rPr>
          <w:rFonts w:ascii="宋体" w:hAnsi="宋体" w:hint="eastAsia"/>
          <w:bCs/>
          <w:sz w:val="28"/>
          <w:szCs w:val="28"/>
        </w:rPr>
        <w:t>将根据其程度实施取消评优、院系通报、记录档案等处理；</w:t>
      </w:r>
    </w:p>
    <w:p w:rsidR="001123E5" w:rsidRDefault="00BC2FF8">
      <w:pPr>
        <w:jc w:val="left"/>
        <w:rPr>
          <w:rFonts w:ascii="宋体" w:hAnsi="宋体"/>
          <w:bCs/>
          <w:sz w:val="28"/>
          <w:szCs w:val="28"/>
        </w:rPr>
      </w:pPr>
      <w:r>
        <w:rPr>
          <w:rFonts w:ascii="宋体" w:hAnsi="宋体" w:hint="eastAsia"/>
          <w:sz w:val="28"/>
          <w:szCs w:val="28"/>
        </w:rPr>
        <w:t>②学期末年级排名低上次年级排名取消评优评奖资格。</w:t>
      </w:r>
    </w:p>
    <w:p w:rsidR="001123E5" w:rsidRDefault="00BC2FF8">
      <w:pPr>
        <w:rPr>
          <w:rFonts w:ascii="宋体" w:hAnsi="宋体"/>
          <w:bCs/>
          <w:color w:val="C00000"/>
          <w:sz w:val="28"/>
          <w:szCs w:val="28"/>
        </w:rPr>
      </w:pPr>
      <w:r>
        <w:rPr>
          <w:rFonts w:ascii="宋体" w:hAnsi="宋体" w:hint="eastAsia"/>
          <w:bCs/>
          <w:color w:val="C00000"/>
          <w:sz w:val="28"/>
          <w:szCs w:val="28"/>
        </w:rPr>
        <w:t>（三）</w:t>
      </w:r>
      <w:r>
        <w:rPr>
          <w:rFonts w:ascii="宋体" w:hAnsi="宋体" w:hint="eastAsia"/>
          <w:color w:val="C00000"/>
          <w:sz w:val="28"/>
          <w:szCs w:val="28"/>
        </w:rPr>
        <w:t>小组</w:t>
      </w:r>
      <w:r>
        <w:rPr>
          <w:rFonts w:ascii="宋体" w:hAnsi="宋体" w:hint="eastAsia"/>
          <w:bCs/>
          <w:color w:val="C00000"/>
          <w:sz w:val="28"/>
          <w:szCs w:val="28"/>
        </w:rPr>
        <w:t>奖惩</w:t>
      </w:r>
    </w:p>
    <w:p w:rsidR="001123E5" w:rsidRDefault="00BC2FF8">
      <w:pPr>
        <w:jc w:val="left"/>
        <w:rPr>
          <w:rFonts w:ascii="宋体" w:hAnsi="宋体"/>
          <w:sz w:val="28"/>
          <w:szCs w:val="28"/>
        </w:rPr>
      </w:pPr>
      <w:r>
        <w:rPr>
          <w:rFonts w:ascii="宋体" w:hAnsi="宋体" w:hint="eastAsia"/>
          <w:sz w:val="28"/>
          <w:szCs w:val="28"/>
        </w:rPr>
        <w:t>帮扶</w:t>
      </w:r>
      <w:r>
        <w:rPr>
          <w:rFonts w:ascii="宋体" w:hAnsi="宋体"/>
          <w:sz w:val="28"/>
          <w:szCs w:val="28"/>
        </w:rPr>
        <w:t>者期末需无挂科</w:t>
      </w:r>
      <w:r>
        <w:rPr>
          <w:rFonts w:ascii="宋体" w:hAnsi="宋体" w:hint="eastAsia"/>
          <w:sz w:val="28"/>
          <w:szCs w:val="28"/>
        </w:rPr>
        <w:t>。帮扶对象需平时表现良好且绩点年级排名于上学期排名，才能参加评优。</w:t>
      </w:r>
    </w:p>
    <w:p w:rsidR="001123E5" w:rsidRDefault="001123E5">
      <w:pPr>
        <w:rPr>
          <w:rFonts w:ascii="宋体" w:hAnsi="宋体"/>
          <w:sz w:val="28"/>
          <w:szCs w:val="28"/>
        </w:rPr>
      </w:pPr>
    </w:p>
    <w:p w:rsidR="001123E5" w:rsidRDefault="00BC2FF8">
      <w:pPr>
        <w:rPr>
          <w:rFonts w:ascii="宋体" w:hAnsi="宋体"/>
          <w:bCs/>
          <w:color w:val="0070C0"/>
          <w:sz w:val="32"/>
          <w:szCs w:val="28"/>
        </w:rPr>
      </w:pPr>
      <w:r>
        <w:rPr>
          <w:rFonts w:ascii="宋体" w:hAnsi="宋体"/>
          <w:bCs/>
          <w:color w:val="0070C0"/>
          <w:sz w:val="28"/>
          <w:szCs w:val="28"/>
        </w:rPr>
        <w:t>P</w:t>
      </w:r>
      <w:r>
        <w:rPr>
          <w:rFonts w:ascii="宋体" w:hAnsi="宋体" w:hint="eastAsia"/>
          <w:bCs/>
          <w:color w:val="0070C0"/>
          <w:sz w:val="28"/>
          <w:szCs w:val="28"/>
        </w:rPr>
        <w:t>s;</w:t>
      </w:r>
      <w:r>
        <w:rPr>
          <w:rFonts w:ascii="宋体" w:hAnsi="宋体"/>
          <w:bCs/>
          <w:color w:val="0070C0"/>
          <w:sz w:val="28"/>
          <w:szCs w:val="28"/>
        </w:rPr>
        <w:t>评优和奖励需学期结束审核通过才能加分</w:t>
      </w:r>
      <w:r>
        <w:rPr>
          <w:rFonts w:ascii="宋体" w:hAnsi="宋体" w:hint="eastAsia"/>
          <w:bCs/>
          <w:color w:val="0070C0"/>
          <w:sz w:val="28"/>
          <w:szCs w:val="28"/>
        </w:rPr>
        <w:t>。</w:t>
      </w:r>
    </w:p>
    <w:p w:rsidR="001123E5" w:rsidRDefault="00BC2FF8">
      <w:pPr>
        <w:rPr>
          <w:rFonts w:ascii="宋体" w:hAnsi="宋体"/>
          <w:sz w:val="28"/>
          <w:szCs w:val="28"/>
        </w:rPr>
      </w:pPr>
      <w:r>
        <w:rPr>
          <w:rFonts w:ascii="宋体" w:hAnsi="宋体" w:hint="eastAsia"/>
          <w:b/>
          <w:bCs/>
          <w:sz w:val="28"/>
          <w:szCs w:val="28"/>
        </w:rPr>
        <w:t>十</w:t>
      </w:r>
      <w:r>
        <w:rPr>
          <w:rFonts w:ascii="宋体" w:hAnsi="宋体"/>
          <w:b/>
          <w:bCs/>
          <w:sz w:val="28"/>
          <w:szCs w:val="28"/>
        </w:rPr>
        <w:t>.</w:t>
      </w:r>
      <w:r>
        <w:rPr>
          <w:rFonts w:ascii="宋体" w:hAnsi="宋体" w:hint="eastAsia"/>
          <w:b/>
          <w:bCs/>
          <w:sz w:val="28"/>
          <w:szCs w:val="28"/>
        </w:rPr>
        <w:t>注意事项</w:t>
      </w:r>
    </w:p>
    <w:p w:rsidR="001123E5" w:rsidRDefault="00BC2FF8">
      <w:pPr>
        <w:rPr>
          <w:rFonts w:ascii="宋体" w:hAnsi="宋体"/>
          <w:sz w:val="28"/>
          <w:szCs w:val="28"/>
        </w:rPr>
      </w:pPr>
      <w:r>
        <w:rPr>
          <w:rFonts w:ascii="宋体" w:hAnsi="宋体" w:hint="eastAsia"/>
          <w:sz w:val="28"/>
          <w:szCs w:val="28"/>
        </w:rPr>
        <w:lastRenderedPageBreak/>
        <w:t>1.</w:t>
      </w:r>
      <w:r>
        <w:rPr>
          <w:rFonts w:ascii="宋体" w:hAnsi="宋体"/>
          <w:sz w:val="28"/>
          <w:szCs w:val="28"/>
        </w:rPr>
        <w:t>活动期间需遵守相关规定</w:t>
      </w:r>
      <w:r>
        <w:rPr>
          <w:rFonts w:ascii="宋体" w:hAnsi="宋体" w:hint="eastAsia"/>
          <w:sz w:val="28"/>
          <w:szCs w:val="28"/>
        </w:rPr>
        <w:t>，</w:t>
      </w:r>
      <w:r>
        <w:rPr>
          <w:rFonts w:ascii="宋体" w:hAnsi="宋体"/>
          <w:sz w:val="28"/>
          <w:szCs w:val="28"/>
        </w:rPr>
        <w:t>不得弄虚作假</w:t>
      </w:r>
      <w:r>
        <w:rPr>
          <w:rFonts w:ascii="宋体" w:hAnsi="宋体" w:hint="eastAsia"/>
          <w:sz w:val="28"/>
          <w:szCs w:val="28"/>
        </w:rPr>
        <w:t>。</w:t>
      </w:r>
    </w:p>
    <w:p w:rsidR="001123E5" w:rsidRDefault="00BC2FF8">
      <w:pPr>
        <w:rPr>
          <w:rFonts w:ascii="宋体" w:hAnsi="宋体"/>
          <w:sz w:val="28"/>
          <w:szCs w:val="28"/>
        </w:rPr>
      </w:pPr>
      <w:r>
        <w:rPr>
          <w:rFonts w:ascii="宋体" w:hAnsi="宋体" w:hint="eastAsia"/>
          <w:sz w:val="28"/>
          <w:szCs w:val="28"/>
        </w:rPr>
        <w:t>2.</w:t>
      </w:r>
      <w:r>
        <w:rPr>
          <w:rFonts w:ascii="宋体" w:hAnsi="宋体" w:hint="eastAsia"/>
          <w:sz w:val="28"/>
          <w:szCs w:val="28"/>
        </w:rPr>
        <w:t>本次活动最终解释权归学业指导与服务中心所有。</w:t>
      </w:r>
    </w:p>
    <w:p w:rsidR="001123E5" w:rsidRDefault="001123E5">
      <w:pPr>
        <w:rPr>
          <w:rFonts w:ascii="宋体" w:hAnsi="宋体"/>
          <w:b/>
          <w:sz w:val="28"/>
          <w:szCs w:val="28"/>
        </w:rPr>
      </w:pPr>
    </w:p>
    <w:p w:rsidR="001123E5" w:rsidRDefault="00BC2FF8">
      <w:pPr>
        <w:rPr>
          <w:rFonts w:ascii="宋体" w:hAnsi="宋体"/>
          <w:b/>
          <w:sz w:val="28"/>
          <w:szCs w:val="28"/>
        </w:rPr>
      </w:pPr>
      <w:r>
        <w:rPr>
          <w:rFonts w:ascii="宋体" w:hAnsi="宋体" w:hint="eastAsia"/>
          <w:b/>
          <w:sz w:val="28"/>
          <w:szCs w:val="28"/>
        </w:rPr>
        <w:t>附表一</w:t>
      </w:r>
      <w:r>
        <w:rPr>
          <w:rFonts w:ascii="宋体" w:hAnsi="宋体" w:hint="eastAsia"/>
          <w:b/>
          <w:sz w:val="28"/>
          <w:szCs w:val="28"/>
        </w:rPr>
        <w:t xml:space="preserve">  </w:t>
      </w:r>
      <w:r>
        <w:rPr>
          <w:rFonts w:ascii="宋体" w:hAnsi="宋体" w:hint="eastAsia"/>
          <w:b/>
          <w:sz w:val="28"/>
          <w:szCs w:val="28"/>
        </w:rPr>
        <w:t>考勤制度</w:t>
      </w:r>
    </w:p>
    <w:p w:rsidR="001123E5" w:rsidRDefault="00BC2FF8">
      <w:pPr>
        <w:tabs>
          <w:tab w:val="left" w:pos="312"/>
        </w:tabs>
        <w:ind w:left="1120" w:hangingChars="400" w:hanging="1120"/>
        <w:rPr>
          <w:rFonts w:ascii="宋体" w:hAnsi="宋体"/>
          <w:sz w:val="28"/>
          <w:szCs w:val="28"/>
        </w:rPr>
      </w:pPr>
      <w:r>
        <w:rPr>
          <w:rFonts w:ascii="宋体" w:hAnsi="宋体" w:hint="eastAsia"/>
          <w:sz w:val="28"/>
          <w:szCs w:val="28"/>
        </w:rPr>
        <w:t>要求：</w:t>
      </w:r>
      <w:r>
        <w:rPr>
          <w:rFonts w:ascii="宋体" w:hAnsi="宋体" w:hint="eastAsia"/>
          <w:sz w:val="28"/>
          <w:szCs w:val="28"/>
        </w:rPr>
        <w:t>1.</w:t>
      </w:r>
      <w:r>
        <w:rPr>
          <w:rFonts w:ascii="宋体" w:hAnsi="宋体" w:hint="eastAsia"/>
          <w:sz w:val="28"/>
          <w:szCs w:val="28"/>
        </w:rPr>
        <w:t>帮扶者和帮扶对象每周必须自习打卡总次数需达</w:t>
      </w:r>
      <w:r>
        <w:rPr>
          <w:rFonts w:ascii="宋体" w:hAnsi="宋体" w:hint="eastAsia"/>
          <w:sz w:val="28"/>
          <w:szCs w:val="28"/>
        </w:rPr>
        <w:t>6</w:t>
      </w:r>
      <w:r>
        <w:rPr>
          <w:rFonts w:ascii="宋体" w:hAnsi="宋体" w:hint="eastAsia"/>
          <w:sz w:val="28"/>
          <w:szCs w:val="28"/>
        </w:rPr>
        <w:t>次及以上，若未达到可下周补齐。（打卡方式为拍照定位签到打卡）</w:t>
      </w:r>
    </w:p>
    <w:p w:rsidR="001123E5" w:rsidRDefault="00BC2FF8">
      <w:pPr>
        <w:ind w:leftChars="400" w:left="1120" w:hangingChars="100" w:hanging="280"/>
        <w:rPr>
          <w:rFonts w:ascii="宋体" w:hAnsi="宋体"/>
          <w:sz w:val="28"/>
          <w:szCs w:val="28"/>
        </w:rPr>
      </w:pPr>
      <w:r>
        <w:rPr>
          <w:rFonts w:ascii="宋体" w:hAnsi="宋体" w:hint="eastAsia"/>
          <w:sz w:val="28"/>
          <w:szCs w:val="28"/>
        </w:rPr>
        <w:t>2.</w:t>
      </w:r>
      <w:r>
        <w:rPr>
          <w:rFonts w:ascii="宋体" w:hAnsi="宋体" w:hint="eastAsia"/>
          <w:sz w:val="28"/>
          <w:szCs w:val="28"/>
        </w:rPr>
        <w:t>连续</w:t>
      </w:r>
      <w:r>
        <w:rPr>
          <w:rFonts w:ascii="宋体" w:hAnsi="宋体" w:hint="eastAsia"/>
          <w:sz w:val="28"/>
          <w:szCs w:val="28"/>
        </w:rPr>
        <w:t>2</w:t>
      </w:r>
      <w:r>
        <w:rPr>
          <w:rFonts w:ascii="宋体" w:hAnsi="宋体" w:hint="eastAsia"/>
          <w:sz w:val="28"/>
          <w:szCs w:val="28"/>
        </w:rPr>
        <w:t>周打卡次数没满，一经发现两次或连续</w:t>
      </w:r>
      <w:r>
        <w:rPr>
          <w:rFonts w:ascii="宋体" w:hAnsi="宋体" w:hint="eastAsia"/>
          <w:sz w:val="28"/>
          <w:szCs w:val="28"/>
        </w:rPr>
        <w:t>3</w:t>
      </w:r>
      <w:r>
        <w:rPr>
          <w:rFonts w:ascii="宋体" w:hAnsi="宋体" w:hint="eastAsia"/>
          <w:sz w:val="28"/>
          <w:szCs w:val="28"/>
        </w:rPr>
        <w:t>周打卡次数没满，取消评优资格。</w:t>
      </w:r>
    </w:p>
    <w:p w:rsidR="001123E5" w:rsidRDefault="00BC2FF8">
      <w:pPr>
        <w:ind w:leftChars="400" w:left="1120" w:hangingChars="100" w:hanging="280"/>
        <w:rPr>
          <w:rFonts w:ascii="宋体" w:hAnsi="宋体"/>
          <w:sz w:val="28"/>
          <w:szCs w:val="28"/>
        </w:rPr>
      </w:pPr>
      <w:r>
        <w:rPr>
          <w:rFonts w:ascii="宋体" w:hAnsi="宋体" w:hint="eastAsia"/>
          <w:sz w:val="28"/>
          <w:szCs w:val="28"/>
        </w:rPr>
        <w:t>3.</w:t>
      </w:r>
      <w:r>
        <w:rPr>
          <w:rFonts w:ascii="宋体" w:hAnsi="宋体" w:hint="eastAsia"/>
          <w:sz w:val="28"/>
          <w:szCs w:val="28"/>
        </w:rPr>
        <w:t>帮扶者中途退出者，不加分。</w:t>
      </w:r>
    </w:p>
    <w:p w:rsidR="001123E5" w:rsidRDefault="00BC2FF8">
      <w:pPr>
        <w:ind w:leftChars="400" w:left="1120" w:hangingChars="100" w:hanging="280"/>
        <w:rPr>
          <w:rFonts w:ascii="宋体" w:hAnsi="宋体"/>
          <w:sz w:val="28"/>
          <w:szCs w:val="28"/>
        </w:rPr>
      </w:pPr>
      <w:r>
        <w:rPr>
          <w:rFonts w:ascii="宋体" w:hAnsi="宋体" w:hint="eastAsia"/>
          <w:sz w:val="28"/>
          <w:szCs w:val="28"/>
        </w:rPr>
        <w:t>4.</w:t>
      </w:r>
      <w:r>
        <w:rPr>
          <w:rFonts w:ascii="宋体" w:hAnsi="宋体" w:hint="eastAsia"/>
          <w:sz w:val="28"/>
          <w:szCs w:val="28"/>
        </w:rPr>
        <w:t>帮扶者不负责任者，取消</w:t>
      </w:r>
      <w:r>
        <w:rPr>
          <w:rFonts w:ascii="宋体" w:hAnsi="宋体"/>
          <w:sz w:val="28"/>
          <w:szCs w:val="28"/>
        </w:rPr>
        <w:t>评优</w:t>
      </w:r>
      <w:r>
        <w:rPr>
          <w:rFonts w:ascii="宋体" w:hAnsi="宋体" w:hint="eastAsia"/>
          <w:sz w:val="28"/>
          <w:szCs w:val="28"/>
        </w:rPr>
        <w:t>资格。</w:t>
      </w:r>
    </w:p>
    <w:p w:rsidR="001123E5" w:rsidRDefault="00BC2FF8">
      <w:pPr>
        <w:rPr>
          <w:rFonts w:ascii="宋体" w:hAnsi="宋体"/>
          <w:b/>
          <w:sz w:val="28"/>
          <w:szCs w:val="28"/>
        </w:rPr>
      </w:pPr>
      <w:r>
        <w:rPr>
          <w:rFonts w:ascii="宋体" w:hAnsi="宋体" w:hint="eastAsia"/>
          <w:b/>
          <w:sz w:val="28"/>
          <w:szCs w:val="28"/>
        </w:rPr>
        <w:t>附表二</w:t>
      </w:r>
      <w:r>
        <w:rPr>
          <w:rFonts w:ascii="宋体" w:hAnsi="宋体" w:hint="eastAsia"/>
          <w:b/>
          <w:sz w:val="28"/>
          <w:szCs w:val="28"/>
        </w:rPr>
        <w:t xml:space="preserve">  </w:t>
      </w:r>
      <w:r>
        <w:rPr>
          <w:rFonts w:ascii="宋体" w:hAnsi="宋体" w:hint="eastAsia"/>
          <w:b/>
          <w:sz w:val="28"/>
          <w:szCs w:val="28"/>
        </w:rPr>
        <w:t>期末考核和评优标准</w:t>
      </w:r>
    </w:p>
    <w:p w:rsidR="001123E5" w:rsidRDefault="00BC2FF8">
      <w:pPr>
        <w:rPr>
          <w:rFonts w:ascii="宋体" w:hAnsi="宋体"/>
          <w:bCs/>
          <w:sz w:val="28"/>
          <w:szCs w:val="28"/>
        </w:rPr>
      </w:pPr>
      <w:r>
        <w:rPr>
          <w:rFonts w:ascii="宋体" w:hAnsi="宋体" w:hint="eastAsia"/>
          <w:bCs/>
          <w:sz w:val="28"/>
          <w:szCs w:val="28"/>
        </w:rPr>
        <w:t>1.</w:t>
      </w:r>
      <w:r>
        <w:rPr>
          <w:rFonts w:ascii="宋体" w:hAnsi="宋体" w:hint="eastAsia"/>
          <w:bCs/>
          <w:sz w:val="28"/>
          <w:szCs w:val="28"/>
        </w:rPr>
        <w:t>期末考核（根据以下规则计算总得分，以总得分排名颁发奖状即评优）</w:t>
      </w:r>
    </w:p>
    <w:p w:rsidR="001123E5" w:rsidRDefault="00BC2FF8">
      <w:pPr>
        <w:rPr>
          <w:rFonts w:ascii="宋体" w:hAnsi="宋体"/>
          <w:bCs/>
          <w:color w:val="C00000"/>
          <w:sz w:val="28"/>
          <w:szCs w:val="28"/>
        </w:rPr>
      </w:pPr>
      <w:r>
        <w:rPr>
          <w:rFonts w:ascii="宋体" w:hAnsi="宋体" w:hint="eastAsia"/>
          <w:bCs/>
          <w:color w:val="C00000"/>
          <w:sz w:val="28"/>
          <w:szCs w:val="28"/>
        </w:rPr>
        <w:t>自习打卡时长占总得分</w:t>
      </w:r>
      <w:r>
        <w:rPr>
          <w:rFonts w:ascii="宋体" w:hAnsi="宋体" w:hint="eastAsia"/>
          <w:bCs/>
          <w:color w:val="C00000"/>
          <w:sz w:val="28"/>
          <w:szCs w:val="28"/>
        </w:rPr>
        <w:t>3</w:t>
      </w:r>
      <w:r>
        <w:rPr>
          <w:rFonts w:ascii="宋体" w:hAnsi="宋体"/>
          <w:bCs/>
          <w:color w:val="C00000"/>
          <w:sz w:val="28"/>
          <w:szCs w:val="28"/>
        </w:rPr>
        <w:t xml:space="preserve">0%  </w:t>
      </w:r>
      <w:r>
        <w:rPr>
          <w:rFonts w:ascii="宋体" w:hAnsi="宋体" w:hint="eastAsia"/>
          <w:bCs/>
          <w:color w:val="C00000"/>
          <w:sz w:val="28"/>
          <w:szCs w:val="28"/>
        </w:rPr>
        <w:t xml:space="preserve"> </w:t>
      </w:r>
    </w:p>
    <w:p w:rsidR="001123E5" w:rsidRDefault="001123E5">
      <w:pPr>
        <w:widowControl/>
        <w:rPr>
          <w:rFonts w:ascii="DengXian" w:eastAsia="DengXian" w:hAnsi="DengXian" w:cs="宋体"/>
          <w:color w:val="000000"/>
          <w:kern w:val="0"/>
          <w:sz w:val="28"/>
          <w:szCs w:val="22"/>
        </w:rPr>
        <w:sectPr w:rsidR="001123E5">
          <w:pgSz w:w="11906" w:h="16838"/>
          <w:pgMar w:top="1440" w:right="1800" w:bottom="1440" w:left="1800" w:header="851" w:footer="992" w:gutter="0"/>
          <w:cols w:space="720"/>
          <w:docGrid w:type="lines" w:linePitch="312"/>
        </w:sectPr>
      </w:pPr>
    </w:p>
    <w:p w:rsidR="001123E5" w:rsidRDefault="001123E5">
      <w:pPr>
        <w:rPr>
          <w:rFonts w:ascii="宋体" w:hAnsi="宋体"/>
          <w:bCs/>
          <w:sz w:val="28"/>
          <w:szCs w:val="28"/>
        </w:rPr>
        <w:sectPr w:rsidR="001123E5">
          <w:type w:val="continuous"/>
          <w:pgSz w:w="11906" w:h="16838"/>
          <w:pgMar w:top="1440" w:right="1800" w:bottom="1440" w:left="1800" w:header="851" w:footer="992" w:gutter="0"/>
          <w:cols w:num="2" w:space="720"/>
          <w:docGrid w:type="lines" w:linePitch="312"/>
        </w:sectPr>
      </w:pPr>
    </w:p>
    <w:tbl>
      <w:tblPr>
        <w:tblW w:w="8448" w:type="dxa"/>
        <w:tblInd w:w="93" w:type="dxa"/>
        <w:tblLook w:val="04A0" w:firstRow="1" w:lastRow="0" w:firstColumn="1" w:lastColumn="0" w:noHBand="0" w:noVBand="1"/>
      </w:tblPr>
      <w:tblGrid>
        <w:gridCol w:w="2112"/>
        <w:gridCol w:w="2112"/>
        <w:gridCol w:w="2112"/>
        <w:gridCol w:w="2112"/>
      </w:tblGrid>
      <w:tr w:rsidR="001123E5">
        <w:trPr>
          <w:trHeight w:hRule="exact" w:val="454"/>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自习时长</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得分（满分</w:t>
            </w:r>
            <w:r>
              <w:rPr>
                <w:rFonts w:ascii="DengXian" w:eastAsia="DengXian" w:hAnsi="DengXian" w:cs="宋体" w:hint="eastAsia"/>
                <w:color w:val="000000"/>
                <w:kern w:val="0"/>
                <w:sz w:val="24"/>
                <w:szCs w:val="28"/>
              </w:rPr>
              <w:t>30</w:t>
            </w:r>
            <w:r>
              <w:rPr>
                <w:rFonts w:ascii="DengXian" w:eastAsia="DengXian" w:hAnsi="DengXian" w:cs="宋体" w:hint="eastAsia"/>
                <w:color w:val="000000"/>
                <w:kern w:val="0"/>
                <w:sz w:val="24"/>
                <w:szCs w:val="28"/>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自习时长</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得分（满分</w:t>
            </w:r>
            <w:r>
              <w:rPr>
                <w:rFonts w:ascii="DengXian" w:eastAsia="DengXian" w:hAnsi="DengXian" w:cs="宋体" w:hint="eastAsia"/>
                <w:color w:val="000000"/>
                <w:kern w:val="0"/>
                <w:sz w:val="24"/>
                <w:szCs w:val="28"/>
              </w:rPr>
              <w:t>30</w:t>
            </w:r>
            <w:r>
              <w:rPr>
                <w:rFonts w:ascii="DengXian" w:eastAsia="DengXian" w:hAnsi="DengXian" w:cs="宋体" w:hint="eastAsia"/>
                <w:color w:val="000000"/>
                <w:kern w:val="0"/>
                <w:sz w:val="24"/>
                <w:szCs w:val="28"/>
              </w:rPr>
              <w:t>）</w:t>
            </w:r>
          </w:p>
        </w:tc>
      </w:tr>
      <w:tr w:rsidR="001123E5">
        <w:trPr>
          <w:trHeight w:hRule="exact" w:val="454"/>
        </w:trPr>
        <w:tc>
          <w:tcPr>
            <w:tcW w:w="1701" w:type="dxa"/>
            <w:tcBorders>
              <w:top w:val="nil"/>
              <w:left w:val="single" w:sz="4" w:space="0" w:color="auto"/>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未达</w:t>
            </w:r>
            <w:r>
              <w:rPr>
                <w:rFonts w:ascii="DengXian" w:eastAsia="DengXian" w:hAnsi="DengXian" w:cs="宋体" w:hint="eastAsia"/>
                <w:color w:val="000000"/>
                <w:kern w:val="0"/>
                <w:sz w:val="24"/>
                <w:szCs w:val="28"/>
              </w:rPr>
              <w:t>42h</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0</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达</w:t>
            </w:r>
            <w:r>
              <w:rPr>
                <w:rFonts w:ascii="DengXian" w:eastAsia="DengXian" w:hAnsi="DengXian" w:cs="宋体" w:hint="eastAsia"/>
                <w:color w:val="000000"/>
                <w:kern w:val="0"/>
                <w:sz w:val="24"/>
                <w:szCs w:val="28"/>
              </w:rPr>
              <w:t>62h</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20</w:t>
            </w:r>
          </w:p>
        </w:tc>
      </w:tr>
      <w:tr w:rsidR="001123E5">
        <w:trPr>
          <w:trHeight w:hRule="exact" w:val="454"/>
        </w:trPr>
        <w:tc>
          <w:tcPr>
            <w:tcW w:w="1701" w:type="dxa"/>
            <w:tcBorders>
              <w:top w:val="nil"/>
              <w:left w:val="single" w:sz="4" w:space="0" w:color="auto"/>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达</w:t>
            </w:r>
            <w:r>
              <w:rPr>
                <w:rFonts w:ascii="DengXian" w:eastAsia="DengXian" w:hAnsi="DengXian" w:cs="宋体" w:hint="eastAsia"/>
                <w:color w:val="000000"/>
                <w:kern w:val="0"/>
                <w:sz w:val="24"/>
                <w:szCs w:val="28"/>
              </w:rPr>
              <w:t>42h</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10</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达</w:t>
            </w:r>
            <w:r>
              <w:rPr>
                <w:rFonts w:ascii="DengXian" w:eastAsia="DengXian" w:hAnsi="DengXian" w:cs="宋体" w:hint="eastAsia"/>
                <w:color w:val="000000"/>
                <w:kern w:val="0"/>
                <w:sz w:val="24"/>
                <w:szCs w:val="28"/>
              </w:rPr>
              <w:t>64h</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21</w:t>
            </w:r>
          </w:p>
        </w:tc>
      </w:tr>
      <w:tr w:rsidR="001123E5">
        <w:trPr>
          <w:trHeight w:hRule="exact" w:val="454"/>
        </w:trPr>
        <w:tc>
          <w:tcPr>
            <w:tcW w:w="1701" w:type="dxa"/>
            <w:tcBorders>
              <w:top w:val="nil"/>
              <w:left w:val="single" w:sz="4" w:space="0" w:color="auto"/>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达</w:t>
            </w:r>
            <w:r>
              <w:rPr>
                <w:rFonts w:ascii="DengXian" w:eastAsia="DengXian" w:hAnsi="DengXian" w:cs="宋体" w:hint="eastAsia"/>
                <w:color w:val="000000"/>
                <w:kern w:val="0"/>
                <w:sz w:val="24"/>
                <w:szCs w:val="28"/>
              </w:rPr>
              <w:t>44h</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11</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达</w:t>
            </w:r>
            <w:r>
              <w:rPr>
                <w:rFonts w:ascii="DengXian" w:eastAsia="DengXian" w:hAnsi="DengXian" w:cs="宋体" w:hint="eastAsia"/>
                <w:color w:val="000000"/>
                <w:kern w:val="0"/>
                <w:sz w:val="24"/>
                <w:szCs w:val="28"/>
              </w:rPr>
              <w:t>66h</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22</w:t>
            </w:r>
          </w:p>
        </w:tc>
      </w:tr>
      <w:tr w:rsidR="001123E5">
        <w:trPr>
          <w:trHeight w:hRule="exact" w:val="454"/>
        </w:trPr>
        <w:tc>
          <w:tcPr>
            <w:tcW w:w="1701" w:type="dxa"/>
            <w:tcBorders>
              <w:top w:val="nil"/>
              <w:left w:val="single" w:sz="4" w:space="0" w:color="auto"/>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达</w:t>
            </w:r>
            <w:r>
              <w:rPr>
                <w:rFonts w:ascii="DengXian" w:eastAsia="DengXian" w:hAnsi="DengXian" w:cs="宋体" w:hint="eastAsia"/>
                <w:color w:val="000000"/>
                <w:kern w:val="0"/>
                <w:sz w:val="24"/>
                <w:szCs w:val="28"/>
              </w:rPr>
              <w:t>46h</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12</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达</w:t>
            </w:r>
            <w:r>
              <w:rPr>
                <w:rFonts w:ascii="DengXian" w:eastAsia="DengXian" w:hAnsi="DengXian" w:cs="宋体" w:hint="eastAsia"/>
                <w:color w:val="000000"/>
                <w:kern w:val="0"/>
                <w:sz w:val="24"/>
                <w:szCs w:val="28"/>
              </w:rPr>
              <w:t>68h</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23</w:t>
            </w:r>
          </w:p>
        </w:tc>
      </w:tr>
      <w:tr w:rsidR="001123E5">
        <w:trPr>
          <w:trHeight w:hRule="exact" w:val="454"/>
        </w:trPr>
        <w:tc>
          <w:tcPr>
            <w:tcW w:w="1701" w:type="dxa"/>
            <w:tcBorders>
              <w:top w:val="nil"/>
              <w:left w:val="single" w:sz="4" w:space="0" w:color="auto"/>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达</w:t>
            </w:r>
            <w:r>
              <w:rPr>
                <w:rFonts w:ascii="DengXian" w:eastAsia="DengXian" w:hAnsi="DengXian" w:cs="宋体" w:hint="eastAsia"/>
                <w:color w:val="000000"/>
                <w:kern w:val="0"/>
                <w:sz w:val="24"/>
                <w:szCs w:val="28"/>
              </w:rPr>
              <w:t>48h</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13</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达</w:t>
            </w:r>
            <w:r>
              <w:rPr>
                <w:rFonts w:ascii="DengXian" w:eastAsia="DengXian" w:hAnsi="DengXian" w:cs="宋体" w:hint="eastAsia"/>
                <w:color w:val="000000"/>
                <w:kern w:val="0"/>
                <w:sz w:val="24"/>
                <w:szCs w:val="28"/>
              </w:rPr>
              <w:t>70h</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24</w:t>
            </w:r>
          </w:p>
        </w:tc>
      </w:tr>
      <w:tr w:rsidR="001123E5">
        <w:trPr>
          <w:trHeight w:hRule="exact" w:val="454"/>
        </w:trPr>
        <w:tc>
          <w:tcPr>
            <w:tcW w:w="1701" w:type="dxa"/>
            <w:tcBorders>
              <w:top w:val="nil"/>
              <w:left w:val="single" w:sz="4" w:space="0" w:color="auto"/>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达</w:t>
            </w:r>
            <w:r>
              <w:rPr>
                <w:rFonts w:ascii="DengXian" w:eastAsia="DengXian" w:hAnsi="DengXian" w:cs="宋体" w:hint="eastAsia"/>
                <w:color w:val="000000"/>
                <w:kern w:val="0"/>
                <w:sz w:val="24"/>
                <w:szCs w:val="28"/>
              </w:rPr>
              <w:t>50h</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14</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达</w:t>
            </w:r>
            <w:r>
              <w:rPr>
                <w:rFonts w:ascii="DengXian" w:eastAsia="DengXian" w:hAnsi="DengXian" w:cs="宋体" w:hint="eastAsia"/>
                <w:color w:val="000000"/>
                <w:kern w:val="0"/>
                <w:sz w:val="24"/>
                <w:szCs w:val="28"/>
              </w:rPr>
              <w:t>72h</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25</w:t>
            </w:r>
          </w:p>
        </w:tc>
      </w:tr>
      <w:tr w:rsidR="001123E5">
        <w:trPr>
          <w:trHeight w:hRule="exact" w:val="454"/>
        </w:trPr>
        <w:tc>
          <w:tcPr>
            <w:tcW w:w="1701" w:type="dxa"/>
            <w:tcBorders>
              <w:top w:val="nil"/>
              <w:left w:val="single" w:sz="4" w:space="0" w:color="auto"/>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达</w:t>
            </w:r>
            <w:r>
              <w:rPr>
                <w:rFonts w:ascii="DengXian" w:eastAsia="DengXian" w:hAnsi="DengXian" w:cs="宋体" w:hint="eastAsia"/>
                <w:color w:val="000000"/>
                <w:kern w:val="0"/>
                <w:sz w:val="24"/>
                <w:szCs w:val="28"/>
              </w:rPr>
              <w:t>52h</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15</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达</w:t>
            </w:r>
            <w:r>
              <w:rPr>
                <w:rFonts w:ascii="DengXian" w:eastAsia="DengXian" w:hAnsi="DengXian" w:cs="宋体" w:hint="eastAsia"/>
                <w:color w:val="000000"/>
                <w:kern w:val="0"/>
                <w:sz w:val="24"/>
                <w:szCs w:val="28"/>
              </w:rPr>
              <w:t>74h</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26</w:t>
            </w:r>
          </w:p>
        </w:tc>
      </w:tr>
      <w:tr w:rsidR="001123E5">
        <w:trPr>
          <w:trHeight w:hRule="exact" w:val="454"/>
        </w:trPr>
        <w:tc>
          <w:tcPr>
            <w:tcW w:w="1701" w:type="dxa"/>
            <w:tcBorders>
              <w:top w:val="nil"/>
              <w:left w:val="single" w:sz="4" w:space="0" w:color="auto"/>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达</w:t>
            </w:r>
            <w:r>
              <w:rPr>
                <w:rFonts w:ascii="DengXian" w:eastAsia="DengXian" w:hAnsi="DengXian" w:cs="宋体" w:hint="eastAsia"/>
                <w:color w:val="000000"/>
                <w:kern w:val="0"/>
                <w:sz w:val="24"/>
                <w:szCs w:val="28"/>
              </w:rPr>
              <w:t>54h</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16</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达</w:t>
            </w:r>
            <w:r>
              <w:rPr>
                <w:rFonts w:ascii="DengXian" w:eastAsia="DengXian" w:hAnsi="DengXian" w:cs="宋体" w:hint="eastAsia"/>
                <w:color w:val="000000"/>
                <w:kern w:val="0"/>
                <w:sz w:val="24"/>
                <w:szCs w:val="28"/>
              </w:rPr>
              <w:t>76h</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27</w:t>
            </w:r>
          </w:p>
        </w:tc>
      </w:tr>
      <w:tr w:rsidR="001123E5">
        <w:trPr>
          <w:trHeight w:hRule="exact" w:val="454"/>
        </w:trPr>
        <w:tc>
          <w:tcPr>
            <w:tcW w:w="1701" w:type="dxa"/>
            <w:tcBorders>
              <w:top w:val="nil"/>
              <w:left w:val="single" w:sz="4" w:space="0" w:color="auto"/>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达</w:t>
            </w:r>
            <w:r>
              <w:rPr>
                <w:rFonts w:ascii="DengXian" w:eastAsia="DengXian" w:hAnsi="DengXian" w:cs="宋体" w:hint="eastAsia"/>
                <w:color w:val="000000"/>
                <w:kern w:val="0"/>
                <w:sz w:val="24"/>
                <w:szCs w:val="28"/>
              </w:rPr>
              <w:t>56h</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17</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达</w:t>
            </w:r>
            <w:r>
              <w:rPr>
                <w:rFonts w:ascii="DengXian" w:eastAsia="DengXian" w:hAnsi="DengXian" w:cs="宋体" w:hint="eastAsia"/>
                <w:color w:val="000000"/>
                <w:kern w:val="0"/>
                <w:sz w:val="24"/>
                <w:szCs w:val="28"/>
              </w:rPr>
              <w:t>78h</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28</w:t>
            </w:r>
          </w:p>
        </w:tc>
      </w:tr>
      <w:tr w:rsidR="001123E5">
        <w:trPr>
          <w:trHeight w:hRule="exact" w:val="454"/>
        </w:trPr>
        <w:tc>
          <w:tcPr>
            <w:tcW w:w="1701" w:type="dxa"/>
            <w:tcBorders>
              <w:top w:val="nil"/>
              <w:left w:val="single" w:sz="4" w:space="0" w:color="auto"/>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lastRenderedPageBreak/>
              <w:t>达</w:t>
            </w:r>
            <w:r>
              <w:rPr>
                <w:rFonts w:ascii="DengXian" w:eastAsia="DengXian" w:hAnsi="DengXian" w:cs="宋体" w:hint="eastAsia"/>
                <w:color w:val="000000"/>
                <w:kern w:val="0"/>
                <w:sz w:val="24"/>
                <w:szCs w:val="28"/>
              </w:rPr>
              <w:t>58h</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18</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达</w:t>
            </w:r>
            <w:r>
              <w:rPr>
                <w:rFonts w:ascii="DengXian" w:eastAsia="DengXian" w:hAnsi="DengXian" w:cs="宋体" w:hint="eastAsia"/>
                <w:color w:val="000000"/>
                <w:kern w:val="0"/>
                <w:sz w:val="24"/>
                <w:szCs w:val="28"/>
              </w:rPr>
              <w:t>80h</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29</w:t>
            </w:r>
          </w:p>
        </w:tc>
      </w:tr>
      <w:tr w:rsidR="001123E5">
        <w:trPr>
          <w:trHeight w:hRule="exact" w:val="454"/>
        </w:trPr>
        <w:tc>
          <w:tcPr>
            <w:tcW w:w="1701" w:type="dxa"/>
            <w:tcBorders>
              <w:top w:val="nil"/>
              <w:left w:val="single" w:sz="4" w:space="0" w:color="auto"/>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达</w:t>
            </w:r>
            <w:r>
              <w:rPr>
                <w:rFonts w:ascii="DengXian" w:eastAsia="DengXian" w:hAnsi="DengXian" w:cs="宋体" w:hint="eastAsia"/>
                <w:color w:val="000000"/>
                <w:kern w:val="0"/>
                <w:sz w:val="24"/>
                <w:szCs w:val="28"/>
              </w:rPr>
              <w:t>60h</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19</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达</w:t>
            </w:r>
            <w:r>
              <w:rPr>
                <w:rFonts w:ascii="DengXian" w:eastAsia="DengXian" w:hAnsi="DengXian" w:cs="宋体" w:hint="eastAsia"/>
                <w:color w:val="000000"/>
                <w:kern w:val="0"/>
                <w:sz w:val="24"/>
                <w:szCs w:val="28"/>
              </w:rPr>
              <w:t>82h</w:t>
            </w:r>
          </w:p>
        </w:tc>
        <w:tc>
          <w:tcPr>
            <w:tcW w:w="1701" w:type="dxa"/>
            <w:tcBorders>
              <w:top w:val="nil"/>
              <w:left w:val="nil"/>
              <w:bottom w:val="single" w:sz="4" w:space="0" w:color="auto"/>
              <w:right w:val="single" w:sz="4" w:space="0" w:color="auto"/>
            </w:tcBorders>
            <w:shd w:val="clear" w:color="auto" w:fill="auto"/>
            <w:noWrap/>
            <w:vAlign w:val="center"/>
          </w:tcPr>
          <w:p w:rsidR="001123E5" w:rsidRDefault="00BC2FF8">
            <w:pPr>
              <w:widowControl/>
              <w:jc w:val="center"/>
              <w:rPr>
                <w:rFonts w:ascii="DengXian" w:eastAsia="DengXian" w:hAnsi="DengXian" w:cs="宋体"/>
                <w:color w:val="000000"/>
                <w:kern w:val="0"/>
                <w:sz w:val="24"/>
                <w:szCs w:val="28"/>
              </w:rPr>
            </w:pPr>
            <w:r>
              <w:rPr>
                <w:rFonts w:ascii="DengXian" w:eastAsia="DengXian" w:hAnsi="DengXian" w:cs="宋体" w:hint="eastAsia"/>
                <w:color w:val="000000"/>
                <w:kern w:val="0"/>
                <w:sz w:val="24"/>
                <w:szCs w:val="28"/>
              </w:rPr>
              <w:t>30</w:t>
            </w:r>
          </w:p>
        </w:tc>
      </w:tr>
    </w:tbl>
    <w:p w:rsidR="001123E5" w:rsidRDefault="00BC2FF8">
      <w:pPr>
        <w:rPr>
          <w:rFonts w:ascii="宋体" w:hAnsi="宋体"/>
          <w:color w:val="C00000"/>
          <w:sz w:val="28"/>
          <w:szCs w:val="28"/>
        </w:rPr>
      </w:pPr>
      <w:r>
        <w:rPr>
          <w:rFonts w:ascii="宋体" w:hAnsi="宋体" w:hint="eastAsia"/>
          <w:color w:val="C00000"/>
          <w:sz w:val="28"/>
          <w:szCs w:val="28"/>
        </w:rPr>
        <w:t>期末成绩名次升降占总得分</w:t>
      </w:r>
      <w:r>
        <w:rPr>
          <w:rFonts w:ascii="宋体" w:hAnsi="宋体" w:hint="eastAsia"/>
          <w:color w:val="C00000"/>
          <w:sz w:val="28"/>
          <w:szCs w:val="28"/>
        </w:rPr>
        <w:t>70%</w:t>
      </w:r>
      <w:r>
        <w:rPr>
          <w:rFonts w:ascii="宋体" w:hAnsi="宋体" w:hint="eastAsia"/>
          <w:color w:val="C00000"/>
          <w:sz w:val="28"/>
          <w:szCs w:val="28"/>
        </w:rPr>
        <w:t>（详见后续活动要求）</w:t>
      </w:r>
    </w:p>
    <w:p w:rsidR="001123E5" w:rsidRDefault="00BC2FF8">
      <w:pPr>
        <w:rPr>
          <w:rFonts w:ascii="宋体" w:hAnsi="宋体"/>
          <w:bCs/>
          <w:sz w:val="28"/>
          <w:szCs w:val="28"/>
        </w:rPr>
      </w:pPr>
      <w:r>
        <w:rPr>
          <w:rFonts w:ascii="宋体" w:hAnsi="宋体" w:hint="eastAsia"/>
          <w:bCs/>
          <w:sz w:val="28"/>
          <w:szCs w:val="28"/>
        </w:rPr>
        <w:t>2.</w:t>
      </w:r>
      <w:r>
        <w:rPr>
          <w:rFonts w:ascii="宋体" w:hAnsi="宋体" w:hint="eastAsia"/>
          <w:bCs/>
          <w:sz w:val="28"/>
          <w:szCs w:val="28"/>
        </w:rPr>
        <w:t>评优标准</w:t>
      </w:r>
    </w:p>
    <w:p w:rsidR="001123E5" w:rsidRDefault="00BC2FF8">
      <w:pPr>
        <w:rPr>
          <w:rFonts w:ascii="宋体" w:hAnsi="宋体"/>
          <w:bCs/>
          <w:sz w:val="28"/>
          <w:szCs w:val="28"/>
        </w:rPr>
      </w:pPr>
      <w:r>
        <w:rPr>
          <w:rFonts w:ascii="宋体" w:hAnsi="宋体" w:hint="eastAsia"/>
          <w:bCs/>
          <w:sz w:val="28"/>
          <w:szCs w:val="28"/>
        </w:rPr>
        <w:t>根据参加活动人数分别评定一等奖、二等奖、三等奖、优秀奖、参与奖。（</w:t>
      </w:r>
      <w:r>
        <w:rPr>
          <w:rFonts w:ascii="宋体" w:hAnsi="宋体" w:hint="eastAsia"/>
          <w:bCs/>
          <w:sz w:val="28"/>
          <w:szCs w:val="28"/>
        </w:rPr>
        <w:t>90%</w:t>
      </w:r>
      <w:r>
        <w:rPr>
          <w:rFonts w:ascii="宋体" w:hAnsi="宋体" w:hint="eastAsia"/>
          <w:bCs/>
          <w:sz w:val="28"/>
          <w:szCs w:val="28"/>
        </w:rPr>
        <w:t>参与活动者皆可获奖，凡参与活动者皆可加第二课堂学分）</w:t>
      </w:r>
    </w:p>
    <w:p w:rsidR="001123E5" w:rsidRDefault="00BC2FF8">
      <w:pPr>
        <w:rPr>
          <w:rFonts w:ascii="宋体" w:hAnsi="宋体"/>
          <w:bCs/>
          <w:sz w:val="28"/>
          <w:szCs w:val="28"/>
        </w:rPr>
      </w:pPr>
      <w:r>
        <w:rPr>
          <w:rFonts w:ascii="宋体" w:hAnsi="宋体"/>
          <w:bCs/>
          <w:sz w:val="28"/>
          <w:szCs w:val="28"/>
        </w:rPr>
        <w:t>P</w:t>
      </w:r>
      <w:r>
        <w:rPr>
          <w:rFonts w:ascii="宋体" w:hAnsi="宋体" w:hint="eastAsia"/>
          <w:bCs/>
          <w:sz w:val="28"/>
          <w:szCs w:val="28"/>
        </w:rPr>
        <w:t>s:</w:t>
      </w:r>
      <w:r>
        <w:rPr>
          <w:rFonts w:ascii="宋体" w:hAnsi="宋体" w:hint="eastAsia"/>
          <w:bCs/>
          <w:sz w:val="28"/>
          <w:szCs w:val="28"/>
        </w:rPr>
        <w:t>具体奖项的标准活动结束后设置</w:t>
      </w:r>
    </w:p>
    <w:sectPr w:rsidR="001123E5">
      <w:type w:val="continuous"/>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ind w:left="1271" w:hanging="420"/>
      </w:p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1" w15:restartNumberingAfterBreak="0">
    <w:nsid w:val="42451821"/>
    <w:multiLevelType w:val="multilevel"/>
    <w:tmpl w:val="42451821"/>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2DB1412"/>
    <w:multiLevelType w:val="multilevel"/>
    <w:tmpl w:val="42DB1412"/>
    <w:lvl w:ilvl="0">
      <w:start w:val="1"/>
      <w:numFmt w:val="japaneseCounting"/>
      <w:lvlText w:val="%1、"/>
      <w:lvlJc w:val="left"/>
      <w:pPr>
        <w:tabs>
          <w:tab w:val="left" w:pos="720"/>
        </w:tabs>
        <w:ind w:left="720" w:hanging="720"/>
      </w:pPr>
      <w:rPr>
        <w:rFonts w:hint="default"/>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bordersDoNotSurroundHeader/>
  <w:bordersDoNotSurroundFooter/>
  <w:proofState w:spelling="clean" w:grammar="clean"/>
  <w:defaultTabStop w:val="420"/>
  <w:drawingGridVerticalSpacing w:val="156"/>
  <w:doNotShadeFormData/>
  <w:noPunctuationKerning/>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00C"/>
    <w:rsid w:val="001123E5"/>
    <w:rsid w:val="00291773"/>
    <w:rsid w:val="00325EB4"/>
    <w:rsid w:val="003E7F34"/>
    <w:rsid w:val="0048500C"/>
    <w:rsid w:val="006D2365"/>
    <w:rsid w:val="00743FDE"/>
    <w:rsid w:val="007D6EF9"/>
    <w:rsid w:val="007E7978"/>
    <w:rsid w:val="00803237"/>
    <w:rsid w:val="008F746D"/>
    <w:rsid w:val="00A368CD"/>
    <w:rsid w:val="00BA01C6"/>
    <w:rsid w:val="00BA72EF"/>
    <w:rsid w:val="00BC2FF8"/>
    <w:rsid w:val="00DF6DF0"/>
    <w:rsid w:val="00EB25AB"/>
    <w:rsid w:val="00FD103E"/>
    <w:rsid w:val="43CB5C6D"/>
    <w:rsid w:val="49BA0C7A"/>
    <w:rsid w:val="72AB7D62"/>
    <w:rsid w:val="7F575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F4B59EA"/>
  <w15:docId w15:val="{331E3D9C-1EC2-7546-B107-5A248EEA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Pr>
      <w:sz w:val="24"/>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qFormat/>
    <w:rPr>
      <w:kern w:val="2"/>
      <w:sz w:val="18"/>
      <w:szCs w:val="18"/>
    </w:rPr>
  </w:style>
  <w:style w:type="character" w:customStyle="1" w:styleId="a8">
    <w:name w:val="页脚 字符"/>
    <w:basedOn w:val="a0"/>
    <w:link w:val="a7"/>
    <w:qFormat/>
    <w:rPr>
      <w:kern w:val="2"/>
      <w:sz w:val="18"/>
      <w:szCs w:val="18"/>
    </w:rPr>
  </w:style>
  <w:style w:type="paragraph" w:customStyle="1" w:styleId="ListParagraph43e64ddc-bdcb-4264-92a8-d11c1a948c48">
    <w:name w:val="List Paragraph_43e64ddc-bdcb-4264-92a8-d11c1a948c48"/>
    <w:basedOn w:val="a"/>
    <w:uiPriority w:val="99"/>
    <w:qFormat/>
    <w:pPr>
      <w:ind w:firstLineChars="200" w:firstLine="420"/>
    </w:pPr>
  </w:style>
  <w:style w:type="character" w:customStyle="1" w:styleId="a4">
    <w:name w:val="日期 字符"/>
    <w:basedOn w:val="a0"/>
    <w:link w:val="a3"/>
    <w:qFormat/>
    <w:rPr>
      <w:kern w:val="2"/>
      <w:sz w:val="21"/>
      <w:szCs w:val="24"/>
    </w:rPr>
  </w:style>
  <w:style w:type="paragraph" w:styleId="ad">
    <w:name w:val="List Paragraph"/>
    <w:basedOn w:val="a"/>
    <w:uiPriority w:val="34"/>
    <w:qFormat/>
    <w:pPr>
      <w:ind w:firstLineChars="200" w:firstLine="420"/>
    </w:pPr>
  </w:style>
  <w:style w:type="character" w:customStyle="1" w:styleId="a6">
    <w:name w:val="批注框文本 字符"/>
    <w:basedOn w:val="a0"/>
    <w:link w:val="a5"/>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333</Words>
  <Characters>1901</Characters>
  <Application>Microsoft Office Word</Application>
  <DocSecurity>0</DocSecurity>
  <Lines>15</Lines>
  <Paragraphs>4</Paragraphs>
  <ScaleCrop>false</ScaleCrop>
  <Company>Lenovo</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青风敬老院活动策划</dc:title>
  <dc:creator>lenovo</dc:creator>
  <cp:lastModifiedBy>Microsoft Office User</cp:lastModifiedBy>
  <cp:revision>4</cp:revision>
  <dcterms:created xsi:type="dcterms:W3CDTF">2021-10-11T16:22:00Z</dcterms:created>
  <dcterms:modified xsi:type="dcterms:W3CDTF">2022-01-16T01:32:00Z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70EFEC3E50DC4A9A833783C8F615359F</vt:lpwstr>
  </property>
</Properties>
</file>