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0F7" w:rsidRPr="00436F55" w:rsidRDefault="00FC10F7" w:rsidP="00436F55">
      <w:pPr>
        <w:widowControl/>
        <w:jc w:val="left"/>
        <w:rPr>
          <w:rFonts w:ascii="仿宋" w:eastAsia="仿宋" w:hAnsi="仿宋"/>
          <w:b/>
          <w:sz w:val="32"/>
          <w:szCs w:val="32"/>
        </w:rPr>
      </w:pPr>
      <w:r w:rsidRPr="00436F55">
        <w:rPr>
          <w:rFonts w:ascii="仿宋" w:eastAsia="仿宋" w:hAnsi="仿宋" w:hint="eastAsia"/>
          <w:b/>
          <w:sz w:val="32"/>
          <w:szCs w:val="32"/>
        </w:rPr>
        <w:t>附件3</w:t>
      </w:r>
    </w:p>
    <w:p w:rsidR="00FC10F7" w:rsidRPr="00436F55" w:rsidRDefault="00FC10F7" w:rsidP="00436F55">
      <w:pPr>
        <w:spacing w:line="360" w:lineRule="auto"/>
        <w:jc w:val="center"/>
        <w:rPr>
          <w:rFonts w:ascii="方正小标宋简体" w:eastAsia="方正小标宋简体" w:hAnsi="仿宋"/>
          <w:sz w:val="36"/>
          <w:szCs w:val="36"/>
        </w:rPr>
      </w:pPr>
      <w:r w:rsidRPr="00436F55">
        <w:rPr>
          <w:rFonts w:ascii="方正小标宋简体" w:eastAsia="方正小标宋简体" w:hAnsi="仿宋" w:hint="eastAsia"/>
          <w:sz w:val="36"/>
          <w:szCs w:val="36"/>
        </w:rPr>
        <w:t>川北医学院临床医学专业认证先进个人申报表</w:t>
      </w:r>
    </w:p>
    <w:tbl>
      <w:tblPr>
        <w:tblStyle w:val="a5"/>
        <w:tblW w:w="9356" w:type="dxa"/>
        <w:tblInd w:w="-601" w:type="dxa"/>
        <w:tblLook w:val="04A0"/>
      </w:tblPr>
      <w:tblGrid>
        <w:gridCol w:w="1843"/>
        <w:gridCol w:w="1276"/>
        <w:gridCol w:w="1418"/>
        <w:gridCol w:w="325"/>
        <w:gridCol w:w="1659"/>
        <w:gridCol w:w="471"/>
        <w:gridCol w:w="426"/>
        <w:gridCol w:w="1938"/>
      </w:tblGrid>
      <w:tr w:rsidR="00436F55" w:rsidRPr="00436F55" w:rsidTr="00356171">
        <w:tc>
          <w:tcPr>
            <w:tcW w:w="1843" w:type="dxa"/>
            <w:vAlign w:val="center"/>
          </w:tcPr>
          <w:p w:rsidR="00436F55" w:rsidRPr="00436F55" w:rsidRDefault="00436F55" w:rsidP="00436F55">
            <w:pPr>
              <w:spacing w:line="360" w:lineRule="auto"/>
              <w:jc w:val="center"/>
              <w:rPr>
                <w:rFonts w:ascii="仿宋" w:eastAsia="仿宋" w:hAnsi="仿宋"/>
                <w:b/>
                <w:sz w:val="32"/>
                <w:szCs w:val="32"/>
              </w:rPr>
            </w:pPr>
            <w:r w:rsidRPr="00436F55">
              <w:rPr>
                <w:rFonts w:ascii="仿宋" w:eastAsia="仿宋" w:hAnsi="仿宋" w:hint="eastAsia"/>
                <w:b/>
                <w:sz w:val="32"/>
                <w:szCs w:val="32"/>
              </w:rPr>
              <w:t>申请人姓名</w:t>
            </w:r>
          </w:p>
        </w:tc>
        <w:tc>
          <w:tcPr>
            <w:tcW w:w="1276" w:type="dxa"/>
            <w:vAlign w:val="center"/>
          </w:tcPr>
          <w:p w:rsidR="00436F55" w:rsidRPr="00436F55" w:rsidRDefault="00356171" w:rsidP="00436F55">
            <w:pPr>
              <w:spacing w:line="360" w:lineRule="auto"/>
              <w:jc w:val="center"/>
              <w:rPr>
                <w:rFonts w:ascii="仿宋" w:eastAsia="仿宋" w:hAnsi="仿宋"/>
                <w:b/>
                <w:sz w:val="32"/>
                <w:szCs w:val="32"/>
              </w:rPr>
            </w:pPr>
            <w:r>
              <w:rPr>
                <w:rFonts w:ascii="仿宋" w:eastAsia="仿宋" w:hAnsi="仿宋" w:hint="eastAsia"/>
                <w:b/>
                <w:sz w:val="32"/>
                <w:szCs w:val="32"/>
              </w:rPr>
              <w:t>刘小玉</w:t>
            </w:r>
          </w:p>
        </w:tc>
        <w:tc>
          <w:tcPr>
            <w:tcW w:w="1418" w:type="dxa"/>
            <w:vAlign w:val="center"/>
          </w:tcPr>
          <w:p w:rsidR="00356171" w:rsidRDefault="00436F55" w:rsidP="00436F55">
            <w:pPr>
              <w:spacing w:line="360" w:lineRule="auto"/>
              <w:jc w:val="center"/>
              <w:rPr>
                <w:rFonts w:ascii="仿宋" w:eastAsia="仿宋" w:hAnsi="仿宋"/>
                <w:b/>
                <w:sz w:val="32"/>
                <w:szCs w:val="32"/>
              </w:rPr>
            </w:pPr>
            <w:r>
              <w:rPr>
                <w:rFonts w:ascii="仿宋" w:eastAsia="仿宋" w:hAnsi="仿宋" w:hint="eastAsia"/>
                <w:b/>
                <w:sz w:val="32"/>
                <w:szCs w:val="32"/>
              </w:rPr>
              <w:t>所在</w:t>
            </w:r>
          </w:p>
          <w:p w:rsidR="00436F55" w:rsidRPr="00436F55" w:rsidRDefault="00436F55" w:rsidP="00436F55">
            <w:pPr>
              <w:spacing w:line="360" w:lineRule="auto"/>
              <w:jc w:val="center"/>
              <w:rPr>
                <w:rFonts w:ascii="仿宋" w:eastAsia="仿宋" w:hAnsi="仿宋"/>
                <w:b/>
                <w:sz w:val="32"/>
                <w:szCs w:val="32"/>
              </w:rPr>
            </w:pPr>
            <w:r w:rsidRPr="00436F55">
              <w:rPr>
                <w:rFonts w:ascii="仿宋" w:eastAsia="仿宋" w:hAnsi="仿宋" w:hint="eastAsia"/>
                <w:b/>
                <w:sz w:val="32"/>
                <w:szCs w:val="32"/>
              </w:rPr>
              <w:t>部门</w:t>
            </w:r>
          </w:p>
        </w:tc>
        <w:tc>
          <w:tcPr>
            <w:tcW w:w="1984" w:type="dxa"/>
            <w:gridSpan w:val="2"/>
            <w:vAlign w:val="center"/>
          </w:tcPr>
          <w:p w:rsidR="00436F55" w:rsidRPr="00436F55" w:rsidRDefault="00356171" w:rsidP="00436F55">
            <w:pPr>
              <w:spacing w:line="360" w:lineRule="auto"/>
              <w:jc w:val="center"/>
              <w:rPr>
                <w:rFonts w:ascii="仿宋" w:eastAsia="仿宋" w:hAnsi="仿宋"/>
                <w:b/>
                <w:sz w:val="32"/>
                <w:szCs w:val="32"/>
              </w:rPr>
            </w:pPr>
            <w:r>
              <w:rPr>
                <w:rFonts w:ascii="仿宋" w:eastAsia="仿宋" w:hAnsi="仿宋" w:hint="eastAsia"/>
                <w:b/>
                <w:sz w:val="32"/>
                <w:szCs w:val="32"/>
              </w:rPr>
              <w:t>人事处</w:t>
            </w:r>
          </w:p>
        </w:tc>
        <w:tc>
          <w:tcPr>
            <w:tcW w:w="897" w:type="dxa"/>
            <w:gridSpan w:val="2"/>
            <w:vAlign w:val="center"/>
          </w:tcPr>
          <w:p w:rsidR="00436F55" w:rsidRPr="00436F55" w:rsidRDefault="00436F55" w:rsidP="00436F55">
            <w:pPr>
              <w:spacing w:line="360" w:lineRule="auto"/>
              <w:jc w:val="center"/>
              <w:rPr>
                <w:rFonts w:ascii="仿宋" w:eastAsia="仿宋" w:hAnsi="仿宋"/>
                <w:b/>
                <w:sz w:val="32"/>
                <w:szCs w:val="32"/>
              </w:rPr>
            </w:pPr>
            <w:r w:rsidRPr="00436F55">
              <w:rPr>
                <w:rFonts w:ascii="仿宋" w:eastAsia="仿宋" w:hAnsi="仿宋" w:hint="eastAsia"/>
                <w:b/>
                <w:sz w:val="32"/>
                <w:szCs w:val="32"/>
              </w:rPr>
              <w:t>职称</w:t>
            </w:r>
          </w:p>
        </w:tc>
        <w:tc>
          <w:tcPr>
            <w:tcW w:w="1938" w:type="dxa"/>
            <w:vAlign w:val="center"/>
          </w:tcPr>
          <w:p w:rsidR="00436F55" w:rsidRPr="00436F55" w:rsidRDefault="00356171" w:rsidP="00436F55">
            <w:pPr>
              <w:spacing w:line="360" w:lineRule="auto"/>
              <w:jc w:val="center"/>
              <w:rPr>
                <w:rFonts w:ascii="仿宋" w:eastAsia="仿宋" w:hAnsi="仿宋"/>
                <w:b/>
                <w:sz w:val="32"/>
                <w:szCs w:val="32"/>
              </w:rPr>
            </w:pPr>
            <w:r>
              <w:rPr>
                <w:rFonts w:ascii="仿宋" w:eastAsia="仿宋" w:hAnsi="仿宋" w:hint="eastAsia"/>
                <w:b/>
                <w:sz w:val="32"/>
                <w:szCs w:val="32"/>
              </w:rPr>
              <w:t>助理研究员</w:t>
            </w:r>
          </w:p>
        </w:tc>
      </w:tr>
      <w:tr w:rsidR="00FC10F7" w:rsidRPr="00436F55" w:rsidTr="00436F55">
        <w:trPr>
          <w:trHeight w:val="946"/>
        </w:trPr>
        <w:tc>
          <w:tcPr>
            <w:tcW w:w="1843" w:type="dxa"/>
            <w:vAlign w:val="center"/>
          </w:tcPr>
          <w:p w:rsidR="00FC10F7" w:rsidRPr="00436F55" w:rsidRDefault="00FC10F7" w:rsidP="00436F55">
            <w:pPr>
              <w:spacing w:line="360" w:lineRule="auto"/>
              <w:jc w:val="center"/>
              <w:rPr>
                <w:rFonts w:ascii="仿宋" w:eastAsia="仿宋" w:hAnsi="仿宋"/>
                <w:b/>
                <w:sz w:val="32"/>
                <w:szCs w:val="32"/>
              </w:rPr>
            </w:pPr>
            <w:r w:rsidRPr="00436F55">
              <w:rPr>
                <w:rFonts w:ascii="仿宋" w:eastAsia="仿宋" w:hAnsi="仿宋" w:hint="eastAsia"/>
                <w:b/>
                <w:sz w:val="32"/>
                <w:szCs w:val="32"/>
              </w:rPr>
              <w:t>基本情况</w:t>
            </w:r>
          </w:p>
        </w:tc>
        <w:tc>
          <w:tcPr>
            <w:tcW w:w="7513" w:type="dxa"/>
            <w:gridSpan w:val="7"/>
            <w:vAlign w:val="center"/>
          </w:tcPr>
          <w:p w:rsidR="00356171" w:rsidRPr="003F7D9C" w:rsidRDefault="00356171" w:rsidP="003F7D9C">
            <w:pPr>
              <w:spacing w:line="540" w:lineRule="exact"/>
              <w:rPr>
                <w:rFonts w:ascii="仿宋" w:eastAsia="仿宋" w:hAnsi="仿宋"/>
                <w:b/>
                <w:sz w:val="28"/>
                <w:szCs w:val="28"/>
              </w:rPr>
            </w:pPr>
            <w:r w:rsidRPr="003F7D9C">
              <w:rPr>
                <w:rFonts w:ascii="仿宋" w:eastAsia="仿宋" w:hAnsi="仿宋" w:hint="eastAsia"/>
                <w:b/>
                <w:sz w:val="28"/>
                <w:szCs w:val="28"/>
              </w:rPr>
              <w:t>女，汉族，中共党员，法学硕士，39岁；</w:t>
            </w:r>
          </w:p>
          <w:p w:rsidR="00FC10F7" w:rsidRPr="003F7D9C" w:rsidRDefault="00356171" w:rsidP="003F7D9C">
            <w:pPr>
              <w:spacing w:line="540" w:lineRule="exact"/>
              <w:rPr>
                <w:rFonts w:ascii="仿宋" w:eastAsia="仿宋" w:hAnsi="仿宋"/>
                <w:b/>
                <w:sz w:val="28"/>
                <w:szCs w:val="28"/>
              </w:rPr>
            </w:pPr>
            <w:r w:rsidRPr="003F7D9C">
              <w:rPr>
                <w:rFonts w:ascii="仿宋" w:eastAsia="仿宋" w:hAnsi="仿宋" w:hint="eastAsia"/>
                <w:b/>
                <w:sz w:val="28"/>
                <w:szCs w:val="28"/>
              </w:rPr>
              <w:t>2015年5月-2019年4月任人事处师资科科长；</w:t>
            </w:r>
          </w:p>
          <w:p w:rsidR="00356171" w:rsidRPr="00436F55" w:rsidRDefault="00356171" w:rsidP="008862B6">
            <w:pPr>
              <w:spacing w:line="540" w:lineRule="exact"/>
              <w:rPr>
                <w:rFonts w:ascii="仿宋" w:eastAsia="仿宋" w:hAnsi="仿宋"/>
                <w:b/>
                <w:sz w:val="32"/>
                <w:szCs w:val="32"/>
              </w:rPr>
            </w:pPr>
            <w:r w:rsidRPr="003F7D9C">
              <w:rPr>
                <w:rFonts w:ascii="仿宋" w:eastAsia="仿宋" w:hAnsi="仿宋" w:hint="eastAsia"/>
                <w:b/>
                <w:sz w:val="28"/>
                <w:szCs w:val="28"/>
              </w:rPr>
              <w:t>2019年4月</w:t>
            </w:r>
            <w:r w:rsidR="008862B6">
              <w:rPr>
                <w:rFonts w:ascii="仿宋" w:eastAsia="仿宋" w:hAnsi="仿宋" w:hint="eastAsia"/>
                <w:b/>
                <w:sz w:val="28"/>
                <w:szCs w:val="28"/>
              </w:rPr>
              <w:t>至今</w:t>
            </w:r>
            <w:r w:rsidRPr="003F7D9C">
              <w:rPr>
                <w:rFonts w:ascii="仿宋" w:eastAsia="仿宋" w:hAnsi="仿宋" w:hint="eastAsia"/>
                <w:b/>
                <w:sz w:val="28"/>
                <w:szCs w:val="28"/>
              </w:rPr>
              <w:t>任人事处副处长</w:t>
            </w:r>
          </w:p>
        </w:tc>
      </w:tr>
      <w:tr w:rsidR="00FC10F7" w:rsidRPr="00436F55" w:rsidTr="00356171">
        <w:trPr>
          <w:trHeight w:val="7484"/>
        </w:trPr>
        <w:tc>
          <w:tcPr>
            <w:tcW w:w="1843" w:type="dxa"/>
            <w:vAlign w:val="center"/>
          </w:tcPr>
          <w:p w:rsidR="00436F55" w:rsidRDefault="00FC10F7" w:rsidP="00436F55">
            <w:pPr>
              <w:spacing w:line="360" w:lineRule="auto"/>
              <w:jc w:val="center"/>
              <w:rPr>
                <w:rFonts w:ascii="仿宋" w:eastAsia="仿宋" w:hAnsi="仿宋"/>
                <w:b/>
                <w:sz w:val="32"/>
                <w:szCs w:val="32"/>
              </w:rPr>
            </w:pPr>
            <w:r w:rsidRPr="00436F55">
              <w:rPr>
                <w:rFonts w:ascii="仿宋" w:eastAsia="仿宋" w:hAnsi="仿宋" w:hint="eastAsia"/>
                <w:b/>
                <w:sz w:val="32"/>
                <w:szCs w:val="32"/>
              </w:rPr>
              <w:t>主要先</w:t>
            </w:r>
          </w:p>
          <w:p w:rsidR="00FC10F7" w:rsidRPr="00436F55" w:rsidRDefault="00FC10F7" w:rsidP="00436F55">
            <w:pPr>
              <w:spacing w:line="360" w:lineRule="auto"/>
              <w:jc w:val="center"/>
              <w:rPr>
                <w:rFonts w:ascii="仿宋" w:eastAsia="仿宋" w:hAnsi="仿宋"/>
                <w:b/>
                <w:sz w:val="32"/>
                <w:szCs w:val="32"/>
              </w:rPr>
            </w:pPr>
            <w:r w:rsidRPr="00436F55">
              <w:rPr>
                <w:rFonts w:ascii="仿宋" w:eastAsia="仿宋" w:hAnsi="仿宋" w:hint="eastAsia"/>
                <w:b/>
                <w:sz w:val="32"/>
                <w:szCs w:val="32"/>
              </w:rPr>
              <w:t>进事迹</w:t>
            </w:r>
          </w:p>
        </w:tc>
        <w:tc>
          <w:tcPr>
            <w:tcW w:w="7513" w:type="dxa"/>
            <w:gridSpan w:val="7"/>
            <w:vAlign w:val="center"/>
          </w:tcPr>
          <w:p w:rsidR="00131C7C" w:rsidRPr="003F7D9C" w:rsidRDefault="00131C7C" w:rsidP="00CE15C6">
            <w:pPr>
              <w:spacing w:beforeLines="50" w:line="560" w:lineRule="exact"/>
              <w:ind w:firstLineChars="196" w:firstLine="472"/>
              <w:rPr>
                <w:rFonts w:asciiTheme="minorEastAsia" w:hAnsiTheme="minorEastAsia"/>
                <w:b/>
                <w:sz w:val="24"/>
                <w:szCs w:val="24"/>
              </w:rPr>
            </w:pPr>
            <w:r w:rsidRPr="003F7D9C">
              <w:rPr>
                <w:rFonts w:asciiTheme="minorEastAsia" w:hAnsiTheme="minorEastAsia" w:cs="Arial Unicode MS" w:hint="eastAsia"/>
                <w:b/>
                <w:sz w:val="24"/>
                <w:szCs w:val="24"/>
              </w:rPr>
              <w:t>一、全力以赴、做细做实专业认证材料</w:t>
            </w:r>
          </w:p>
          <w:p w:rsidR="00131C7C" w:rsidRPr="00131C7C" w:rsidRDefault="00131C7C" w:rsidP="003F7D9C">
            <w:pPr>
              <w:spacing w:line="560" w:lineRule="exact"/>
              <w:ind w:firstLineChars="200" w:firstLine="480"/>
              <w:rPr>
                <w:rFonts w:asciiTheme="minorEastAsia" w:hAnsiTheme="minorEastAsia"/>
                <w:sz w:val="24"/>
                <w:szCs w:val="24"/>
              </w:rPr>
            </w:pPr>
            <w:r w:rsidRPr="00131C7C">
              <w:rPr>
                <w:rFonts w:asciiTheme="minorEastAsia" w:hAnsiTheme="minorEastAsia" w:cs="Arial Unicode MS" w:hint="eastAsia"/>
                <w:sz w:val="24"/>
                <w:szCs w:val="24"/>
              </w:rPr>
              <w:t>根据临床医学专业认证工作任务分解，人事处主要负责专业认证自评报告</w:t>
            </w:r>
            <w:r w:rsidRPr="00131C7C">
              <w:rPr>
                <w:rFonts w:asciiTheme="minorEastAsia" w:hAnsiTheme="minorEastAsia"/>
                <w:sz w:val="24"/>
                <w:szCs w:val="24"/>
              </w:rPr>
              <w:t>“</w:t>
            </w:r>
            <w:r w:rsidRPr="00131C7C">
              <w:rPr>
                <w:rFonts w:asciiTheme="minorEastAsia" w:hAnsiTheme="minorEastAsia" w:cs="Arial Unicode MS" w:hint="eastAsia"/>
                <w:sz w:val="24"/>
                <w:szCs w:val="24"/>
              </w:rPr>
              <w:t>师资</w:t>
            </w:r>
            <w:r w:rsidRPr="00131C7C">
              <w:rPr>
                <w:rFonts w:asciiTheme="minorEastAsia" w:hAnsiTheme="minorEastAsia"/>
                <w:sz w:val="24"/>
                <w:szCs w:val="24"/>
              </w:rPr>
              <w:t>”</w:t>
            </w:r>
            <w:r w:rsidRPr="00131C7C">
              <w:rPr>
                <w:rFonts w:asciiTheme="minorEastAsia" w:hAnsiTheme="minorEastAsia" w:cs="Arial Unicode MS" w:hint="eastAsia"/>
                <w:sz w:val="24"/>
                <w:szCs w:val="24"/>
              </w:rPr>
              <w:t>部分的撰写，以及涉及人事与教师的</w:t>
            </w:r>
            <w:r w:rsidRPr="00131C7C">
              <w:rPr>
                <w:rFonts w:asciiTheme="minorEastAsia" w:hAnsiTheme="minorEastAsia"/>
                <w:sz w:val="24"/>
                <w:szCs w:val="24"/>
              </w:rPr>
              <w:t>140</w:t>
            </w:r>
            <w:r w:rsidRPr="00131C7C">
              <w:rPr>
                <w:rFonts w:asciiTheme="minorEastAsia" w:hAnsiTheme="minorEastAsia" w:cs="Arial Unicode MS" w:hint="eastAsia"/>
                <w:sz w:val="24"/>
                <w:szCs w:val="24"/>
              </w:rPr>
              <w:t>余项支撑材料准备。</w:t>
            </w:r>
            <w:r w:rsidR="008862B6">
              <w:rPr>
                <w:rFonts w:asciiTheme="minorEastAsia" w:hAnsiTheme="minorEastAsia" w:cs="Arial Unicode MS" w:hint="eastAsia"/>
                <w:sz w:val="24"/>
                <w:szCs w:val="24"/>
              </w:rPr>
              <w:t>我</w:t>
            </w:r>
            <w:r w:rsidRPr="00131C7C">
              <w:rPr>
                <w:rFonts w:asciiTheme="minorEastAsia" w:hAnsiTheme="minorEastAsia" w:cs="Arial Unicode MS" w:hint="eastAsia"/>
                <w:sz w:val="24"/>
                <w:szCs w:val="24"/>
              </w:rPr>
              <w:t>作为师资科科长，服从处领导的安排，积极承担多项专业认证工作任务：</w:t>
            </w:r>
            <w:r w:rsidRPr="00131C7C">
              <w:rPr>
                <w:rFonts w:asciiTheme="minorEastAsia" w:hAnsiTheme="minorEastAsia"/>
                <w:sz w:val="24"/>
                <w:szCs w:val="24"/>
              </w:rPr>
              <w:t>1.</w:t>
            </w:r>
            <w:r w:rsidRPr="00131C7C">
              <w:rPr>
                <w:rFonts w:asciiTheme="minorEastAsia" w:hAnsiTheme="minorEastAsia" w:cs="Arial Unicode MS" w:hint="eastAsia"/>
                <w:sz w:val="24"/>
                <w:szCs w:val="24"/>
              </w:rPr>
              <w:t>在承担自评报告</w:t>
            </w:r>
            <w:r w:rsidRPr="00131C7C">
              <w:rPr>
                <w:rFonts w:asciiTheme="minorEastAsia" w:hAnsiTheme="minorEastAsia"/>
                <w:sz w:val="24"/>
                <w:szCs w:val="24"/>
              </w:rPr>
              <w:t>“</w:t>
            </w:r>
            <w:r w:rsidRPr="00131C7C">
              <w:rPr>
                <w:rFonts w:asciiTheme="minorEastAsia" w:hAnsiTheme="minorEastAsia" w:cs="Arial Unicode MS" w:hint="eastAsia"/>
                <w:sz w:val="24"/>
                <w:szCs w:val="24"/>
              </w:rPr>
              <w:t>师资</w:t>
            </w:r>
            <w:r w:rsidRPr="00131C7C">
              <w:rPr>
                <w:rFonts w:asciiTheme="minorEastAsia" w:hAnsiTheme="minorEastAsia"/>
                <w:sz w:val="24"/>
                <w:szCs w:val="24"/>
              </w:rPr>
              <w:t>”</w:t>
            </w:r>
            <w:r w:rsidRPr="00131C7C">
              <w:rPr>
                <w:rFonts w:asciiTheme="minorEastAsia" w:hAnsiTheme="minorEastAsia" w:cs="Arial Unicode MS" w:hint="eastAsia"/>
                <w:sz w:val="24"/>
                <w:szCs w:val="24"/>
              </w:rPr>
              <w:t>部分的撰写过程中，认真研读认证指标体系，深入领会标准的内涵实质，充分挖掘各类师资数据。为确保各项数据材料平衡和匹配，一遍又一遍的阅读和对照</w:t>
            </w:r>
            <w:r w:rsidRPr="00131C7C">
              <w:rPr>
                <w:rFonts w:asciiTheme="minorEastAsia" w:hAnsiTheme="minorEastAsia"/>
                <w:sz w:val="24"/>
                <w:szCs w:val="24"/>
              </w:rPr>
              <w:t>“</w:t>
            </w:r>
            <w:r w:rsidRPr="00131C7C">
              <w:rPr>
                <w:rFonts w:asciiTheme="minorEastAsia" w:hAnsiTheme="minorEastAsia" w:cs="Arial Unicode MS" w:hint="eastAsia"/>
                <w:sz w:val="24"/>
                <w:szCs w:val="24"/>
              </w:rPr>
              <w:t>学校高基报表，高基状态数据，十三五规划，各院系自评报告以及教学资源、学生、科研等指标的自评材料，对关键材料和数据达到了久阅成诵、烂熟于心的程度，写成的师资自评报告受到好评，自评报告师资部分的负责人李小华副处长评价师资报告结构内容完整，文字表述精炼，一次性通过审阅。</w:t>
            </w:r>
            <w:r w:rsidRPr="00131C7C">
              <w:rPr>
                <w:rFonts w:asciiTheme="minorEastAsia" w:hAnsiTheme="minorEastAsia"/>
                <w:sz w:val="24"/>
                <w:szCs w:val="24"/>
              </w:rPr>
              <w:t>2.</w:t>
            </w:r>
            <w:r w:rsidRPr="00131C7C">
              <w:rPr>
                <w:rFonts w:asciiTheme="minorEastAsia" w:hAnsiTheme="minorEastAsia" w:cs="Arial Unicode MS" w:hint="eastAsia"/>
                <w:sz w:val="24"/>
                <w:szCs w:val="24"/>
              </w:rPr>
              <w:t>在承担《教师手册》编纂工作中，积极克服时间紧、任务重的问题，牺牲暑期休息时间，对校情校貌、人事与教师管理制度、教学管理制度、科研管理制度、校内设机构分布等素材广泛收集，对教师应知应会的重要制度进行梳理、提炼，形成简洁明了的流程图，方便教师使用。《教师手册》汇编过程中，不仅对汇编的内容字斟句酌，对教师手册的封面设计、内容排版，甚至书脊的字</w:t>
            </w:r>
            <w:r w:rsidRPr="00131C7C">
              <w:rPr>
                <w:rFonts w:asciiTheme="minorEastAsia" w:hAnsiTheme="minorEastAsia" w:cs="Arial Unicode MS" w:hint="eastAsia"/>
                <w:sz w:val="24"/>
                <w:szCs w:val="24"/>
              </w:rPr>
              <w:lastRenderedPageBreak/>
              <w:t>体字号都一丝不苟，认真对待，体现着高度的岗位责任感和敬业精神。</w:t>
            </w:r>
          </w:p>
          <w:p w:rsidR="00131C7C" w:rsidRPr="003F7D9C" w:rsidRDefault="00131C7C" w:rsidP="00CE15C6">
            <w:pPr>
              <w:spacing w:beforeLines="50" w:line="560" w:lineRule="exact"/>
              <w:ind w:firstLineChars="200" w:firstLine="482"/>
              <w:rPr>
                <w:rFonts w:asciiTheme="minorEastAsia" w:hAnsiTheme="minorEastAsia"/>
                <w:b/>
                <w:sz w:val="24"/>
                <w:szCs w:val="24"/>
              </w:rPr>
            </w:pPr>
            <w:r w:rsidRPr="003F7D9C">
              <w:rPr>
                <w:rFonts w:asciiTheme="minorEastAsia" w:hAnsiTheme="minorEastAsia" w:cs="Arial Unicode MS" w:hint="eastAsia"/>
                <w:b/>
                <w:sz w:val="24"/>
                <w:szCs w:val="24"/>
              </w:rPr>
              <w:t>二、主动作为、通力协作，打好专业认证</w:t>
            </w:r>
            <w:r w:rsidRPr="003F7D9C">
              <w:rPr>
                <w:rFonts w:asciiTheme="minorEastAsia" w:hAnsiTheme="minorEastAsia"/>
                <w:b/>
                <w:sz w:val="24"/>
                <w:szCs w:val="24"/>
              </w:rPr>
              <w:t>“</w:t>
            </w:r>
            <w:r w:rsidRPr="003F7D9C">
              <w:rPr>
                <w:rFonts w:asciiTheme="minorEastAsia" w:hAnsiTheme="minorEastAsia" w:cs="Arial Unicode MS" w:hint="eastAsia"/>
                <w:b/>
                <w:sz w:val="24"/>
                <w:szCs w:val="24"/>
              </w:rPr>
              <w:t>配合战</w:t>
            </w:r>
            <w:r w:rsidRPr="003F7D9C">
              <w:rPr>
                <w:rFonts w:asciiTheme="minorEastAsia" w:hAnsiTheme="minorEastAsia"/>
                <w:b/>
                <w:sz w:val="24"/>
                <w:szCs w:val="24"/>
              </w:rPr>
              <w:t>”</w:t>
            </w:r>
          </w:p>
          <w:p w:rsidR="00131C7C" w:rsidRPr="00131C7C" w:rsidRDefault="00131C7C" w:rsidP="003F7D9C">
            <w:pPr>
              <w:spacing w:line="560" w:lineRule="exact"/>
              <w:ind w:firstLineChars="200" w:firstLine="480"/>
              <w:rPr>
                <w:rFonts w:asciiTheme="minorEastAsia" w:hAnsiTheme="minorEastAsia"/>
                <w:sz w:val="24"/>
                <w:szCs w:val="24"/>
              </w:rPr>
            </w:pPr>
            <w:r w:rsidRPr="00131C7C">
              <w:rPr>
                <w:rFonts w:asciiTheme="minorEastAsia" w:hAnsiTheme="minorEastAsia"/>
                <w:sz w:val="24"/>
                <w:szCs w:val="24"/>
              </w:rPr>
              <w:t>“</w:t>
            </w:r>
            <w:r w:rsidRPr="00131C7C">
              <w:rPr>
                <w:rFonts w:asciiTheme="minorEastAsia" w:hAnsiTheme="minorEastAsia" w:cs="Arial Unicode MS" w:hint="eastAsia"/>
                <w:sz w:val="24"/>
                <w:szCs w:val="24"/>
              </w:rPr>
              <w:t>做好份内的事情是职责所在，把份外的事情也做好是情怀和使命感</w:t>
            </w:r>
            <w:r w:rsidRPr="00131C7C">
              <w:rPr>
                <w:rFonts w:asciiTheme="minorEastAsia" w:hAnsiTheme="minorEastAsia"/>
                <w:sz w:val="24"/>
                <w:szCs w:val="24"/>
              </w:rPr>
              <w:t>”</w:t>
            </w:r>
            <w:r w:rsidRPr="00131C7C">
              <w:rPr>
                <w:rFonts w:asciiTheme="minorEastAsia" w:hAnsiTheme="minorEastAsia" w:cs="Arial Unicode MS" w:hint="eastAsia"/>
                <w:sz w:val="24"/>
                <w:szCs w:val="24"/>
              </w:rPr>
              <w:t>。</w:t>
            </w:r>
            <w:r w:rsidR="008862B6">
              <w:rPr>
                <w:rFonts w:asciiTheme="minorEastAsia" w:hAnsiTheme="minorEastAsia" w:cs="Arial Unicode MS" w:hint="eastAsia"/>
                <w:sz w:val="24"/>
                <w:szCs w:val="24"/>
              </w:rPr>
              <w:t>我</w:t>
            </w:r>
            <w:r w:rsidRPr="00131C7C">
              <w:rPr>
                <w:rFonts w:asciiTheme="minorEastAsia" w:hAnsiTheme="minorEastAsia" w:cs="Arial Unicode MS" w:hint="eastAsia"/>
                <w:sz w:val="24"/>
                <w:szCs w:val="24"/>
              </w:rPr>
              <w:t>在完成专业认证分解任务的同时，为了避免出现学校师资数据和院系师资数据矛盾问题，主动作为，积极与临床医学系、基础医学院、临床医学院、第二临床学院、全程教学医院等单位反复沟通交流，查找异常数据，分析原因并尽自己所能及时调整解决。对需要协作完成的认证工作任务，从大局出发，不推不拖，全力配合。</w:t>
            </w:r>
          </w:p>
          <w:p w:rsidR="00131C7C" w:rsidRPr="008862B6" w:rsidRDefault="00131C7C" w:rsidP="008862B6">
            <w:pPr>
              <w:spacing w:line="560" w:lineRule="exact"/>
              <w:ind w:firstLineChars="200" w:firstLine="482"/>
              <w:rPr>
                <w:rFonts w:asciiTheme="minorEastAsia" w:hAnsiTheme="minorEastAsia"/>
                <w:b/>
                <w:sz w:val="24"/>
                <w:szCs w:val="24"/>
              </w:rPr>
            </w:pPr>
            <w:r w:rsidRPr="008862B6">
              <w:rPr>
                <w:rFonts w:asciiTheme="minorEastAsia" w:hAnsiTheme="minorEastAsia" w:cs="Arial Unicode MS" w:hint="eastAsia"/>
                <w:b/>
                <w:sz w:val="24"/>
                <w:szCs w:val="24"/>
              </w:rPr>
              <w:t>三、主动思考、虚心请教，梳理师资结构比例，</w:t>
            </w:r>
            <w:r w:rsidR="008862B6" w:rsidRPr="008862B6">
              <w:rPr>
                <w:rFonts w:asciiTheme="minorEastAsia" w:hAnsiTheme="minorEastAsia" w:cs="Arial Unicode MS" w:hint="eastAsia"/>
                <w:b/>
                <w:sz w:val="24"/>
                <w:szCs w:val="24"/>
              </w:rPr>
              <w:t>科学</w:t>
            </w:r>
            <w:r w:rsidRPr="008862B6">
              <w:rPr>
                <w:rFonts w:asciiTheme="minorEastAsia" w:hAnsiTheme="minorEastAsia" w:cs="Arial Unicode MS" w:hint="eastAsia"/>
                <w:b/>
                <w:sz w:val="24"/>
                <w:szCs w:val="24"/>
              </w:rPr>
              <w:t>计算</w:t>
            </w:r>
            <w:r w:rsidRPr="008862B6">
              <w:rPr>
                <w:rFonts w:asciiTheme="minorEastAsia" w:hAnsiTheme="minorEastAsia"/>
                <w:b/>
                <w:sz w:val="24"/>
                <w:szCs w:val="24"/>
              </w:rPr>
              <w:t>“</w:t>
            </w:r>
            <w:r w:rsidRPr="008862B6">
              <w:rPr>
                <w:rFonts w:asciiTheme="minorEastAsia" w:hAnsiTheme="minorEastAsia" w:cs="Arial Unicode MS" w:hint="eastAsia"/>
                <w:b/>
                <w:sz w:val="24"/>
                <w:szCs w:val="24"/>
              </w:rPr>
              <w:t>三个生师比</w:t>
            </w:r>
            <w:r w:rsidRPr="008862B6">
              <w:rPr>
                <w:rFonts w:asciiTheme="minorEastAsia" w:hAnsiTheme="minorEastAsia"/>
                <w:b/>
                <w:sz w:val="24"/>
                <w:szCs w:val="24"/>
              </w:rPr>
              <w:t>”</w:t>
            </w:r>
            <w:r w:rsidR="008862B6" w:rsidRPr="008862B6">
              <w:rPr>
                <w:rFonts w:asciiTheme="minorEastAsia" w:hAnsiTheme="minorEastAsia" w:hint="eastAsia"/>
                <w:b/>
                <w:sz w:val="24"/>
                <w:szCs w:val="24"/>
              </w:rPr>
              <w:t>。</w:t>
            </w:r>
          </w:p>
          <w:p w:rsidR="00131C7C" w:rsidRDefault="00131C7C" w:rsidP="008862B6">
            <w:pPr>
              <w:spacing w:line="560" w:lineRule="exact"/>
              <w:ind w:firstLineChars="200" w:firstLine="480"/>
              <w:rPr>
                <w:rFonts w:asciiTheme="minorEastAsia" w:hAnsiTheme="minorEastAsia" w:cs="Arial Unicode MS"/>
                <w:sz w:val="24"/>
                <w:szCs w:val="24"/>
              </w:rPr>
            </w:pPr>
            <w:r w:rsidRPr="00131C7C">
              <w:rPr>
                <w:rFonts w:asciiTheme="minorEastAsia" w:hAnsiTheme="minorEastAsia" w:cs="Arial Unicode MS" w:hint="eastAsia"/>
                <w:sz w:val="24"/>
                <w:szCs w:val="24"/>
              </w:rPr>
              <w:t>在计算学校总生师比、临床医学生师比、医学门类生师比和梳理医学与非医学科教师比、基础医学教师结构比例等工作中，广泛查阅教育部相关文件和相关参考文献，虚心向兄弟院校同行、学校职能部门、院系领导和督导专家们请教，根据教师总数的不同折算和构成办法，形成三个生师比计算建议方案，供学校决策，确保三类师生比在合格且可合理解释的水平上。</w:t>
            </w:r>
          </w:p>
          <w:p w:rsidR="003F7D9C" w:rsidRDefault="003F7D9C" w:rsidP="003F7D9C">
            <w:pPr>
              <w:spacing w:line="560" w:lineRule="exact"/>
              <w:rPr>
                <w:rFonts w:asciiTheme="minorEastAsia" w:hAnsiTheme="minorEastAsia" w:cs="Arial Unicode MS"/>
                <w:sz w:val="24"/>
                <w:szCs w:val="24"/>
              </w:rPr>
            </w:pPr>
          </w:p>
          <w:p w:rsidR="003F7D9C" w:rsidRDefault="003F7D9C" w:rsidP="003F7D9C">
            <w:pPr>
              <w:spacing w:line="560" w:lineRule="exact"/>
              <w:rPr>
                <w:rFonts w:asciiTheme="minorEastAsia" w:hAnsiTheme="minorEastAsia" w:cs="Arial Unicode MS"/>
                <w:sz w:val="24"/>
                <w:szCs w:val="24"/>
              </w:rPr>
            </w:pPr>
          </w:p>
          <w:p w:rsidR="003F7D9C" w:rsidRPr="00131C7C" w:rsidRDefault="003F7D9C" w:rsidP="003F7D9C">
            <w:pPr>
              <w:spacing w:line="560" w:lineRule="exact"/>
              <w:rPr>
                <w:rFonts w:asciiTheme="minorEastAsia" w:hAnsiTheme="minorEastAsia"/>
                <w:sz w:val="24"/>
                <w:szCs w:val="24"/>
              </w:rPr>
            </w:pPr>
          </w:p>
          <w:p w:rsidR="00FC10F7" w:rsidRPr="00131C7C" w:rsidRDefault="00FC10F7" w:rsidP="00436F55">
            <w:pPr>
              <w:spacing w:line="360" w:lineRule="auto"/>
              <w:jc w:val="center"/>
              <w:rPr>
                <w:rFonts w:ascii="仿宋" w:eastAsia="仿宋" w:hAnsi="仿宋"/>
                <w:b/>
                <w:sz w:val="32"/>
                <w:szCs w:val="32"/>
              </w:rPr>
            </w:pPr>
          </w:p>
        </w:tc>
      </w:tr>
      <w:tr w:rsidR="00436F55" w:rsidRPr="00436F55" w:rsidTr="00436F55">
        <w:trPr>
          <w:trHeight w:val="1283"/>
        </w:trPr>
        <w:tc>
          <w:tcPr>
            <w:tcW w:w="1843" w:type="dxa"/>
            <w:vAlign w:val="center"/>
          </w:tcPr>
          <w:p w:rsidR="00436F55" w:rsidRPr="00436F55" w:rsidRDefault="00436F55" w:rsidP="00436F55">
            <w:pPr>
              <w:spacing w:line="360" w:lineRule="auto"/>
              <w:jc w:val="center"/>
              <w:rPr>
                <w:rFonts w:ascii="仿宋" w:eastAsia="仿宋" w:hAnsi="仿宋"/>
                <w:b/>
                <w:sz w:val="32"/>
                <w:szCs w:val="32"/>
              </w:rPr>
            </w:pPr>
            <w:r w:rsidRPr="00436F55">
              <w:rPr>
                <w:rFonts w:ascii="仿宋" w:eastAsia="仿宋" w:hAnsi="仿宋" w:hint="eastAsia"/>
                <w:b/>
                <w:sz w:val="32"/>
                <w:szCs w:val="32"/>
              </w:rPr>
              <w:lastRenderedPageBreak/>
              <w:t>审批意见</w:t>
            </w:r>
          </w:p>
        </w:tc>
        <w:tc>
          <w:tcPr>
            <w:tcW w:w="3019" w:type="dxa"/>
            <w:gridSpan w:val="3"/>
            <w:vAlign w:val="center"/>
          </w:tcPr>
          <w:p w:rsidR="00436F55" w:rsidRPr="00436F55" w:rsidRDefault="00436F55" w:rsidP="00436F55">
            <w:pPr>
              <w:spacing w:line="360" w:lineRule="auto"/>
              <w:jc w:val="center"/>
              <w:rPr>
                <w:rFonts w:ascii="仿宋" w:eastAsia="仿宋" w:hAnsi="仿宋"/>
                <w:b/>
                <w:sz w:val="32"/>
                <w:szCs w:val="32"/>
              </w:rPr>
            </w:pPr>
          </w:p>
        </w:tc>
        <w:tc>
          <w:tcPr>
            <w:tcW w:w="2130" w:type="dxa"/>
            <w:gridSpan w:val="2"/>
            <w:vAlign w:val="center"/>
          </w:tcPr>
          <w:p w:rsidR="00436F55" w:rsidRDefault="00436F55" w:rsidP="00436F55">
            <w:pPr>
              <w:spacing w:line="360" w:lineRule="auto"/>
              <w:jc w:val="center"/>
              <w:rPr>
                <w:rFonts w:ascii="仿宋" w:eastAsia="仿宋" w:hAnsi="仿宋"/>
                <w:b/>
                <w:sz w:val="32"/>
                <w:szCs w:val="32"/>
              </w:rPr>
            </w:pPr>
            <w:r w:rsidRPr="00436F55">
              <w:rPr>
                <w:rFonts w:ascii="仿宋" w:eastAsia="仿宋" w:hAnsi="仿宋" w:hint="eastAsia"/>
                <w:b/>
                <w:sz w:val="32"/>
                <w:szCs w:val="32"/>
              </w:rPr>
              <w:t>部门负责</w:t>
            </w:r>
          </w:p>
          <w:p w:rsidR="00436F55" w:rsidRPr="00436F55" w:rsidRDefault="00436F55" w:rsidP="00436F55">
            <w:pPr>
              <w:spacing w:line="360" w:lineRule="auto"/>
              <w:jc w:val="center"/>
              <w:rPr>
                <w:rFonts w:ascii="仿宋" w:eastAsia="仿宋" w:hAnsi="仿宋"/>
                <w:b/>
                <w:sz w:val="32"/>
                <w:szCs w:val="32"/>
              </w:rPr>
            </w:pPr>
            <w:r w:rsidRPr="00436F55">
              <w:rPr>
                <w:rFonts w:ascii="仿宋" w:eastAsia="仿宋" w:hAnsi="仿宋" w:hint="eastAsia"/>
                <w:b/>
                <w:sz w:val="32"/>
                <w:szCs w:val="32"/>
              </w:rPr>
              <w:t>人签名</w:t>
            </w:r>
          </w:p>
        </w:tc>
        <w:tc>
          <w:tcPr>
            <w:tcW w:w="2364" w:type="dxa"/>
            <w:gridSpan w:val="2"/>
            <w:vAlign w:val="center"/>
          </w:tcPr>
          <w:p w:rsidR="00436F55" w:rsidRPr="00436F55" w:rsidRDefault="00436F55" w:rsidP="00436F55">
            <w:pPr>
              <w:spacing w:line="360" w:lineRule="auto"/>
              <w:jc w:val="center"/>
              <w:rPr>
                <w:rFonts w:ascii="仿宋" w:eastAsia="仿宋" w:hAnsi="仿宋"/>
                <w:b/>
                <w:sz w:val="32"/>
                <w:szCs w:val="32"/>
              </w:rPr>
            </w:pPr>
          </w:p>
        </w:tc>
      </w:tr>
    </w:tbl>
    <w:p w:rsidR="00FC10F7" w:rsidRPr="00FC7E60" w:rsidRDefault="00436F55" w:rsidP="00FC7E60">
      <w:pPr>
        <w:spacing w:line="360" w:lineRule="auto"/>
        <w:rPr>
          <w:rFonts w:ascii="仿宋" w:eastAsia="仿宋" w:hAnsi="仿宋"/>
          <w:sz w:val="24"/>
          <w:szCs w:val="24"/>
        </w:rPr>
      </w:pPr>
      <w:r>
        <w:rPr>
          <w:rFonts w:ascii="仿宋" w:eastAsia="仿宋" w:hAnsi="仿宋" w:hint="eastAsia"/>
          <w:sz w:val="24"/>
          <w:szCs w:val="24"/>
        </w:rPr>
        <w:t>注：不够可另附一页。</w:t>
      </w:r>
    </w:p>
    <w:sectPr w:rsidR="00FC10F7" w:rsidRPr="00FC7E60" w:rsidSect="004D64A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2291" w:rsidRDefault="00E62291" w:rsidP="00BE0707">
      <w:r>
        <w:separator/>
      </w:r>
    </w:p>
  </w:endnote>
  <w:endnote w:type="continuationSeparator" w:id="1">
    <w:p w:rsidR="00E62291" w:rsidRDefault="00E62291" w:rsidP="00BE07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SimSun-ExtB"/>
    <w:charset w:val="86"/>
    <w:family w:val="script"/>
    <w:pitch w:val="fixed"/>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2291" w:rsidRDefault="00E62291" w:rsidP="00BE0707">
      <w:r>
        <w:separator/>
      </w:r>
    </w:p>
  </w:footnote>
  <w:footnote w:type="continuationSeparator" w:id="1">
    <w:p w:rsidR="00E62291" w:rsidRDefault="00E62291" w:rsidP="00BE070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E0707"/>
    <w:rsid w:val="00013A16"/>
    <w:rsid w:val="00026A9F"/>
    <w:rsid w:val="00064C70"/>
    <w:rsid w:val="000F4803"/>
    <w:rsid w:val="00131C7C"/>
    <w:rsid w:val="00135192"/>
    <w:rsid w:val="00141415"/>
    <w:rsid w:val="001431F7"/>
    <w:rsid w:val="00160391"/>
    <w:rsid w:val="001725CF"/>
    <w:rsid w:val="001C71D5"/>
    <w:rsid w:val="00226097"/>
    <w:rsid w:val="00252642"/>
    <w:rsid w:val="002871DE"/>
    <w:rsid w:val="002A19DA"/>
    <w:rsid w:val="00324AC3"/>
    <w:rsid w:val="0032563D"/>
    <w:rsid w:val="0033673F"/>
    <w:rsid w:val="00346C80"/>
    <w:rsid w:val="00351D4C"/>
    <w:rsid w:val="00356171"/>
    <w:rsid w:val="0039135B"/>
    <w:rsid w:val="003E2EBE"/>
    <w:rsid w:val="003F7D9C"/>
    <w:rsid w:val="00403F35"/>
    <w:rsid w:val="00413EFE"/>
    <w:rsid w:val="0042353C"/>
    <w:rsid w:val="00436F55"/>
    <w:rsid w:val="00461FAD"/>
    <w:rsid w:val="00464542"/>
    <w:rsid w:val="004A2DE8"/>
    <w:rsid w:val="004B5764"/>
    <w:rsid w:val="004D64A8"/>
    <w:rsid w:val="005A6DBB"/>
    <w:rsid w:val="005D4679"/>
    <w:rsid w:val="005E2ED0"/>
    <w:rsid w:val="005E3A49"/>
    <w:rsid w:val="0063411A"/>
    <w:rsid w:val="006423DC"/>
    <w:rsid w:val="006843D0"/>
    <w:rsid w:val="006B2911"/>
    <w:rsid w:val="006B7C91"/>
    <w:rsid w:val="006C163F"/>
    <w:rsid w:val="006C7EEC"/>
    <w:rsid w:val="00700024"/>
    <w:rsid w:val="00700E0B"/>
    <w:rsid w:val="0070534E"/>
    <w:rsid w:val="00716E63"/>
    <w:rsid w:val="00725722"/>
    <w:rsid w:val="00785422"/>
    <w:rsid w:val="007D3674"/>
    <w:rsid w:val="007E4C08"/>
    <w:rsid w:val="007E5440"/>
    <w:rsid w:val="00837810"/>
    <w:rsid w:val="008862B6"/>
    <w:rsid w:val="008D590D"/>
    <w:rsid w:val="008E2191"/>
    <w:rsid w:val="00996490"/>
    <w:rsid w:val="00A06616"/>
    <w:rsid w:val="00A06DD3"/>
    <w:rsid w:val="00A30E02"/>
    <w:rsid w:val="00A3219D"/>
    <w:rsid w:val="00A35923"/>
    <w:rsid w:val="00AE3C08"/>
    <w:rsid w:val="00B02D8B"/>
    <w:rsid w:val="00B4683C"/>
    <w:rsid w:val="00B50A36"/>
    <w:rsid w:val="00B626E2"/>
    <w:rsid w:val="00B73298"/>
    <w:rsid w:val="00BB73CD"/>
    <w:rsid w:val="00BE0707"/>
    <w:rsid w:val="00C0495D"/>
    <w:rsid w:val="00C04ADC"/>
    <w:rsid w:val="00C63BA7"/>
    <w:rsid w:val="00C80DA8"/>
    <w:rsid w:val="00C87166"/>
    <w:rsid w:val="00CC5D48"/>
    <w:rsid w:val="00CE15C6"/>
    <w:rsid w:val="00D87226"/>
    <w:rsid w:val="00DD1F2E"/>
    <w:rsid w:val="00E62291"/>
    <w:rsid w:val="00E62A31"/>
    <w:rsid w:val="00E71F58"/>
    <w:rsid w:val="00EB4FC9"/>
    <w:rsid w:val="00ED0E76"/>
    <w:rsid w:val="00EE2A6B"/>
    <w:rsid w:val="00F1041C"/>
    <w:rsid w:val="00F72FDB"/>
    <w:rsid w:val="00FA0A2E"/>
    <w:rsid w:val="00FC10F7"/>
    <w:rsid w:val="00FC7E60"/>
    <w:rsid w:val="00FC7F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4A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07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E0707"/>
    <w:rPr>
      <w:sz w:val="18"/>
      <w:szCs w:val="18"/>
    </w:rPr>
  </w:style>
  <w:style w:type="paragraph" w:styleId="a4">
    <w:name w:val="footer"/>
    <w:basedOn w:val="a"/>
    <w:link w:val="Char0"/>
    <w:uiPriority w:val="99"/>
    <w:unhideWhenUsed/>
    <w:rsid w:val="00BE0707"/>
    <w:pPr>
      <w:tabs>
        <w:tab w:val="center" w:pos="4153"/>
        <w:tab w:val="right" w:pos="8306"/>
      </w:tabs>
      <w:snapToGrid w:val="0"/>
      <w:jc w:val="left"/>
    </w:pPr>
    <w:rPr>
      <w:sz w:val="18"/>
      <w:szCs w:val="18"/>
    </w:rPr>
  </w:style>
  <w:style w:type="character" w:customStyle="1" w:styleId="Char0">
    <w:name w:val="页脚 Char"/>
    <w:basedOn w:val="a0"/>
    <w:link w:val="a4"/>
    <w:uiPriority w:val="99"/>
    <w:rsid w:val="00BE0707"/>
    <w:rPr>
      <w:sz w:val="18"/>
      <w:szCs w:val="18"/>
    </w:rPr>
  </w:style>
  <w:style w:type="table" w:styleId="a5">
    <w:name w:val="Table Grid"/>
    <w:basedOn w:val="a1"/>
    <w:rsid w:val="0014141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2</Pages>
  <Words>163</Words>
  <Characters>932</Characters>
  <Application>Microsoft Office Word</Application>
  <DocSecurity>0</DocSecurity>
  <Lines>7</Lines>
  <Paragraphs>2</Paragraphs>
  <ScaleCrop>false</ScaleCrop>
  <Company>MS</Company>
  <LinksUpToDate>false</LinksUpToDate>
  <CharactersWithSpaces>1093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dreamsummit</cp:lastModifiedBy>
  <cp:revision>68</cp:revision>
  <dcterms:created xsi:type="dcterms:W3CDTF">2019-06-26T08:17:00Z</dcterms:created>
  <dcterms:modified xsi:type="dcterms:W3CDTF">2019-07-15T14:05:00Z</dcterms:modified>
</cp:coreProperties>
</file>