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10F7" w:rsidRPr="0063451B" w:rsidRDefault="00FC10F7" w:rsidP="00436F55">
      <w:pPr>
        <w:spacing w:line="360" w:lineRule="auto"/>
        <w:jc w:val="center"/>
        <w:rPr>
          <w:rFonts w:ascii="黑体" w:eastAsia="黑体" w:hAnsi="黑体"/>
          <w:color w:val="000000" w:themeColor="text1"/>
          <w:sz w:val="32"/>
          <w:szCs w:val="32"/>
        </w:rPr>
      </w:pPr>
      <w:bookmarkStart w:id="0" w:name="_GoBack"/>
      <w:r w:rsidRPr="0063451B">
        <w:rPr>
          <w:rFonts w:ascii="黑体" w:eastAsia="黑体" w:hAnsi="黑体" w:hint="eastAsia"/>
          <w:color w:val="000000" w:themeColor="text1"/>
          <w:sz w:val="32"/>
          <w:szCs w:val="32"/>
        </w:rPr>
        <w:t>川北医学院临床医学专业认证先进集体申报表</w:t>
      </w:r>
    </w:p>
    <w:tbl>
      <w:tblPr>
        <w:tblStyle w:val="a7"/>
        <w:tblW w:w="0" w:type="auto"/>
        <w:tblInd w:w="-318" w:type="dxa"/>
        <w:tblLook w:val="04A0" w:firstRow="1" w:lastRow="0" w:firstColumn="1" w:lastColumn="0" w:noHBand="0" w:noVBand="1"/>
      </w:tblPr>
      <w:tblGrid>
        <w:gridCol w:w="2206"/>
        <w:gridCol w:w="1971"/>
        <w:gridCol w:w="2210"/>
        <w:gridCol w:w="2227"/>
      </w:tblGrid>
      <w:tr w:rsidR="00B145F2" w:rsidRPr="00B145F2" w:rsidTr="003E670E">
        <w:tc>
          <w:tcPr>
            <w:tcW w:w="2206" w:type="dxa"/>
            <w:vAlign w:val="center"/>
          </w:tcPr>
          <w:bookmarkEnd w:id="0"/>
          <w:p w:rsidR="00FC10F7" w:rsidRPr="00B145F2" w:rsidRDefault="00FC10F7" w:rsidP="00436F55">
            <w:pPr>
              <w:spacing w:line="360" w:lineRule="auto"/>
              <w:jc w:val="center"/>
              <w:rPr>
                <w:rFonts w:ascii="仿宋" w:eastAsia="仿宋" w:hAnsi="仿宋"/>
                <w:b/>
                <w:color w:val="000000" w:themeColor="text1"/>
                <w:sz w:val="28"/>
                <w:szCs w:val="28"/>
              </w:rPr>
            </w:pPr>
            <w:r w:rsidRPr="00B145F2">
              <w:rPr>
                <w:rFonts w:ascii="仿宋" w:eastAsia="仿宋" w:hAnsi="仿宋" w:hint="eastAsia"/>
                <w:b/>
                <w:color w:val="000000" w:themeColor="text1"/>
                <w:sz w:val="28"/>
                <w:szCs w:val="28"/>
              </w:rPr>
              <w:t>申请单位名称</w:t>
            </w:r>
          </w:p>
        </w:tc>
        <w:tc>
          <w:tcPr>
            <w:tcW w:w="6408" w:type="dxa"/>
            <w:gridSpan w:val="3"/>
            <w:vAlign w:val="center"/>
          </w:tcPr>
          <w:p w:rsidR="00FC10F7" w:rsidRPr="00B145F2" w:rsidRDefault="003E670E" w:rsidP="00436F55">
            <w:pPr>
              <w:spacing w:line="360" w:lineRule="auto"/>
              <w:jc w:val="center"/>
              <w:rPr>
                <w:rFonts w:ascii="仿宋" w:eastAsia="仿宋" w:hAnsi="仿宋"/>
                <w:color w:val="000000" w:themeColor="text1"/>
                <w:sz w:val="28"/>
                <w:szCs w:val="28"/>
              </w:rPr>
            </w:pPr>
            <w:r w:rsidRPr="00B145F2">
              <w:rPr>
                <w:rFonts w:ascii="仿宋" w:eastAsia="仿宋" w:hAnsi="仿宋" w:hint="eastAsia"/>
                <w:color w:val="000000" w:themeColor="text1"/>
                <w:sz w:val="28"/>
                <w:szCs w:val="28"/>
              </w:rPr>
              <w:t>校教学督导委员会</w:t>
            </w:r>
          </w:p>
        </w:tc>
      </w:tr>
      <w:tr w:rsidR="00B145F2" w:rsidRPr="00B145F2" w:rsidTr="003E670E">
        <w:tc>
          <w:tcPr>
            <w:tcW w:w="2206" w:type="dxa"/>
            <w:vAlign w:val="center"/>
          </w:tcPr>
          <w:p w:rsidR="00FC10F7" w:rsidRPr="00B145F2" w:rsidRDefault="00FC10F7" w:rsidP="00436F55">
            <w:pPr>
              <w:spacing w:line="360" w:lineRule="auto"/>
              <w:jc w:val="center"/>
              <w:rPr>
                <w:rFonts w:ascii="仿宋" w:eastAsia="仿宋" w:hAnsi="仿宋"/>
                <w:b/>
                <w:color w:val="000000" w:themeColor="text1"/>
                <w:sz w:val="28"/>
                <w:szCs w:val="28"/>
              </w:rPr>
            </w:pPr>
            <w:r w:rsidRPr="00B145F2">
              <w:rPr>
                <w:rFonts w:ascii="仿宋" w:eastAsia="仿宋" w:hAnsi="仿宋" w:hint="eastAsia"/>
                <w:b/>
                <w:color w:val="000000" w:themeColor="text1"/>
                <w:sz w:val="28"/>
                <w:szCs w:val="28"/>
              </w:rPr>
              <w:t>负责人</w:t>
            </w:r>
          </w:p>
        </w:tc>
        <w:tc>
          <w:tcPr>
            <w:tcW w:w="1971" w:type="dxa"/>
            <w:vAlign w:val="center"/>
          </w:tcPr>
          <w:p w:rsidR="00FC10F7" w:rsidRPr="00B145F2" w:rsidRDefault="003E670E" w:rsidP="00436F55">
            <w:pPr>
              <w:spacing w:line="360" w:lineRule="auto"/>
              <w:jc w:val="center"/>
              <w:rPr>
                <w:rFonts w:ascii="仿宋" w:eastAsia="仿宋" w:hAnsi="仿宋"/>
                <w:b/>
                <w:color w:val="000000" w:themeColor="text1"/>
                <w:sz w:val="28"/>
                <w:szCs w:val="28"/>
              </w:rPr>
            </w:pPr>
            <w:r w:rsidRPr="00B145F2">
              <w:rPr>
                <w:rFonts w:ascii="仿宋" w:eastAsia="仿宋" w:hAnsi="仿宋" w:hint="eastAsia"/>
                <w:b/>
                <w:color w:val="000000" w:themeColor="text1"/>
                <w:sz w:val="28"/>
                <w:szCs w:val="28"/>
              </w:rPr>
              <w:t>康健</w:t>
            </w:r>
          </w:p>
        </w:tc>
        <w:tc>
          <w:tcPr>
            <w:tcW w:w="2210" w:type="dxa"/>
            <w:vAlign w:val="center"/>
          </w:tcPr>
          <w:p w:rsidR="00FC10F7" w:rsidRPr="00B145F2" w:rsidRDefault="00FC10F7" w:rsidP="00436F55">
            <w:pPr>
              <w:spacing w:line="360" w:lineRule="auto"/>
              <w:jc w:val="center"/>
              <w:rPr>
                <w:rFonts w:ascii="仿宋" w:eastAsia="仿宋" w:hAnsi="仿宋"/>
                <w:b/>
                <w:color w:val="000000" w:themeColor="text1"/>
                <w:sz w:val="28"/>
                <w:szCs w:val="28"/>
              </w:rPr>
            </w:pPr>
            <w:r w:rsidRPr="00B145F2">
              <w:rPr>
                <w:rFonts w:ascii="仿宋" w:eastAsia="仿宋" w:hAnsi="仿宋" w:hint="eastAsia"/>
                <w:b/>
                <w:color w:val="000000" w:themeColor="text1"/>
                <w:sz w:val="28"/>
                <w:szCs w:val="28"/>
              </w:rPr>
              <w:t>电话</w:t>
            </w:r>
          </w:p>
        </w:tc>
        <w:tc>
          <w:tcPr>
            <w:tcW w:w="2227" w:type="dxa"/>
            <w:vAlign w:val="center"/>
          </w:tcPr>
          <w:p w:rsidR="00FC10F7" w:rsidRPr="00B145F2" w:rsidRDefault="003E670E" w:rsidP="00436F55">
            <w:pPr>
              <w:spacing w:line="360" w:lineRule="auto"/>
              <w:jc w:val="center"/>
              <w:rPr>
                <w:rFonts w:ascii="仿宋" w:eastAsia="仿宋" w:hAnsi="仿宋"/>
                <w:color w:val="000000" w:themeColor="text1"/>
                <w:sz w:val="28"/>
                <w:szCs w:val="28"/>
              </w:rPr>
            </w:pPr>
            <w:r w:rsidRPr="00B145F2">
              <w:rPr>
                <w:rFonts w:ascii="仿宋" w:eastAsia="仿宋" w:hAnsi="仿宋" w:hint="eastAsia"/>
                <w:color w:val="000000" w:themeColor="text1"/>
                <w:sz w:val="28"/>
                <w:szCs w:val="28"/>
              </w:rPr>
              <w:t>69999</w:t>
            </w:r>
          </w:p>
        </w:tc>
      </w:tr>
      <w:tr w:rsidR="00B145F2" w:rsidRPr="00B145F2" w:rsidTr="003E670E">
        <w:trPr>
          <w:trHeight w:val="946"/>
        </w:trPr>
        <w:tc>
          <w:tcPr>
            <w:tcW w:w="2206" w:type="dxa"/>
            <w:vAlign w:val="center"/>
          </w:tcPr>
          <w:p w:rsidR="003E670E" w:rsidRPr="00B145F2" w:rsidRDefault="003E670E" w:rsidP="003E670E">
            <w:pPr>
              <w:spacing w:line="360" w:lineRule="auto"/>
              <w:jc w:val="center"/>
              <w:rPr>
                <w:rFonts w:ascii="仿宋" w:eastAsia="仿宋" w:hAnsi="仿宋"/>
                <w:b/>
                <w:color w:val="000000" w:themeColor="text1"/>
                <w:sz w:val="28"/>
                <w:szCs w:val="28"/>
              </w:rPr>
            </w:pPr>
            <w:r w:rsidRPr="00B145F2">
              <w:rPr>
                <w:rFonts w:ascii="仿宋" w:eastAsia="仿宋" w:hAnsi="仿宋" w:hint="eastAsia"/>
                <w:b/>
                <w:color w:val="000000" w:themeColor="text1"/>
                <w:sz w:val="28"/>
                <w:szCs w:val="28"/>
              </w:rPr>
              <w:t>基本情况</w:t>
            </w:r>
          </w:p>
        </w:tc>
        <w:tc>
          <w:tcPr>
            <w:tcW w:w="6408" w:type="dxa"/>
            <w:gridSpan w:val="3"/>
            <w:vAlign w:val="center"/>
          </w:tcPr>
          <w:p w:rsidR="003E670E" w:rsidRPr="00B145F2" w:rsidRDefault="003E670E" w:rsidP="003E670E">
            <w:pPr>
              <w:spacing w:line="360" w:lineRule="auto"/>
              <w:jc w:val="left"/>
              <w:rPr>
                <w:rFonts w:ascii="仿宋" w:eastAsia="仿宋" w:hAnsi="仿宋"/>
                <w:color w:val="000000" w:themeColor="text1"/>
                <w:sz w:val="28"/>
                <w:szCs w:val="28"/>
              </w:rPr>
            </w:pPr>
            <w:r w:rsidRPr="00B145F2">
              <w:rPr>
                <w:rFonts w:ascii="仿宋" w:eastAsia="仿宋" w:hAnsi="仿宋" w:hint="eastAsia"/>
                <w:color w:val="000000" w:themeColor="text1"/>
                <w:sz w:val="28"/>
                <w:szCs w:val="28"/>
              </w:rPr>
              <w:t>校教学督导委员会牵头负责临床医学专业认证前期的督察督导工作，认证期间的座谈会，</w:t>
            </w:r>
            <w:r w:rsidRPr="00B145F2">
              <w:rPr>
                <w:rFonts w:ascii="仿宋" w:eastAsia="仿宋" w:hAnsi="仿宋" w:hint="eastAsia"/>
                <w:color w:val="000000" w:themeColor="text1"/>
                <w:sz w:val="28"/>
                <w:szCs w:val="28"/>
              </w:rPr>
              <w:t>切实保证了认证工作的落实和圆满完成。</w:t>
            </w:r>
          </w:p>
        </w:tc>
      </w:tr>
      <w:tr w:rsidR="00B145F2" w:rsidRPr="00B145F2" w:rsidTr="003E670E">
        <w:trPr>
          <w:trHeight w:val="9848"/>
        </w:trPr>
        <w:tc>
          <w:tcPr>
            <w:tcW w:w="2206" w:type="dxa"/>
            <w:vAlign w:val="center"/>
          </w:tcPr>
          <w:p w:rsidR="003E670E" w:rsidRPr="00B145F2" w:rsidRDefault="003E670E" w:rsidP="003E670E">
            <w:pPr>
              <w:spacing w:line="360" w:lineRule="auto"/>
              <w:jc w:val="center"/>
              <w:rPr>
                <w:rFonts w:ascii="仿宋" w:eastAsia="仿宋" w:hAnsi="仿宋"/>
                <w:b/>
                <w:color w:val="000000" w:themeColor="text1"/>
                <w:sz w:val="28"/>
                <w:szCs w:val="28"/>
              </w:rPr>
            </w:pPr>
            <w:r w:rsidRPr="00B145F2">
              <w:rPr>
                <w:rFonts w:ascii="仿宋" w:eastAsia="仿宋" w:hAnsi="仿宋" w:hint="eastAsia"/>
                <w:b/>
                <w:color w:val="000000" w:themeColor="text1"/>
                <w:sz w:val="28"/>
                <w:szCs w:val="28"/>
              </w:rPr>
              <w:t>主要先进事迹</w:t>
            </w:r>
          </w:p>
        </w:tc>
        <w:tc>
          <w:tcPr>
            <w:tcW w:w="6408" w:type="dxa"/>
            <w:gridSpan w:val="3"/>
            <w:vAlign w:val="center"/>
          </w:tcPr>
          <w:p w:rsidR="006717FB" w:rsidRPr="00B145F2" w:rsidRDefault="008E2BAA" w:rsidP="006717FB">
            <w:pPr>
              <w:spacing w:line="360" w:lineRule="auto"/>
              <w:ind w:firstLineChars="200" w:firstLine="560"/>
              <w:jc w:val="left"/>
              <w:rPr>
                <w:rFonts w:ascii="仿宋" w:eastAsia="仿宋" w:hAnsi="仿宋"/>
                <w:color w:val="000000" w:themeColor="text1"/>
                <w:sz w:val="28"/>
                <w:szCs w:val="28"/>
              </w:rPr>
            </w:pPr>
            <w:r w:rsidRPr="00B145F2">
              <w:rPr>
                <w:rFonts w:ascii="仿宋" w:eastAsia="仿宋" w:hAnsi="仿宋" w:hint="eastAsia"/>
                <w:color w:val="000000" w:themeColor="text1"/>
                <w:sz w:val="28"/>
                <w:szCs w:val="28"/>
              </w:rPr>
              <w:t>校教学督导委员会</w:t>
            </w:r>
            <w:r w:rsidR="006717FB" w:rsidRPr="00B145F2">
              <w:rPr>
                <w:rFonts w:ascii="仿宋" w:eastAsia="仿宋" w:hAnsi="仿宋" w:hint="eastAsia"/>
                <w:color w:val="000000" w:themeColor="text1"/>
                <w:sz w:val="28"/>
                <w:szCs w:val="28"/>
              </w:rPr>
              <w:t>从2016年就开始全方位学习</w:t>
            </w:r>
            <w:r w:rsidRPr="00B145F2">
              <w:rPr>
                <w:rFonts w:ascii="仿宋" w:eastAsia="仿宋" w:hAnsi="仿宋" w:hint="eastAsia"/>
                <w:color w:val="000000" w:themeColor="text1"/>
                <w:sz w:val="28"/>
                <w:szCs w:val="28"/>
              </w:rPr>
              <w:t>临床医学专业</w:t>
            </w:r>
            <w:r w:rsidR="006717FB" w:rsidRPr="00B145F2">
              <w:rPr>
                <w:rFonts w:ascii="仿宋" w:eastAsia="仿宋" w:hAnsi="仿宋" w:hint="eastAsia"/>
                <w:color w:val="000000" w:themeColor="text1"/>
                <w:sz w:val="28"/>
                <w:szCs w:val="28"/>
              </w:rPr>
              <w:t>认证指标，</w:t>
            </w:r>
            <w:r w:rsidRPr="00B145F2">
              <w:rPr>
                <w:rFonts w:ascii="仿宋" w:eastAsia="仿宋" w:hAnsi="仿宋" w:hint="eastAsia"/>
                <w:color w:val="000000" w:themeColor="text1"/>
                <w:sz w:val="28"/>
                <w:szCs w:val="28"/>
              </w:rPr>
              <w:t>积极</w:t>
            </w:r>
            <w:r w:rsidR="006717FB" w:rsidRPr="00B145F2">
              <w:rPr>
                <w:rFonts w:ascii="仿宋" w:eastAsia="仿宋" w:hAnsi="仿宋" w:hint="eastAsia"/>
                <w:color w:val="000000" w:themeColor="text1"/>
                <w:sz w:val="28"/>
                <w:szCs w:val="28"/>
              </w:rPr>
              <w:t>准备认证</w:t>
            </w:r>
            <w:r w:rsidRPr="00B145F2">
              <w:rPr>
                <w:rFonts w:ascii="仿宋" w:eastAsia="仿宋" w:hAnsi="仿宋" w:hint="eastAsia"/>
                <w:color w:val="000000" w:themeColor="text1"/>
                <w:sz w:val="28"/>
                <w:szCs w:val="28"/>
              </w:rPr>
              <w:t>督察督导</w:t>
            </w:r>
            <w:r w:rsidR="006717FB" w:rsidRPr="00B145F2">
              <w:rPr>
                <w:rFonts w:ascii="仿宋" w:eastAsia="仿宋" w:hAnsi="仿宋" w:hint="eastAsia"/>
                <w:color w:val="000000" w:themeColor="text1"/>
                <w:sz w:val="28"/>
                <w:szCs w:val="28"/>
              </w:rPr>
              <w:t>工作，除完成日常</w:t>
            </w:r>
            <w:r w:rsidRPr="00B145F2">
              <w:rPr>
                <w:rFonts w:ascii="仿宋" w:eastAsia="仿宋" w:hAnsi="仿宋" w:hint="eastAsia"/>
                <w:color w:val="000000" w:themeColor="text1"/>
                <w:sz w:val="28"/>
                <w:szCs w:val="28"/>
              </w:rPr>
              <w:t>督导</w:t>
            </w:r>
            <w:r w:rsidR="006717FB" w:rsidRPr="00B145F2">
              <w:rPr>
                <w:rFonts w:ascii="仿宋" w:eastAsia="仿宋" w:hAnsi="仿宋" w:hint="eastAsia"/>
                <w:color w:val="000000" w:themeColor="text1"/>
                <w:sz w:val="28"/>
                <w:szCs w:val="28"/>
              </w:rPr>
              <w:t>工作外，圆满完成了临床医学专业认证</w:t>
            </w:r>
            <w:r w:rsidRPr="00B145F2">
              <w:rPr>
                <w:rFonts w:ascii="仿宋" w:eastAsia="仿宋" w:hAnsi="仿宋" w:hint="eastAsia"/>
                <w:color w:val="000000" w:themeColor="text1"/>
                <w:sz w:val="28"/>
                <w:szCs w:val="28"/>
              </w:rPr>
              <w:t>前期的督查</w:t>
            </w:r>
            <w:r w:rsidR="005D19B5" w:rsidRPr="00B145F2">
              <w:rPr>
                <w:rFonts w:ascii="仿宋" w:eastAsia="仿宋" w:hAnsi="仿宋" w:hint="eastAsia"/>
                <w:color w:val="000000" w:themeColor="text1"/>
                <w:sz w:val="28"/>
                <w:szCs w:val="28"/>
              </w:rPr>
              <w:t>和专业认证期间的座谈会</w:t>
            </w:r>
            <w:r w:rsidR="006717FB" w:rsidRPr="00B145F2">
              <w:rPr>
                <w:rFonts w:ascii="仿宋" w:eastAsia="仿宋" w:hAnsi="仿宋" w:hint="eastAsia"/>
                <w:color w:val="000000" w:themeColor="text1"/>
                <w:sz w:val="28"/>
                <w:szCs w:val="28"/>
              </w:rPr>
              <w:t>工作。具体</w:t>
            </w:r>
            <w:r w:rsidRPr="00B145F2">
              <w:rPr>
                <w:rFonts w:ascii="仿宋" w:eastAsia="仿宋" w:hAnsi="仿宋" w:hint="eastAsia"/>
                <w:color w:val="000000" w:themeColor="text1"/>
                <w:sz w:val="28"/>
                <w:szCs w:val="28"/>
              </w:rPr>
              <w:t>总结</w:t>
            </w:r>
            <w:r w:rsidR="006717FB" w:rsidRPr="00B145F2">
              <w:rPr>
                <w:rFonts w:ascii="仿宋" w:eastAsia="仿宋" w:hAnsi="仿宋" w:hint="eastAsia"/>
                <w:color w:val="000000" w:themeColor="text1"/>
                <w:sz w:val="28"/>
                <w:szCs w:val="28"/>
              </w:rPr>
              <w:t>如下：</w:t>
            </w:r>
          </w:p>
          <w:p w:rsidR="00B145F2" w:rsidRPr="00B145F2" w:rsidRDefault="008E2BAA" w:rsidP="006717FB">
            <w:pPr>
              <w:spacing w:line="360" w:lineRule="auto"/>
              <w:ind w:firstLineChars="200" w:firstLine="560"/>
              <w:jc w:val="left"/>
              <w:rPr>
                <w:rFonts w:ascii="仿宋" w:eastAsia="仿宋" w:hAnsi="仿宋"/>
                <w:color w:val="000000" w:themeColor="text1"/>
                <w:sz w:val="28"/>
                <w:szCs w:val="28"/>
              </w:rPr>
            </w:pPr>
            <w:r w:rsidRPr="00B145F2">
              <w:rPr>
                <w:rFonts w:ascii="仿宋" w:eastAsia="仿宋" w:hAnsi="仿宋" w:hint="eastAsia"/>
                <w:color w:val="000000" w:themeColor="text1"/>
                <w:sz w:val="28"/>
                <w:szCs w:val="28"/>
              </w:rPr>
              <w:t>一、</w:t>
            </w:r>
            <w:r w:rsidR="00B145F2" w:rsidRPr="00B145F2">
              <w:rPr>
                <w:rFonts w:ascii="仿宋" w:eastAsia="仿宋" w:hAnsi="仿宋" w:hint="eastAsia"/>
                <w:color w:val="000000" w:themeColor="text1"/>
                <w:sz w:val="28"/>
                <w:szCs w:val="28"/>
              </w:rPr>
              <w:t>临床医学专业认证自查工作专项督导</w:t>
            </w:r>
          </w:p>
          <w:p w:rsidR="006717FB" w:rsidRPr="00B145F2" w:rsidRDefault="008E2BAA" w:rsidP="006717FB">
            <w:pPr>
              <w:spacing w:line="360" w:lineRule="auto"/>
              <w:ind w:firstLineChars="200" w:firstLine="560"/>
              <w:jc w:val="left"/>
              <w:rPr>
                <w:rFonts w:ascii="仿宋" w:eastAsia="仿宋" w:hAnsi="仿宋"/>
                <w:color w:val="000000" w:themeColor="text1"/>
                <w:sz w:val="28"/>
                <w:szCs w:val="28"/>
              </w:rPr>
            </w:pPr>
            <w:r w:rsidRPr="00B145F2">
              <w:rPr>
                <w:rFonts w:ascii="仿宋" w:eastAsia="仿宋" w:hAnsi="仿宋" w:hint="eastAsia"/>
                <w:color w:val="000000" w:themeColor="text1"/>
                <w:sz w:val="28"/>
                <w:szCs w:val="28"/>
              </w:rPr>
              <w:t>督导委员会</w:t>
            </w:r>
            <w:r w:rsidR="006717FB" w:rsidRPr="00B145F2">
              <w:rPr>
                <w:rFonts w:ascii="仿宋" w:eastAsia="仿宋" w:hAnsi="仿宋" w:hint="eastAsia"/>
                <w:color w:val="000000" w:themeColor="text1"/>
                <w:sz w:val="28"/>
                <w:szCs w:val="28"/>
              </w:rPr>
              <w:t>认真研读《本科医学教育标准——临床医学专业（试行）》以及《本科医学教育标准——临床医学专业》（2016版），对照标准，制定详细工作计划，为全方位</w:t>
            </w:r>
            <w:r w:rsidRPr="00B145F2">
              <w:rPr>
                <w:rFonts w:ascii="仿宋" w:eastAsia="仿宋" w:hAnsi="仿宋" w:hint="eastAsia"/>
                <w:color w:val="000000" w:themeColor="text1"/>
                <w:sz w:val="28"/>
                <w:szCs w:val="28"/>
              </w:rPr>
              <w:t>督导专业认证做好准备。</w:t>
            </w:r>
            <w:r w:rsidR="006717FB" w:rsidRPr="00B145F2">
              <w:rPr>
                <w:rFonts w:ascii="仿宋" w:eastAsia="仿宋" w:hAnsi="仿宋" w:hint="eastAsia"/>
                <w:color w:val="000000" w:themeColor="text1"/>
                <w:sz w:val="28"/>
                <w:szCs w:val="28"/>
              </w:rPr>
              <w:t>针对专业</w:t>
            </w:r>
            <w:proofErr w:type="gramStart"/>
            <w:r w:rsidR="006717FB" w:rsidRPr="00B145F2">
              <w:rPr>
                <w:rFonts w:ascii="仿宋" w:eastAsia="仿宋" w:hAnsi="仿宋" w:hint="eastAsia"/>
                <w:color w:val="000000" w:themeColor="text1"/>
                <w:sz w:val="28"/>
                <w:szCs w:val="28"/>
              </w:rPr>
              <w:t>认证十</w:t>
            </w:r>
            <w:proofErr w:type="gramEnd"/>
            <w:r w:rsidR="006717FB" w:rsidRPr="00B145F2">
              <w:rPr>
                <w:rFonts w:ascii="仿宋" w:eastAsia="仿宋" w:hAnsi="仿宋" w:hint="eastAsia"/>
                <w:color w:val="000000" w:themeColor="text1"/>
                <w:sz w:val="28"/>
                <w:szCs w:val="28"/>
              </w:rPr>
              <w:t>大领域、113条基本标准、80条发展标准，根据教育部临床医学专业认证操作指南，</w:t>
            </w:r>
            <w:r w:rsidRPr="00B145F2">
              <w:rPr>
                <w:rFonts w:ascii="仿宋" w:eastAsia="仿宋" w:hAnsi="仿宋" w:hint="eastAsia"/>
                <w:color w:val="000000" w:themeColor="text1"/>
                <w:sz w:val="28"/>
                <w:szCs w:val="28"/>
              </w:rPr>
              <w:t>在月例会上</w:t>
            </w:r>
            <w:r w:rsidR="006717FB" w:rsidRPr="00B145F2">
              <w:rPr>
                <w:rFonts w:ascii="仿宋" w:eastAsia="仿宋" w:hAnsi="仿宋" w:hint="eastAsia"/>
                <w:color w:val="000000" w:themeColor="text1"/>
                <w:sz w:val="28"/>
                <w:szCs w:val="28"/>
              </w:rPr>
              <w:t>集中讨论并制定</w:t>
            </w:r>
            <w:r w:rsidRPr="00B145F2">
              <w:rPr>
                <w:rFonts w:ascii="仿宋" w:eastAsia="仿宋" w:hAnsi="仿宋" w:hint="eastAsia"/>
                <w:color w:val="000000" w:themeColor="text1"/>
                <w:sz w:val="28"/>
                <w:szCs w:val="28"/>
              </w:rPr>
              <w:t>“</w:t>
            </w:r>
            <w:r w:rsidR="006717FB" w:rsidRPr="00B145F2">
              <w:rPr>
                <w:rFonts w:ascii="仿宋" w:eastAsia="仿宋" w:hAnsi="仿宋" w:hint="eastAsia"/>
                <w:color w:val="000000" w:themeColor="text1"/>
                <w:sz w:val="28"/>
                <w:szCs w:val="28"/>
              </w:rPr>
              <w:t>川北医学院本科临床医学专业认证</w:t>
            </w:r>
            <w:r w:rsidRPr="00B145F2">
              <w:rPr>
                <w:rFonts w:ascii="仿宋" w:eastAsia="仿宋" w:hAnsi="仿宋" w:hint="eastAsia"/>
                <w:color w:val="000000" w:themeColor="text1"/>
                <w:sz w:val="28"/>
                <w:szCs w:val="28"/>
              </w:rPr>
              <w:t>督导工作计划”</w:t>
            </w:r>
            <w:r w:rsidR="006717FB" w:rsidRPr="00B145F2">
              <w:rPr>
                <w:rFonts w:ascii="仿宋" w:eastAsia="仿宋" w:hAnsi="仿宋" w:hint="eastAsia"/>
                <w:color w:val="000000" w:themeColor="text1"/>
                <w:sz w:val="28"/>
                <w:szCs w:val="28"/>
              </w:rPr>
              <w:t>，</w:t>
            </w:r>
            <w:r w:rsidRPr="00B145F2">
              <w:rPr>
                <w:rFonts w:ascii="仿宋" w:eastAsia="仿宋" w:hAnsi="仿宋" w:hint="eastAsia"/>
                <w:color w:val="000000" w:themeColor="text1"/>
                <w:sz w:val="28"/>
                <w:szCs w:val="28"/>
              </w:rPr>
              <w:t>督促</w:t>
            </w:r>
            <w:r w:rsidR="006717FB" w:rsidRPr="00B145F2">
              <w:rPr>
                <w:rFonts w:ascii="仿宋" w:eastAsia="仿宋" w:hAnsi="仿宋" w:hint="eastAsia"/>
                <w:color w:val="000000" w:themeColor="text1"/>
                <w:sz w:val="28"/>
                <w:szCs w:val="28"/>
              </w:rPr>
              <w:t>责任部门</w:t>
            </w:r>
            <w:r w:rsidRPr="00B145F2">
              <w:rPr>
                <w:rFonts w:ascii="仿宋" w:eastAsia="仿宋" w:hAnsi="仿宋" w:hint="eastAsia"/>
                <w:color w:val="000000" w:themeColor="text1"/>
                <w:sz w:val="28"/>
                <w:szCs w:val="28"/>
              </w:rPr>
              <w:t>按时完成专业认证相关工作</w:t>
            </w:r>
            <w:r w:rsidR="006717FB" w:rsidRPr="00B145F2">
              <w:rPr>
                <w:rFonts w:ascii="仿宋" w:eastAsia="仿宋" w:hAnsi="仿宋" w:hint="eastAsia"/>
                <w:color w:val="000000" w:themeColor="text1"/>
                <w:sz w:val="28"/>
                <w:szCs w:val="28"/>
              </w:rPr>
              <w:t>。</w:t>
            </w:r>
          </w:p>
          <w:p w:rsidR="005D19B5" w:rsidRPr="00B145F2" w:rsidRDefault="008E2BAA" w:rsidP="005D19B5">
            <w:pPr>
              <w:spacing w:line="360" w:lineRule="auto"/>
              <w:ind w:firstLineChars="200" w:firstLine="560"/>
              <w:rPr>
                <w:rFonts w:ascii="仿宋" w:eastAsia="仿宋" w:hAnsi="仿宋" w:hint="eastAsia"/>
                <w:color w:val="000000" w:themeColor="text1"/>
                <w:sz w:val="28"/>
                <w:szCs w:val="28"/>
              </w:rPr>
            </w:pPr>
            <w:r w:rsidRPr="00B145F2">
              <w:rPr>
                <w:rFonts w:ascii="仿宋" w:eastAsia="仿宋" w:hAnsi="仿宋" w:hint="eastAsia"/>
                <w:color w:val="000000" w:themeColor="text1"/>
                <w:sz w:val="28"/>
                <w:szCs w:val="28"/>
              </w:rPr>
              <w:t>二、</w:t>
            </w:r>
            <w:r w:rsidR="00B145F2" w:rsidRPr="00B145F2">
              <w:rPr>
                <w:rFonts w:ascii="仿宋" w:eastAsia="仿宋" w:hAnsi="仿宋" w:hint="eastAsia"/>
                <w:color w:val="000000" w:themeColor="text1"/>
                <w:sz w:val="28"/>
                <w:szCs w:val="28"/>
              </w:rPr>
              <w:t>开展校内和临床教学基地医院临床医学专</w:t>
            </w:r>
            <w:r w:rsidR="00B145F2" w:rsidRPr="00B145F2">
              <w:rPr>
                <w:rFonts w:ascii="仿宋" w:eastAsia="仿宋" w:hAnsi="仿宋" w:hint="eastAsia"/>
                <w:color w:val="000000" w:themeColor="text1"/>
                <w:sz w:val="28"/>
                <w:szCs w:val="28"/>
              </w:rPr>
              <w:lastRenderedPageBreak/>
              <w:t>业认证专项检查工作</w:t>
            </w:r>
          </w:p>
          <w:p w:rsidR="006717FB" w:rsidRPr="00B145F2" w:rsidRDefault="005D19B5" w:rsidP="005D19B5">
            <w:pPr>
              <w:spacing w:line="360" w:lineRule="auto"/>
              <w:ind w:firstLineChars="200" w:firstLine="560"/>
              <w:rPr>
                <w:rFonts w:ascii="仿宋" w:eastAsia="仿宋" w:hAnsi="仿宋"/>
                <w:color w:val="000000" w:themeColor="text1"/>
                <w:sz w:val="28"/>
                <w:szCs w:val="28"/>
              </w:rPr>
            </w:pPr>
            <w:r w:rsidRPr="00B145F2">
              <w:rPr>
                <w:rFonts w:ascii="仿宋" w:eastAsia="仿宋" w:hAnsi="仿宋" w:hint="eastAsia"/>
                <w:color w:val="000000" w:themeColor="text1"/>
                <w:sz w:val="28"/>
                <w:szCs w:val="28"/>
              </w:rPr>
              <w:t>校督导专家对校内各部门和24家非直管附属医院进行临床医学专业认证专项督导和指导，还配合校外专家对我校临床医学专业认证工作的开展情况进行了指导。期间，共开展全校性的检查3次、重点部门突击检查2次，非直管附属医院40余次，有效促进了临床医学专业认证工作的准备落实，切实提高了临床医学教学的各项工作水平。</w:t>
            </w:r>
          </w:p>
          <w:p w:rsidR="006717FB" w:rsidRPr="00B145F2" w:rsidRDefault="008E2BAA" w:rsidP="006717FB">
            <w:pPr>
              <w:spacing w:line="360" w:lineRule="auto"/>
              <w:ind w:firstLineChars="200" w:firstLine="560"/>
              <w:jc w:val="left"/>
              <w:rPr>
                <w:rFonts w:ascii="仿宋" w:eastAsia="仿宋" w:hAnsi="仿宋"/>
                <w:color w:val="000000" w:themeColor="text1"/>
                <w:sz w:val="28"/>
                <w:szCs w:val="28"/>
              </w:rPr>
            </w:pPr>
            <w:r w:rsidRPr="00B145F2">
              <w:rPr>
                <w:rFonts w:ascii="仿宋" w:eastAsia="仿宋" w:hAnsi="仿宋" w:hint="eastAsia"/>
                <w:color w:val="000000" w:themeColor="text1"/>
                <w:sz w:val="28"/>
                <w:szCs w:val="28"/>
              </w:rPr>
              <w:t>三、</w:t>
            </w:r>
            <w:r w:rsidR="006717FB" w:rsidRPr="00B145F2">
              <w:rPr>
                <w:rFonts w:ascii="仿宋" w:eastAsia="仿宋" w:hAnsi="仿宋" w:hint="eastAsia"/>
                <w:color w:val="000000" w:themeColor="text1"/>
                <w:sz w:val="28"/>
                <w:szCs w:val="28"/>
              </w:rPr>
              <w:t>教育部专家组进校考察期间，</w:t>
            </w:r>
            <w:r w:rsidRPr="00B145F2">
              <w:rPr>
                <w:rFonts w:ascii="仿宋" w:eastAsia="仿宋" w:hAnsi="仿宋" w:hint="eastAsia"/>
                <w:color w:val="000000" w:themeColor="text1"/>
                <w:sz w:val="28"/>
                <w:szCs w:val="28"/>
              </w:rPr>
              <w:t>校督导圆满完成督导座谈会工作。</w:t>
            </w:r>
            <w:r w:rsidR="006717FB" w:rsidRPr="00B145F2">
              <w:rPr>
                <w:rFonts w:ascii="仿宋" w:eastAsia="仿宋" w:hAnsi="仿宋" w:hint="eastAsia"/>
                <w:color w:val="000000" w:themeColor="text1"/>
                <w:sz w:val="28"/>
                <w:szCs w:val="28"/>
              </w:rPr>
              <w:t>为我校获得教育部六年的认证贡献了应有的努力。</w:t>
            </w:r>
          </w:p>
          <w:p w:rsidR="006717FB" w:rsidRPr="00B145F2" w:rsidRDefault="006717FB" w:rsidP="008E2BAA">
            <w:pPr>
              <w:spacing w:line="360" w:lineRule="auto"/>
              <w:ind w:firstLineChars="200" w:firstLine="560"/>
              <w:rPr>
                <w:rFonts w:ascii="仿宋" w:eastAsia="仿宋" w:hAnsi="仿宋" w:hint="eastAsia"/>
                <w:color w:val="000000" w:themeColor="text1"/>
                <w:sz w:val="28"/>
                <w:szCs w:val="28"/>
              </w:rPr>
            </w:pPr>
          </w:p>
        </w:tc>
      </w:tr>
    </w:tbl>
    <w:p w:rsidR="00FC10F7" w:rsidRPr="00B145F2" w:rsidRDefault="00FC10F7" w:rsidP="00F7015E">
      <w:pPr>
        <w:widowControl/>
        <w:jc w:val="left"/>
        <w:rPr>
          <w:rFonts w:ascii="仿宋" w:eastAsia="仿宋" w:hAnsi="仿宋"/>
          <w:color w:val="000000" w:themeColor="text1"/>
          <w:sz w:val="28"/>
          <w:szCs w:val="28"/>
        </w:rPr>
      </w:pPr>
    </w:p>
    <w:sectPr w:rsidR="00FC10F7" w:rsidRPr="00B145F2" w:rsidSect="004D64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68AB" w:rsidRDefault="003568AB" w:rsidP="00BE0707">
      <w:r>
        <w:separator/>
      </w:r>
    </w:p>
  </w:endnote>
  <w:endnote w:type="continuationSeparator" w:id="0">
    <w:p w:rsidR="003568AB" w:rsidRDefault="003568AB" w:rsidP="00BE0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68AB" w:rsidRDefault="003568AB" w:rsidP="00BE0707">
      <w:r>
        <w:separator/>
      </w:r>
    </w:p>
  </w:footnote>
  <w:footnote w:type="continuationSeparator" w:id="0">
    <w:p w:rsidR="003568AB" w:rsidRDefault="003568AB" w:rsidP="00BE07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707"/>
    <w:rsid w:val="00013A16"/>
    <w:rsid w:val="00026A9F"/>
    <w:rsid w:val="00064C70"/>
    <w:rsid w:val="000F4803"/>
    <w:rsid w:val="00135192"/>
    <w:rsid w:val="00141415"/>
    <w:rsid w:val="001431F7"/>
    <w:rsid w:val="00160391"/>
    <w:rsid w:val="001725CF"/>
    <w:rsid w:val="001C71D5"/>
    <w:rsid w:val="00226097"/>
    <w:rsid w:val="00252642"/>
    <w:rsid w:val="002871DE"/>
    <w:rsid w:val="002A19DA"/>
    <w:rsid w:val="00324AC3"/>
    <w:rsid w:val="0032563D"/>
    <w:rsid w:val="0033673F"/>
    <w:rsid w:val="00346C80"/>
    <w:rsid w:val="00351D4C"/>
    <w:rsid w:val="003568AB"/>
    <w:rsid w:val="0039135B"/>
    <w:rsid w:val="003E2EBE"/>
    <w:rsid w:val="003E670E"/>
    <w:rsid w:val="00403F35"/>
    <w:rsid w:val="00413EFE"/>
    <w:rsid w:val="0042353C"/>
    <w:rsid w:val="00436F55"/>
    <w:rsid w:val="00461FAD"/>
    <w:rsid w:val="00464542"/>
    <w:rsid w:val="004A2DE8"/>
    <w:rsid w:val="004B5764"/>
    <w:rsid w:val="004D64A8"/>
    <w:rsid w:val="005A6DBB"/>
    <w:rsid w:val="005D19B5"/>
    <w:rsid w:val="005D4679"/>
    <w:rsid w:val="005E2ED0"/>
    <w:rsid w:val="005E3A49"/>
    <w:rsid w:val="0063411A"/>
    <w:rsid w:val="0063451B"/>
    <w:rsid w:val="006423DC"/>
    <w:rsid w:val="006717FB"/>
    <w:rsid w:val="006843D0"/>
    <w:rsid w:val="006B2911"/>
    <w:rsid w:val="006C163F"/>
    <w:rsid w:val="006C7EEC"/>
    <w:rsid w:val="00700024"/>
    <w:rsid w:val="00700E0B"/>
    <w:rsid w:val="0070534E"/>
    <w:rsid w:val="00716E63"/>
    <w:rsid w:val="00725722"/>
    <w:rsid w:val="00785422"/>
    <w:rsid w:val="007D3674"/>
    <w:rsid w:val="007E4C08"/>
    <w:rsid w:val="007E5440"/>
    <w:rsid w:val="00837810"/>
    <w:rsid w:val="008D590D"/>
    <w:rsid w:val="008E2191"/>
    <w:rsid w:val="008E2BAA"/>
    <w:rsid w:val="00996490"/>
    <w:rsid w:val="00A06616"/>
    <w:rsid w:val="00A06DD3"/>
    <w:rsid w:val="00A3219D"/>
    <w:rsid w:val="00A35923"/>
    <w:rsid w:val="00AE3C08"/>
    <w:rsid w:val="00B02D8B"/>
    <w:rsid w:val="00B145F2"/>
    <w:rsid w:val="00B4683C"/>
    <w:rsid w:val="00B50A36"/>
    <w:rsid w:val="00B626E2"/>
    <w:rsid w:val="00B73298"/>
    <w:rsid w:val="00BB73CD"/>
    <w:rsid w:val="00BE0707"/>
    <w:rsid w:val="00C0495D"/>
    <w:rsid w:val="00C04ADC"/>
    <w:rsid w:val="00C63BA7"/>
    <w:rsid w:val="00C80DA8"/>
    <w:rsid w:val="00CC5D48"/>
    <w:rsid w:val="00D87226"/>
    <w:rsid w:val="00DD1F2E"/>
    <w:rsid w:val="00E62A31"/>
    <w:rsid w:val="00E71F58"/>
    <w:rsid w:val="00EB4FC9"/>
    <w:rsid w:val="00ED0E76"/>
    <w:rsid w:val="00EE2A6B"/>
    <w:rsid w:val="00F1041C"/>
    <w:rsid w:val="00F7015E"/>
    <w:rsid w:val="00F72FDB"/>
    <w:rsid w:val="00FA0A2E"/>
    <w:rsid w:val="00FC10F7"/>
    <w:rsid w:val="00FC7E60"/>
    <w:rsid w:val="00FC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FF4E6C"/>
  <w15:docId w15:val="{8156479E-534B-444A-9F78-27BDC1178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D64A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E070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E0707"/>
    <w:rPr>
      <w:sz w:val="18"/>
      <w:szCs w:val="18"/>
    </w:rPr>
  </w:style>
  <w:style w:type="paragraph" w:styleId="a5">
    <w:name w:val="footer"/>
    <w:basedOn w:val="a"/>
    <w:link w:val="a6"/>
    <w:uiPriority w:val="99"/>
    <w:unhideWhenUsed/>
    <w:rsid w:val="00BE0707"/>
    <w:pPr>
      <w:tabs>
        <w:tab w:val="center" w:pos="4153"/>
        <w:tab w:val="right" w:pos="8306"/>
      </w:tabs>
      <w:snapToGrid w:val="0"/>
      <w:jc w:val="left"/>
    </w:pPr>
    <w:rPr>
      <w:sz w:val="18"/>
      <w:szCs w:val="18"/>
    </w:rPr>
  </w:style>
  <w:style w:type="character" w:customStyle="1" w:styleId="a6">
    <w:name w:val="页脚 字符"/>
    <w:basedOn w:val="a0"/>
    <w:link w:val="a5"/>
    <w:uiPriority w:val="99"/>
    <w:rsid w:val="00BE0707"/>
    <w:rPr>
      <w:sz w:val="18"/>
      <w:szCs w:val="18"/>
    </w:rPr>
  </w:style>
  <w:style w:type="table" w:styleId="a7">
    <w:name w:val="Table Grid"/>
    <w:basedOn w:val="a1"/>
    <w:rsid w:val="0014141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List Paragraph"/>
    <w:basedOn w:val="a"/>
    <w:uiPriority w:val="34"/>
    <w:qFormat/>
    <w:rsid w:val="00B145F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99</Words>
  <Characters>569</Characters>
  <Application>Microsoft Office Word</Application>
  <DocSecurity>0</DocSecurity>
  <Lines>4</Lines>
  <Paragraphs>1</Paragraphs>
  <ScaleCrop>false</ScaleCrop>
  <Company>MS</Company>
  <LinksUpToDate>false</LinksUpToDate>
  <CharactersWithSpaces>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蝈蝈</cp:lastModifiedBy>
  <cp:revision>6</cp:revision>
  <dcterms:created xsi:type="dcterms:W3CDTF">2019-08-27T15:32:00Z</dcterms:created>
  <dcterms:modified xsi:type="dcterms:W3CDTF">2019-08-27T16:04:00Z</dcterms:modified>
</cp:coreProperties>
</file>