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4C7" w:rsidRPr="005909B3" w:rsidRDefault="001454C7" w:rsidP="001454C7">
      <w:pPr>
        <w:rPr>
          <w:b/>
        </w:rPr>
      </w:pPr>
      <w:r w:rsidRPr="005909B3">
        <w:rPr>
          <w:rFonts w:asciiTheme="majorEastAsia" w:eastAsiaTheme="majorEastAsia" w:hAnsiTheme="majorEastAsia" w:hint="eastAsia"/>
          <w:b/>
          <w:sz w:val="28"/>
          <w:szCs w:val="28"/>
        </w:rPr>
        <w:t>【附件</w:t>
      </w:r>
      <w:r>
        <w:rPr>
          <w:rFonts w:asciiTheme="majorEastAsia" w:eastAsiaTheme="majorEastAsia" w:hAnsiTheme="majorEastAsia" w:hint="eastAsia"/>
          <w:b/>
          <w:sz w:val="28"/>
          <w:szCs w:val="28"/>
        </w:rPr>
        <w:t>2</w:t>
      </w:r>
      <w:r w:rsidRPr="005909B3">
        <w:rPr>
          <w:rFonts w:asciiTheme="majorEastAsia" w:eastAsiaTheme="majorEastAsia" w:hAnsiTheme="majorEastAsia" w:hint="eastAsia"/>
          <w:b/>
          <w:sz w:val="28"/>
          <w:szCs w:val="28"/>
        </w:rPr>
        <w:t>】</w:t>
      </w:r>
      <w:r w:rsidRPr="005909B3">
        <w:rPr>
          <w:rFonts w:ascii="宋体" w:eastAsia="宋体" w:hAnsi="宋体" w:cs="宋体" w:hint="eastAsia"/>
          <w:b/>
          <w:kern w:val="0"/>
          <w:sz w:val="28"/>
          <w:szCs w:val="28"/>
        </w:rPr>
        <w:t>20</w:t>
      </w:r>
      <w:r>
        <w:rPr>
          <w:rFonts w:ascii="宋体" w:eastAsia="宋体" w:hAnsi="宋体" w:cs="宋体" w:hint="eastAsia"/>
          <w:b/>
          <w:kern w:val="0"/>
          <w:sz w:val="28"/>
          <w:szCs w:val="28"/>
        </w:rPr>
        <w:t>20</w:t>
      </w:r>
      <w:r w:rsidRPr="005909B3">
        <w:rPr>
          <w:rFonts w:ascii="宋体" w:eastAsia="宋体" w:hAnsi="宋体" w:cs="宋体" w:hint="eastAsia"/>
          <w:b/>
          <w:kern w:val="0"/>
          <w:sz w:val="28"/>
          <w:szCs w:val="28"/>
        </w:rPr>
        <w:t>年通过</w:t>
      </w:r>
      <w:r w:rsidRPr="00283DBA">
        <w:rPr>
          <w:rFonts w:ascii="宋体" w:eastAsia="宋体" w:hAnsi="宋体" w:cs="宋体" w:hint="eastAsia"/>
          <w:b/>
          <w:kern w:val="0"/>
          <w:sz w:val="28"/>
          <w:szCs w:val="28"/>
        </w:rPr>
        <w:t>四川省教育厅结题</w:t>
      </w:r>
      <w:r w:rsidRPr="005909B3">
        <w:rPr>
          <w:rFonts w:ascii="宋体" w:eastAsia="宋体" w:hAnsi="宋体" w:cs="宋体" w:hint="eastAsia"/>
          <w:b/>
          <w:kern w:val="0"/>
          <w:sz w:val="28"/>
          <w:szCs w:val="28"/>
        </w:rPr>
        <w:t>验收</w:t>
      </w:r>
      <w:r w:rsidRPr="00283DBA">
        <w:rPr>
          <w:rFonts w:ascii="宋体" w:eastAsia="宋体" w:hAnsi="宋体" w:cs="宋体" w:hint="eastAsia"/>
          <w:b/>
          <w:kern w:val="0"/>
          <w:sz w:val="28"/>
          <w:szCs w:val="28"/>
        </w:rPr>
        <w:t>科研项目汇总表</w:t>
      </w:r>
    </w:p>
    <w:tbl>
      <w:tblPr>
        <w:tblW w:w="8369" w:type="dxa"/>
        <w:tblInd w:w="103" w:type="dxa"/>
        <w:tblLook w:val="04A0"/>
      </w:tblPr>
      <w:tblGrid>
        <w:gridCol w:w="500"/>
        <w:gridCol w:w="900"/>
        <w:gridCol w:w="4559"/>
        <w:gridCol w:w="1276"/>
        <w:gridCol w:w="1134"/>
      </w:tblGrid>
      <w:tr w:rsidR="001454C7" w:rsidRPr="005909B3" w:rsidTr="00E84B63">
        <w:trPr>
          <w:trHeight w:val="78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序号</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负责人</w:t>
            </w:r>
          </w:p>
        </w:tc>
        <w:tc>
          <w:tcPr>
            <w:tcW w:w="4559" w:type="dxa"/>
            <w:tcBorders>
              <w:top w:val="single" w:sz="4" w:space="0" w:color="auto"/>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项目名称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项目类别</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项目编号</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马英</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CD147基因多态性在脑梗死中的作用</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15ZA0209</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刘丽平</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思想政治理论课中贯彻落实全国高校思想政治工作会议精神的路径研究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CSZ17043</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3</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李</w:t>
            </w:r>
            <w:proofErr w:type="gramStart"/>
            <w:r w:rsidRPr="005909B3">
              <w:rPr>
                <w:rFonts w:asciiTheme="majorEastAsia" w:eastAsiaTheme="majorEastAsia" w:hAnsiTheme="majorEastAsia" w:cs="宋体" w:hint="eastAsia"/>
                <w:kern w:val="0"/>
                <w:sz w:val="18"/>
                <w:szCs w:val="18"/>
              </w:rPr>
              <w:t>世</w:t>
            </w:r>
            <w:proofErr w:type="gramEnd"/>
            <w:r w:rsidRPr="005909B3">
              <w:rPr>
                <w:rFonts w:asciiTheme="majorEastAsia" w:eastAsiaTheme="majorEastAsia" w:hAnsiTheme="majorEastAsia" w:cs="宋体" w:hint="eastAsia"/>
                <w:kern w:val="0"/>
                <w:sz w:val="18"/>
                <w:szCs w:val="18"/>
              </w:rPr>
              <w:t>清</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TRF1在食管癌中的表达及对成瘤生物学行为影响的研究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15ZB0198</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4</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朱兴春</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肠道微生物组构</w:t>
            </w:r>
            <w:proofErr w:type="gramStart"/>
            <w:r w:rsidRPr="005909B3">
              <w:rPr>
                <w:rFonts w:asciiTheme="majorEastAsia" w:eastAsiaTheme="majorEastAsia" w:hAnsiTheme="majorEastAsia" w:cs="宋体" w:hint="eastAsia"/>
                <w:color w:val="000000"/>
                <w:kern w:val="0"/>
                <w:sz w:val="18"/>
                <w:szCs w:val="18"/>
              </w:rPr>
              <w:t>成改变</w:t>
            </w:r>
            <w:proofErr w:type="gramEnd"/>
            <w:r w:rsidRPr="005909B3">
              <w:rPr>
                <w:rFonts w:asciiTheme="majorEastAsia" w:eastAsiaTheme="majorEastAsia" w:hAnsiTheme="majorEastAsia" w:cs="宋体" w:hint="eastAsia"/>
                <w:color w:val="000000"/>
                <w:kern w:val="0"/>
                <w:sz w:val="18"/>
                <w:szCs w:val="18"/>
              </w:rPr>
              <w:t>在原发性高血压发生、发展中的作用研究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15ZA0204</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5</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刘青松</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EB1通过参与自噬体转运调节宫颈癌</w:t>
            </w:r>
            <w:proofErr w:type="spellStart"/>
            <w:r w:rsidRPr="005909B3">
              <w:rPr>
                <w:rFonts w:asciiTheme="majorEastAsia" w:eastAsiaTheme="majorEastAsia" w:hAnsiTheme="majorEastAsia" w:cs="宋体" w:hint="eastAsia"/>
                <w:color w:val="000000"/>
                <w:kern w:val="0"/>
                <w:sz w:val="18"/>
                <w:szCs w:val="18"/>
              </w:rPr>
              <w:t>siha</w:t>
            </w:r>
            <w:proofErr w:type="spellEnd"/>
            <w:r w:rsidRPr="005909B3">
              <w:rPr>
                <w:rFonts w:asciiTheme="majorEastAsia" w:eastAsiaTheme="majorEastAsia" w:hAnsiTheme="majorEastAsia" w:cs="宋体" w:hint="eastAsia"/>
                <w:color w:val="000000"/>
                <w:kern w:val="0"/>
                <w:sz w:val="18"/>
                <w:szCs w:val="18"/>
              </w:rPr>
              <w:t>细胞自噬的机制研究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16ZA0233</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6</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杨颖</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基于多标记学习算法的蛋白质亚细胞定位研究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w:t>
            </w:r>
            <w:r>
              <w:rPr>
                <w:rFonts w:asciiTheme="majorEastAsia" w:eastAsiaTheme="majorEastAsia" w:hAnsiTheme="majorEastAsia" w:cs="宋体" w:hint="eastAsia"/>
                <w:color w:val="000000"/>
                <w:kern w:val="0"/>
                <w:sz w:val="18"/>
                <w:szCs w:val="18"/>
              </w:rPr>
              <w:t>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14ZB0200</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7</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梁黛婧</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表达性艺术团体治疗对大学生自我和谐的促进研究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18SB0193</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8</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张鹏程</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医学院校辅导员胜任力结构模型研究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思政教育</w:t>
            </w:r>
            <w:proofErr w:type="gramEnd"/>
            <w:r w:rsidRPr="005909B3">
              <w:rPr>
                <w:rFonts w:asciiTheme="majorEastAsia" w:eastAsiaTheme="majorEastAsia" w:hAnsiTheme="majorEastAsia" w:cs="宋体" w:hint="eastAsia"/>
                <w:color w:val="000000"/>
                <w:kern w:val="0"/>
                <w:sz w:val="18"/>
                <w:szCs w:val="18"/>
              </w:rPr>
              <w:t>研究项目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CJS12-066</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9</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刘涛</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同型半胱氨酸</w:t>
            </w:r>
            <w:proofErr w:type="gramStart"/>
            <w:r w:rsidRPr="005909B3">
              <w:rPr>
                <w:rFonts w:asciiTheme="majorEastAsia" w:eastAsiaTheme="majorEastAsia" w:hAnsiTheme="majorEastAsia" w:cs="宋体" w:hint="eastAsia"/>
                <w:color w:val="000000"/>
                <w:kern w:val="0"/>
                <w:sz w:val="18"/>
                <w:szCs w:val="18"/>
              </w:rPr>
              <w:t>代键酶</w:t>
            </w:r>
            <w:proofErr w:type="gramEnd"/>
            <w:r w:rsidRPr="005909B3">
              <w:rPr>
                <w:rFonts w:asciiTheme="majorEastAsia" w:eastAsiaTheme="majorEastAsia" w:hAnsiTheme="majorEastAsia" w:cs="宋体" w:hint="eastAsia"/>
                <w:color w:val="000000"/>
                <w:kern w:val="0"/>
                <w:sz w:val="18"/>
                <w:szCs w:val="18"/>
              </w:rPr>
              <w:t>基因多态性及其交互作用与冠心病的相关性研究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15ZA0203</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10</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皈</w:t>
            </w:r>
            <w:proofErr w:type="gramEnd"/>
            <w:r w:rsidRPr="005909B3">
              <w:rPr>
                <w:rFonts w:asciiTheme="majorEastAsia" w:eastAsiaTheme="majorEastAsia" w:hAnsiTheme="majorEastAsia" w:cs="宋体" w:hint="eastAsia"/>
                <w:color w:val="000000"/>
                <w:kern w:val="0"/>
                <w:sz w:val="18"/>
                <w:szCs w:val="18"/>
              </w:rPr>
              <w:t>燕</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胰高血糖素样肽-2对放射性肠炎的作用及分子机制研究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17ZB0181</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11</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刘文虎</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以a-酮酰胺作为Zn2+结合基团的组蛋白去乙酰化酶抑制剂的设计、合成及活性研究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一般</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14ZB0195</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12</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马利</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糖尿病对大鼠精子发生与输送影响的体视学定量研究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15ZB0189</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13</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陈竹</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含GDF-5质粒缓释微球的胶原-透明质酸-硫酸软骨素支架在软骨修复中的应用研究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18ZB0206</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14</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李生茂</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基于“谱-效”关系的益智仁体外抗氧化活性成分研究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17ZB0166</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余进洪</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超声辐照载药</w:t>
            </w:r>
            <w:proofErr w:type="gramStart"/>
            <w:r w:rsidRPr="005909B3">
              <w:rPr>
                <w:rFonts w:asciiTheme="majorEastAsia" w:eastAsiaTheme="majorEastAsia" w:hAnsiTheme="majorEastAsia" w:cs="宋体" w:hint="eastAsia"/>
                <w:kern w:val="0"/>
                <w:sz w:val="18"/>
                <w:szCs w:val="18"/>
              </w:rPr>
              <w:t>微泡对</w:t>
            </w:r>
            <w:proofErr w:type="gramEnd"/>
            <w:r w:rsidRPr="005909B3">
              <w:rPr>
                <w:rFonts w:asciiTheme="majorEastAsia" w:eastAsiaTheme="majorEastAsia" w:hAnsiTheme="majorEastAsia" w:cs="宋体" w:hint="eastAsia"/>
                <w:kern w:val="0"/>
                <w:sz w:val="18"/>
                <w:szCs w:val="18"/>
              </w:rPr>
              <w:t>肝癌移植瘤的精准定位释放监控及疗效评价</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17ZA0186</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lastRenderedPageBreak/>
              <w:t>16</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别俊</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Tex10在食管癌发生发展中的作用及机制研究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18ZB0214</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肖东琴</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构建时序释放阿仑</w:t>
            </w:r>
            <w:proofErr w:type="gramStart"/>
            <w:r w:rsidRPr="005909B3">
              <w:rPr>
                <w:rFonts w:asciiTheme="majorEastAsia" w:eastAsiaTheme="majorEastAsia" w:hAnsiTheme="majorEastAsia" w:cs="宋体" w:hint="eastAsia"/>
                <w:color w:val="000000"/>
                <w:kern w:val="0"/>
                <w:sz w:val="18"/>
                <w:szCs w:val="18"/>
              </w:rPr>
              <w:t>膦</w:t>
            </w:r>
            <w:proofErr w:type="gramEnd"/>
            <w:r w:rsidRPr="005909B3">
              <w:rPr>
                <w:rFonts w:asciiTheme="majorEastAsia" w:eastAsiaTheme="majorEastAsia" w:hAnsiTheme="majorEastAsia" w:cs="宋体" w:hint="eastAsia"/>
                <w:color w:val="000000"/>
                <w:kern w:val="0"/>
                <w:sz w:val="18"/>
                <w:szCs w:val="18"/>
              </w:rPr>
              <w:t>酸钠/BMP-2功能的骨植入</w:t>
            </w:r>
            <w:proofErr w:type="gramStart"/>
            <w:r w:rsidRPr="005909B3">
              <w:rPr>
                <w:rFonts w:asciiTheme="majorEastAsia" w:eastAsiaTheme="majorEastAsia" w:hAnsiTheme="majorEastAsia" w:cs="宋体" w:hint="eastAsia"/>
                <w:color w:val="000000"/>
                <w:kern w:val="0"/>
                <w:sz w:val="18"/>
                <w:szCs w:val="18"/>
              </w:rPr>
              <w:t>体治疗</w:t>
            </w:r>
            <w:proofErr w:type="gramEnd"/>
            <w:r w:rsidRPr="005909B3">
              <w:rPr>
                <w:rFonts w:asciiTheme="majorEastAsia" w:eastAsiaTheme="majorEastAsia" w:hAnsiTheme="majorEastAsia" w:cs="宋体" w:hint="eastAsia"/>
                <w:color w:val="000000"/>
                <w:kern w:val="0"/>
                <w:sz w:val="18"/>
                <w:szCs w:val="18"/>
              </w:rPr>
              <w:t>股骨头坏死的实验研究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17ZA0178</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18</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黄小华</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急性胰腺炎状态</w:t>
            </w:r>
            <w:proofErr w:type="gramStart"/>
            <w:r w:rsidRPr="005909B3">
              <w:rPr>
                <w:rFonts w:asciiTheme="majorEastAsia" w:eastAsiaTheme="majorEastAsia" w:hAnsiTheme="majorEastAsia" w:cs="宋体" w:hint="eastAsia"/>
                <w:color w:val="000000"/>
                <w:kern w:val="0"/>
                <w:sz w:val="18"/>
                <w:szCs w:val="18"/>
              </w:rPr>
              <w:t>下胰周实质</w:t>
            </w:r>
            <w:proofErr w:type="gramEnd"/>
            <w:r w:rsidRPr="005909B3">
              <w:rPr>
                <w:rFonts w:asciiTheme="majorEastAsia" w:eastAsiaTheme="majorEastAsia" w:hAnsiTheme="majorEastAsia" w:cs="宋体" w:hint="eastAsia"/>
                <w:color w:val="000000"/>
                <w:kern w:val="0"/>
                <w:sz w:val="18"/>
                <w:szCs w:val="18"/>
              </w:rPr>
              <w:t>脏器功能代谢的IVIM弥散加权成像研究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16ZA0228</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19</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何建川</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胰腺癌组织的傅里叶变换红外光谱分析</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青年</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10ZB132</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20</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王冰</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化疗药物米尔法兰植入膜的制备</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15ZA0207</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21</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董军</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基于碳纳米管多层组装聚合物膜及</w:t>
            </w:r>
            <w:proofErr w:type="gramStart"/>
            <w:r w:rsidRPr="005909B3">
              <w:rPr>
                <w:rFonts w:asciiTheme="majorEastAsia" w:eastAsiaTheme="majorEastAsia" w:hAnsiTheme="majorEastAsia" w:cs="宋体" w:hint="eastAsia"/>
                <w:color w:val="000000"/>
                <w:kern w:val="0"/>
                <w:sz w:val="18"/>
                <w:szCs w:val="18"/>
              </w:rPr>
              <w:t>纳米金</w:t>
            </w:r>
            <w:proofErr w:type="gramEnd"/>
            <w:r w:rsidRPr="005909B3">
              <w:rPr>
                <w:rFonts w:asciiTheme="majorEastAsia" w:eastAsiaTheme="majorEastAsia" w:hAnsiTheme="majorEastAsia" w:cs="宋体" w:hint="eastAsia"/>
                <w:color w:val="000000"/>
                <w:kern w:val="0"/>
                <w:sz w:val="18"/>
                <w:szCs w:val="18"/>
              </w:rPr>
              <w:t>的无</w:t>
            </w:r>
            <w:proofErr w:type="gramStart"/>
            <w:r w:rsidRPr="005909B3">
              <w:rPr>
                <w:rFonts w:asciiTheme="majorEastAsia" w:eastAsiaTheme="majorEastAsia" w:hAnsiTheme="majorEastAsia" w:cs="宋体" w:hint="eastAsia"/>
                <w:color w:val="000000"/>
                <w:kern w:val="0"/>
                <w:sz w:val="18"/>
                <w:szCs w:val="18"/>
              </w:rPr>
              <w:t>标记电</w:t>
            </w:r>
            <w:proofErr w:type="gramEnd"/>
            <w:r w:rsidRPr="005909B3">
              <w:rPr>
                <w:rFonts w:asciiTheme="majorEastAsia" w:eastAsiaTheme="majorEastAsia" w:hAnsiTheme="majorEastAsia" w:cs="宋体" w:hint="eastAsia"/>
                <w:color w:val="000000"/>
                <w:kern w:val="0"/>
                <w:sz w:val="18"/>
                <w:szCs w:val="18"/>
              </w:rPr>
              <w:t>流型乙脑疫苗免疫传感器研究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12ZB041</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22</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何汶静</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磁共振系统中涡流补偿方法应用与研究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16ZB0237</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23</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贾飞云</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天然药物分子荧光光谱的量子化学研究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17ZA0179</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24</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周春阳</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H2S-Hcy体系及PPAR-y在动脉粥样硬化病变中的机制研究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13ZA0231</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25</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杨小红</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Th17/</w:t>
            </w:r>
            <w:proofErr w:type="spellStart"/>
            <w:r w:rsidRPr="005909B3">
              <w:rPr>
                <w:rFonts w:asciiTheme="majorEastAsia" w:eastAsiaTheme="majorEastAsia" w:hAnsiTheme="majorEastAsia" w:cs="宋体" w:hint="eastAsia"/>
                <w:color w:val="000000"/>
                <w:kern w:val="0"/>
                <w:sz w:val="18"/>
                <w:szCs w:val="18"/>
              </w:rPr>
              <w:t>Treg</w:t>
            </w:r>
            <w:proofErr w:type="spellEnd"/>
            <w:r w:rsidRPr="005909B3">
              <w:rPr>
                <w:rFonts w:asciiTheme="majorEastAsia" w:eastAsiaTheme="majorEastAsia" w:hAnsiTheme="majorEastAsia" w:cs="宋体" w:hint="eastAsia"/>
                <w:color w:val="000000"/>
                <w:kern w:val="0"/>
                <w:sz w:val="18"/>
                <w:szCs w:val="18"/>
              </w:rPr>
              <w:t>细胞平衡关系及其相关细胞因子在痛风性关节炎发病机制中的作用研究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16ZA0223</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26</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童国军</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身体实践与族群表述：凉山彝族原生态仪式舞蹈的人类学研究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18SB0194</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27</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祝元仲</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proofErr w:type="gramStart"/>
            <w:r w:rsidRPr="005909B3">
              <w:rPr>
                <w:rFonts w:asciiTheme="majorEastAsia" w:eastAsiaTheme="majorEastAsia" w:hAnsiTheme="majorEastAsia" w:cs="宋体" w:hint="eastAsia"/>
                <w:kern w:val="0"/>
                <w:sz w:val="18"/>
                <w:szCs w:val="18"/>
              </w:rPr>
              <w:t>私有云环境</w:t>
            </w:r>
            <w:proofErr w:type="gramEnd"/>
            <w:r w:rsidRPr="005909B3">
              <w:rPr>
                <w:rFonts w:asciiTheme="majorEastAsia" w:eastAsiaTheme="majorEastAsia" w:hAnsiTheme="majorEastAsia" w:cs="宋体" w:hint="eastAsia"/>
                <w:kern w:val="0"/>
                <w:sz w:val="18"/>
                <w:szCs w:val="18"/>
              </w:rPr>
              <w:t>中的存储技术研究及共享管理</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17ZA0165</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28</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陈天武</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食管癌发病机制与临床诊治</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科研创新团队</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15TD0023</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29</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张玲</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建国后四川省卫生防疫事业的历史经验研究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17SA0044</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30</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莫琳</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RAD51、XRCC4在肺癌细胞中的表达及诱导肺癌细胞DNA双链断裂其损伤类型的研究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12ZB227</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31</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杨其彬</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白藜芦</w:t>
            </w:r>
            <w:proofErr w:type="gramStart"/>
            <w:r w:rsidRPr="005909B3">
              <w:rPr>
                <w:rFonts w:asciiTheme="majorEastAsia" w:eastAsiaTheme="majorEastAsia" w:hAnsiTheme="majorEastAsia" w:cs="宋体" w:hint="eastAsia"/>
                <w:kern w:val="0"/>
                <w:sz w:val="18"/>
                <w:szCs w:val="18"/>
              </w:rPr>
              <w:t>醇</w:t>
            </w:r>
            <w:proofErr w:type="gramEnd"/>
            <w:r w:rsidRPr="005909B3">
              <w:rPr>
                <w:rFonts w:asciiTheme="majorEastAsia" w:eastAsiaTheme="majorEastAsia" w:hAnsiTheme="majorEastAsia" w:cs="宋体" w:hint="eastAsia"/>
                <w:kern w:val="0"/>
                <w:sz w:val="18"/>
                <w:szCs w:val="18"/>
              </w:rPr>
              <w:t>通过SIRT1-NF-kB途径抑制痛风炎症反应的研究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15ZB0202</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32</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陈朗</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低频超声波对糖尿病大</w:t>
            </w:r>
            <w:proofErr w:type="gramStart"/>
            <w:r w:rsidRPr="005909B3">
              <w:rPr>
                <w:rFonts w:asciiTheme="majorEastAsia" w:eastAsiaTheme="majorEastAsia" w:hAnsiTheme="majorEastAsia" w:cs="宋体" w:hint="eastAsia"/>
                <w:color w:val="000000"/>
                <w:kern w:val="0"/>
                <w:sz w:val="18"/>
                <w:szCs w:val="18"/>
              </w:rPr>
              <w:t>鼠难愈性</w:t>
            </w:r>
            <w:proofErr w:type="gramEnd"/>
            <w:r w:rsidRPr="005909B3">
              <w:rPr>
                <w:rFonts w:asciiTheme="majorEastAsia" w:eastAsiaTheme="majorEastAsia" w:hAnsiTheme="majorEastAsia" w:cs="宋体" w:hint="eastAsia"/>
                <w:color w:val="000000"/>
                <w:kern w:val="0"/>
                <w:sz w:val="18"/>
                <w:szCs w:val="18"/>
              </w:rPr>
              <w:t>创面愈合的影响及机制研究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15ZB0186</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lastRenderedPageBreak/>
              <w:t>33</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蔡燕</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5</w:t>
            </w:r>
            <w:r w:rsidRPr="005909B3">
              <w:rPr>
                <w:rFonts w:asciiTheme="majorEastAsia" w:eastAsia="微软雅黑" w:hAnsi="微软雅黑" w:cs="宋体" w:hint="eastAsia"/>
                <w:color w:val="000000"/>
                <w:kern w:val="0"/>
                <w:sz w:val="18"/>
                <w:szCs w:val="18"/>
              </w:rPr>
              <w:t>΄</w:t>
            </w:r>
            <w:r w:rsidRPr="005909B3">
              <w:rPr>
                <w:rFonts w:asciiTheme="majorEastAsia" w:eastAsiaTheme="majorEastAsia" w:hAnsiTheme="majorEastAsia" w:cs="宋体" w:hint="eastAsia"/>
                <w:color w:val="000000"/>
                <w:kern w:val="0"/>
                <w:sz w:val="18"/>
                <w:szCs w:val="18"/>
              </w:rPr>
              <w:t>-MHC逆转鲍曼不动杆菌多药耐药及其机制研究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青年</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10ZB070</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34</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邓世山</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恶性肿瘤病理机制及生物学标志物</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科研创新团队</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17TD0016</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35</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蹇顺海</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β-</w:t>
            </w:r>
            <w:proofErr w:type="spellStart"/>
            <w:r w:rsidRPr="005909B3">
              <w:rPr>
                <w:rFonts w:asciiTheme="majorEastAsia" w:eastAsiaTheme="majorEastAsia" w:hAnsiTheme="majorEastAsia" w:cs="宋体" w:hint="eastAsia"/>
                <w:kern w:val="0"/>
                <w:sz w:val="18"/>
                <w:szCs w:val="18"/>
              </w:rPr>
              <w:t>catenin</w:t>
            </w:r>
            <w:proofErr w:type="spellEnd"/>
            <w:r w:rsidRPr="005909B3">
              <w:rPr>
                <w:rFonts w:asciiTheme="majorEastAsia" w:eastAsiaTheme="majorEastAsia" w:hAnsiTheme="majorEastAsia" w:cs="宋体" w:hint="eastAsia"/>
                <w:kern w:val="0"/>
                <w:sz w:val="18"/>
                <w:szCs w:val="18"/>
              </w:rPr>
              <w:t>与</w:t>
            </w:r>
            <w:proofErr w:type="spellStart"/>
            <w:r w:rsidRPr="005909B3">
              <w:rPr>
                <w:rFonts w:asciiTheme="majorEastAsia" w:eastAsiaTheme="majorEastAsia" w:hAnsiTheme="majorEastAsia" w:cs="宋体" w:hint="eastAsia"/>
                <w:kern w:val="0"/>
                <w:sz w:val="18"/>
                <w:szCs w:val="18"/>
              </w:rPr>
              <w:t>Wnt</w:t>
            </w:r>
            <w:proofErr w:type="spellEnd"/>
            <w:r w:rsidRPr="005909B3">
              <w:rPr>
                <w:rFonts w:asciiTheme="majorEastAsia" w:eastAsiaTheme="majorEastAsia" w:hAnsiTheme="majorEastAsia" w:cs="宋体" w:hint="eastAsia"/>
                <w:kern w:val="0"/>
                <w:sz w:val="18"/>
                <w:szCs w:val="18"/>
              </w:rPr>
              <w:t>诱导分泌蛋白-1（WISP-1）在食道癌中表达的相互关系及意义</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科研</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10ZC105</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36</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任伶俐</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南充地区糖尿病患者相关心理痛苦的现况与干预研究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16SB0131</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37</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冯刚</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椎间盘退行性变疾病的生物治疗</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创新团队</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13TD0030</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38</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柯雄</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食管癌患者生命质量分析与提高对策研究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11SA144</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39</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张成华</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肿瘤</w:t>
            </w:r>
            <w:proofErr w:type="gramStart"/>
            <w:r w:rsidRPr="005909B3">
              <w:rPr>
                <w:rFonts w:asciiTheme="majorEastAsia" w:eastAsiaTheme="majorEastAsia" w:hAnsiTheme="majorEastAsia" w:cs="宋体" w:hint="eastAsia"/>
                <w:kern w:val="0"/>
                <w:sz w:val="18"/>
                <w:szCs w:val="18"/>
              </w:rPr>
              <w:t>标志物烟酰胺</w:t>
            </w:r>
            <w:proofErr w:type="gramEnd"/>
            <w:r w:rsidRPr="005909B3">
              <w:rPr>
                <w:rFonts w:asciiTheme="majorEastAsia" w:eastAsiaTheme="majorEastAsia" w:hAnsiTheme="majorEastAsia" w:cs="宋体" w:hint="eastAsia"/>
                <w:kern w:val="0"/>
                <w:sz w:val="18"/>
                <w:szCs w:val="18"/>
              </w:rPr>
              <w:t>N-甲基转移酶(NNMT)催化烟酰胺甲基化反应机制的理论研究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15ZA0208</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40</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郭斌</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抗菌</w:t>
            </w:r>
            <w:proofErr w:type="gramStart"/>
            <w:r w:rsidRPr="005909B3">
              <w:rPr>
                <w:rFonts w:asciiTheme="majorEastAsia" w:eastAsiaTheme="majorEastAsia" w:hAnsiTheme="majorEastAsia" w:cs="宋体" w:hint="eastAsia"/>
                <w:color w:val="000000"/>
                <w:kern w:val="0"/>
                <w:sz w:val="18"/>
                <w:szCs w:val="18"/>
              </w:rPr>
              <w:t>肽</w:t>
            </w:r>
            <w:proofErr w:type="gramEnd"/>
            <w:r w:rsidRPr="005909B3">
              <w:rPr>
                <w:rFonts w:asciiTheme="majorEastAsia" w:eastAsiaTheme="majorEastAsia" w:hAnsiTheme="majorEastAsia" w:cs="宋体" w:hint="eastAsia"/>
                <w:color w:val="000000"/>
                <w:kern w:val="0"/>
                <w:sz w:val="18"/>
                <w:szCs w:val="18"/>
              </w:rPr>
              <w:t>MUC7重组质粒在乳酸乳球菌的表达及体内外抗真菌研究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15ZB0196</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41</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袁斌</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激活ER与RAR协同抑制骨肉瘤生长作用研究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15ZB0190</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42</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王东生</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血液病融合蛋白快速检测试剂盒的研发</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重大培育项目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17CZ0015</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43</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刘燕</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HDAC9在食管癌中的表达及临床意义的研究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15ZB0203</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44</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陈瑾歆</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a-actinin4</w:t>
            </w:r>
            <w:proofErr w:type="gramStart"/>
            <w:r w:rsidRPr="005909B3">
              <w:rPr>
                <w:rFonts w:asciiTheme="majorEastAsia" w:eastAsiaTheme="majorEastAsia" w:hAnsiTheme="majorEastAsia" w:cs="宋体" w:hint="eastAsia"/>
                <w:color w:val="000000"/>
                <w:kern w:val="0"/>
                <w:sz w:val="18"/>
                <w:szCs w:val="18"/>
              </w:rPr>
              <w:t>介</w:t>
            </w:r>
            <w:proofErr w:type="gramEnd"/>
            <w:r w:rsidRPr="005909B3">
              <w:rPr>
                <w:rFonts w:asciiTheme="majorEastAsia" w:eastAsiaTheme="majorEastAsia" w:hAnsiTheme="majorEastAsia" w:cs="宋体" w:hint="eastAsia"/>
                <w:color w:val="000000"/>
                <w:kern w:val="0"/>
                <w:sz w:val="18"/>
                <w:szCs w:val="18"/>
              </w:rPr>
              <w:t>导的NHERF1调节宫颈癌细胞转移的研究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14ZA0201</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45</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李云祥</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Th17/</w:t>
            </w:r>
            <w:proofErr w:type="spellStart"/>
            <w:r w:rsidRPr="005909B3">
              <w:rPr>
                <w:rFonts w:asciiTheme="majorEastAsia" w:eastAsiaTheme="majorEastAsia" w:hAnsiTheme="majorEastAsia" w:cs="宋体" w:hint="eastAsia"/>
                <w:color w:val="000000"/>
                <w:kern w:val="0"/>
                <w:sz w:val="18"/>
                <w:szCs w:val="18"/>
              </w:rPr>
              <w:t>Treg</w:t>
            </w:r>
            <w:proofErr w:type="spellEnd"/>
            <w:r w:rsidRPr="005909B3">
              <w:rPr>
                <w:rFonts w:asciiTheme="majorEastAsia" w:eastAsiaTheme="majorEastAsia" w:hAnsiTheme="majorEastAsia" w:cs="宋体" w:hint="eastAsia"/>
                <w:color w:val="000000"/>
                <w:kern w:val="0"/>
                <w:sz w:val="18"/>
                <w:szCs w:val="18"/>
              </w:rPr>
              <w:t>失衡在前列腺增生炎性机制中作用的研究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14ZB0192</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46</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张帆</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源于同</w:t>
            </w:r>
            <w:proofErr w:type="gramStart"/>
            <w:r w:rsidRPr="005909B3">
              <w:rPr>
                <w:rFonts w:asciiTheme="majorEastAsia" w:eastAsiaTheme="majorEastAsia" w:hAnsiTheme="majorEastAsia" w:cs="宋体" w:hint="eastAsia"/>
                <w:color w:val="000000"/>
                <w:kern w:val="0"/>
                <w:sz w:val="18"/>
                <w:szCs w:val="18"/>
              </w:rPr>
              <w:t>一基源药物</w:t>
            </w:r>
            <w:proofErr w:type="gramEnd"/>
            <w:r w:rsidRPr="005909B3">
              <w:rPr>
                <w:rFonts w:asciiTheme="majorEastAsia" w:eastAsiaTheme="majorEastAsia" w:hAnsiTheme="majorEastAsia" w:cs="宋体" w:hint="eastAsia"/>
                <w:color w:val="000000"/>
                <w:kern w:val="0"/>
                <w:sz w:val="18"/>
                <w:szCs w:val="18"/>
              </w:rPr>
              <w:t>的川乌、附子与天雄差异性毒性代谢标志物研究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16ZA0232</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47</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母 波</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2-DG在小鼠非小细胞肺癌模型中的抗肿瘤研究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 xml:space="preserve"> 重点</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10ZA168</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48</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吕佳潞</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云计算</w:t>
            </w:r>
            <w:proofErr w:type="gramEnd"/>
            <w:r w:rsidRPr="005909B3">
              <w:rPr>
                <w:rFonts w:asciiTheme="majorEastAsia" w:eastAsiaTheme="majorEastAsia" w:hAnsiTheme="majorEastAsia" w:cs="宋体" w:hint="eastAsia"/>
                <w:color w:val="000000"/>
                <w:kern w:val="0"/>
                <w:sz w:val="18"/>
                <w:szCs w:val="18"/>
              </w:rPr>
              <w:t>视域下基层医疗卫生机构信息化构建研究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18SB0197</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49</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杨小林</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SATB1基因在食管癌中的分子机制及其临床肿瘤学意义的研究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16ZA0242</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lastRenderedPageBreak/>
              <w:t>50</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宋桂芹</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SATB1靶向调控FN1基因对食管癌TE-1细胞侵袭迁移的影响及其分子机制研究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17ZA0176</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51</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刘康</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靶向PTK7的嵌合抗原受体修饰的T细胞治疗食管鳞状上皮细胞癌的实验研究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17ZA0175</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52</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张微竹</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护理伦理在儿童隐睾护理工作中的应用研究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17SB0137</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53</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罗栩伟</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可注射</w:t>
            </w:r>
            <w:proofErr w:type="gramStart"/>
            <w:r w:rsidRPr="005909B3">
              <w:rPr>
                <w:rFonts w:asciiTheme="majorEastAsia" w:eastAsiaTheme="majorEastAsia" w:hAnsiTheme="majorEastAsia" w:cs="宋体" w:hint="eastAsia"/>
                <w:color w:val="000000"/>
                <w:kern w:val="0"/>
                <w:sz w:val="18"/>
                <w:szCs w:val="18"/>
              </w:rPr>
              <w:t>温敏型组织</w:t>
            </w:r>
            <w:proofErr w:type="gramEnd"/>
            <w:r w:rsidRPr="005909B3">
              <w:rPr>
                <w:rFonts w:asciiTheme="majorEastAsia" w:eastAsiaTheme="majorEastAsia" w:hAnsiTheme="majorEastAsia" w:cs="宋体" w:hint="eastAsia"/>
                <w:color w:val="000000"/>
                <w:kern w:val="0"/>
                <w:sz w:val="18"/>
                <w:szCs w:val="18"/>
              </w:rPr>
              <w:t>工程软骨修复软骨缺损的实验研究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17ZB0176</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54</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李兴辉</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胰源性肾损伤的MRI表现与CD4+/CD8+免疫状态的关系研究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18ZB0209</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55</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汪光蓉</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WFDC2调控肺癌细胞增殖及其分子机制研究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17ZB0177</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56</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白桂芹</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人脑纹状体与海马结构相关关系在正常与疾病状态下的影像学研究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一般项目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16ZB0239</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57</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宋永砚</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载脂蛋白C-Ⅲ基因多态性与冠心病患者血脂水平及冠脉狭窄程度的相关性研究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17ZA0172</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58</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刘  英</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挖掘、验证口腔鳞癌蛋白质相互作用网络中的关键蛋白</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14ZA0189</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59</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proofErr w:type="gramStart"/>
            <w:r w:rsidRPr="005909B3">
              <w:rPr>
                <w:rFonts w:asciiTheme="majorEastAsia" w:eastAsiaTheme="majorEastAsia" w:hAnsiTheme="majorEastAsia" w:cs="宋体" w:hint="eastAsia"/>
                <w:color w:val="000000"/>
                <w:kern w:val="0"/>
                <w:sz w:val="18"/>
                <w:szCs w:val="18"/>
              </w:rPr>
              <w:t>谯</w:t>
            </w:r>
            <w:proofErr w:type="gramEnd"/>
            <w:r w:rsidRPr="005909B3">
              <w:rPr>
                <w:rFonts w:asciiTheme="majorEastAsia" w:eastAsiaTheme="majorEastAsia" w:hAnsiTheme="majorEastAsia" w:cs="宋体" w:hint="eastAsia"/>
                <w:color w:val="000000"/>
                <w:kern w:val="0"/>
                <w:sz w:val="18"/>
                <w:szCs w:val="18"/>
              </w:rPr>
              <w:t>利平</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医学</w:t>
            </w:r>
            <w:proofErr w:type="gramStart"/>
            <w:r w:rsidRPr="005909B3">
              <w:rPr>
                <w:rFonts w:asciiTheme="majorEastAsia" w:eastAsiaTheme="majorEastAsia" w:hAnsiTheme="majorEastAsia" w:cs="宋体" w:hint="eastAsia"/>
                <w:color w:val="000000"/>
                <w:kern w:val="0"/>
                <w:sz w:val="18"/>
                <w:szCs w:val="18"/>
              </w:rPr>
              <w:t>生职业</w:t>
            </w:r>
            <w:proofErr w:type="gramEnd"/>
            <w:r w:rsidRPr="005909B3">
              <w:rPr>
                <w:rFonts w:asciiTheme="majorEastAsia" w:eastAsiaTheme="majorEastAsia" w:hAnsiTheme="majorEastAsia" w:cs="宋体" w:hint="eastAsia"/>
                <w:color w:val="000000"/>
                <w:kern w:val="0"/>
                <w:sz w:val="18"/>
                <w:szCs w:val="18"/>
              </w:rPr>
              <w:t>成熟度调查研究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CJS11-057</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60</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蔡运林</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实验性家兔精索静脉曲张与不育发病机制的研究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color w:val="000000"/>
                <w:kern w:val="0"/>
                <w:sz w:val="18"/>
                <w:szCs w:val="18"/>
              </w:rPr>
            </w:pPr>
            <w:r w:rsidRPr="005909B3">
              <w:rPr>
                <w:rFonts w:asciiTheme="majorEastAsia" w:eastAsiaTheme="majorEastAsia" w:hAnsiTheme="majorEastAsia" w:cs="宋体" w:hint="eastAsia"/>
                <w:color w:val="000000"/>
                <w:kern w:val="0"/>
                <w:sz w:val="18"/>
                <w:szCs w:val="18"/>
              </w:rPr>
              <w:t>重点</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14ZA0188</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61</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proofErr w:type="gramStart"/>
            <w:r w:rsidRPr="005909B3">
              <w:rPr>
                <w:rFonts w:asciiTheme="majorEastAsia" w:eastAsiaTheme="majorEastAsia" w:hAnsiTheme="majorEastAsia" w:cs="宋体" w:hint="eastAsia"/>
                <w:kern w:val="0"/>
                <w:sz w:val="18"/>
                <w:szCs w:val="18"/>
              </w:rPr>
              <w:t>岳荣川</w:t>
            </w:r>
            <w:proofErr w:type="gramEnd"/>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proofErr w:type="spellStart"/>
            <w:r w:rsidRPr="005909B3">
              <w:rPr>
                <w:rFonts w:asciiTheme="majorEastAsia" w:eastAsiaTheme="majorEastAsia" w:hAnsiTheme="majorEastAsia" w:cs="宋体" w:hint="eastAsia"/>
                <w:kern w:val="0"/>
                <w:sz w:val="18"/>
                <w:szCs w:val="18"/>
              </w:rPr>
              <w:t>Irisin</w:t>
            </w:r>
            <w:proofErr w:type="spellEnd"/>
            <w:r w:rsidRPr="005909B3">
              <w:rPr>
                <w:rFonts w:asciiTheme="majorEastAsia" w:eastAsiaTheme="majorEastAsia" w:hAnsiTheme="majorEastAsia" w:cs="宋体" w:hint="eastAsia"/>
                <w:kern w:val="0"/>
                <w:sz w:val="18"/>
                <w:szCs w:val="18"/>
              </w:rPr>
              <w:t>减轻心肌缺血/再灌注-损伤的作用及分子机制研究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17ZA0183</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62</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蔡林</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宣肺健脾温肾法治疗肝硬化顽固性腹水（阳虚水盛证）的临床研究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15ZA0212</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63</w:t>
            </w:r>
          </w:p>
        </w:tc>
        <w:tc>
          <w:tcPr>
            <w:tcW w:w="900" w:type="dxa"/>
            <w:tcBorders>
              <w:top w:val="nil"/>
              <w:left w:val="nil"/>
              <w:bottom w:val="single" w:sz="4" w:space="0" w:color="auto"/>
              <w:right w:val="single" w:sz="4" w:space="0" w:color="auto"/>
            </w:tcBorders>
            <w:shd w:val="clear" w:color="000000" w:fill="FFFFFF"/>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proofErr w:type="gramStart"/>
            <w:r w:rsidRPr="005909B3">
              <w:rPr>
                <w:rFonts w:asciiTheme="majorEastAsia" w:eastAsiaTheme="majorEastAsia" w:hAnsiTheme="majorEastAsia" w:cs="宋体" w:hint="eastAsia"/>
                <w:kern w:val="0"/>
                <w:sz w:val="18"/>
                <w:szCs w:val="18"/>
              </w:rPr>
              <w:t>王唯成</w:t>
            </w:r>
            <w:proofErr w:type="gramEnd"/>
          </w:p>
        </w:tc>
        <w:tc>
          <w:tcPr>
            <w:tcW w:w="4559" w:type="dxa"/>
            <w:tcBorders>
              <w:top w:val="nil"/>
              <w:left w:val="nil"/>
              <w:bottom w:val="single" w:sz="4" w:space="0" w:color="auto"/>
              <w:right w:val="single" w:sz="4" w:space="0" w:color="auto"/>
            </w:tcBorders>
            <w:shd w:val="clear" w:color="000000" w:fill="FFFFFF"/>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肝细胞癌介入治疗后肝纤维化的IVIM-DWI评价及与血清学指标对比研究</w:t>
            </w:r>
          </w:p>
        </w:tc>
        <w:tc>
          <w:tcPr>
            <w:tcW w:w="1276" w:type="dxa"/>
            <w:tcBorders>
              <w:top w:val="nil"/>
              <w:left w:val="nil"/>
              <w:bottom w:val="single" w:sz="4" w:space="0" w:color="auto"/>
              <w:right w:val="single" w:sz="4" w:space="0" w:color="auto"/>
            </w:tcBorders>
            <w:shd w:val="clear" w:color="000000" w:fill="FFFFFF"/>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一般项目</w:t>
            </w:r>
          </w:p>
        </w:tc>
        <w:tc>
          <w:tcPr>
            <w:tcW w:w="1134" w:type="dxa"/>
            <w:tcBorders>
              <w:top w:val="nil"/>
              <w:left w:val="nil"/>
              <w:bottom w:val="single" w:sz="4" w:space="0" w:color="auto"/>
              <w:right w:val="single" w:sz="4" w:space="0" w:color="auto"/>
            </w:tcBorders>
            <w:shd w:val="clear" w:color="000000" w:fill="FFFFFF"/>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18ZB0222</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64</w:t>
            </w:r>
          </w:p>
        </w:tc>
        <w:tc>
          <w:tcPr>
            <w:tcW w:w="900"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彭彬</w:t>
            </w:r>
          </w:p>
        </w:tc>
        <w:tc>
          <w:tcPr>
            <w:tcW w:w="4559"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left"/>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不同年龄大鼠大脑结构可塑性的体视学研究</w:t>
            </w:r>
          </w:p>
        </w:tc>
        <w:tc>
          <w:tcPr>
            <w:tcW w:w="1276"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重点项目</w:t>
            </w:r>
          </w:p>
        </w:tc>
        <w:tc>
          <w:tcPr>
            <w:tcW w:w="1134" w:type="dxa"/>
            <w:tcBorders>
              <w:top w:val="nil"/>
              <w:left w:val="nil"/>
              <w:bottom w:val="single" w:sz="4" w:space="0" w:color="auto"/>
              <w:right w:val="single" w:sz="4" w:space="0" w:color="auto"/>
            </w:tcBorders>
            <w:shd w:val="clear" w:color="auto" w:fill="auto"/>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15ZA0214</w:t>
            </w:r>
          </w:p>
        </w:tc>
      </w:tr>
      <w:tr w:rsidR="001454C7" w:rsidRPr="005909B3" w:rsidTr="00E84B63">
        <w:trPr>
          <w:trHeight w:val="7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65</w:t>
            </w:r>
          </w:p>
        </w:tc>
        <w:tc>
          <w:tcPr>
            <w:tcW w:w="900" w:type="dxa"/>
            <w:tcBorders>
              <w:top w:val="nil"/>
              <w:left w:val="nil"/>
              <w:bottom w:val="single" w:sz="4" w:space="0" w:color="auto"/>
              <w:right w:val="single" w:sz="4" w:space="0" w:color="auto"/>
            </w:tcBorders>
            <w:shd w:val="clear" w:color="000000" w:fill="FFFFFF"/>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杨春耘</w:t>
            </w:r>
          </w:p>
        </w:tc>
        <w:tc>
          <w:tcPr>
            <w:tcW w:w="4559" w:type="dxa"/>
            <w:tcBorders>
              <w:top w:val="nil"/>
              <w:left w:val="nil"/>
              <w:bottom w:val="single" w:sz="4" w:space="0" w:color="auto"/>
              <w:right w:val="single" w:sz="4" w:space="0" w:color="auto"/>
            </w:tcBorders>
            <w:shd w:val="clear" w:color="000000" w:fill="FFFFFF"/>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对接“一带一路”战略的南充丝绸企业外宣翻译调查与研究</w:t>
            </w:r>
          </w:p>
        </w:tc>
        <w:tc>
          <w:tcPr>
            <w:tcW w:w="1276" w:type="dxa"/>
            <w:tcBorders>
              <w:top w:val="nil"/>
              <w:left w:val="nil"/>
              <w:bottom w:val="single" w:sz="4" w:space="0" w:color="auto"/>
              <w:right w:val="single" w:sz="4" w:space="0" w:color="auto"/>
            </w:tcBorders>
            <w:shd w:val="clear" w:color="000000" w:fill="FFFFFF"/>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重点项目</w:t>
            </w:r>
          </w:p>
        </w:tc>
        <w:tc>
          <w:tcPr>
            <w:tcW w:w="1134" w:type="dxa"/>
            <w:tcBorders>
              <w:top w:val="nil"/>
              <w:left w:val="nil"/>
              <w:bottom w:val="single" w:sz="4" w:space="0" w:color="auto"/>
              <w:right w:val="single" w:sz="4" w:space="0" w:color="auto"/>
            </w:tcBorders>
            <w:shd w:val="clear" w:color="000000" w:fill="FFFFFF"/>
            <w:vAlign w:val="center"/>
            <w:hideMark/>
          </w:tcPr>
          <w:p w:rsidR="001454C7" w:rsidRPr="005909B3" w:rsidRDefault="001454C7" w:rsidP="00E84B63">
            <w:pPr>
              <w:widowControl/>
              <w:jc w:val="center"/>
              <w:rPr>
                <w:rFonts w:asciiTheme="majorEastAsia" w:eastAsiaTheme="majorEastAsia" w:hAnsiTheme="majorEastAsia" w:cs="宋体"/>
                <w:kern w:val="0"/>
                <w:sz w:val="18"/>
                <w:szCs w:val="18"/>
              </w:rPr>
            </w:pPr>
            <w:r w:rsidRPr="005909B3">
              <w:rPr>
                <w:rFonts w:asciiTheme="majorEastAsia" w:eastAsiaTheme="majorEastAsia" w:hAnsiTheme="majorEastAsia" w:cs="宋体" w:hint="eastAsia"/>
                <w:kern w:val="0"/>
                <w:sz w:val="18"/>
                <w:szCs w:val="18"/>
              </w:rPr>
              <w:t>18SA0062</w:t>
            </w:r>
          </w:p>
        </w:tc>
      </w:tr>
    </w:tbl>
    <w:p w:rsidR="001454C7" w:rsidRPr="005909B3" w:rsidRDefault="001454C7" w:rsidP="001454C7"/>
    <w:p w:rsidR="009F0CF8" w:rsidRDefault="009F0CF8"/>
    <w:sectPr w:rsidR="009F0CF8" w:rsidSect="005909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54C7"/>
    <w:rsid w:val="001319BE"/>
    <w:rsid w:val="001454C7"/>
    <w:rsid w:val="001C47B2"/>
    <w:rsid w:val="002E158C"/>
    <w:rsid w:val="004A2FB2"/>
    <w:rsid w:val="005D2244"/>
    <w:rsid w:val="0067242B"/>
    <w:rsid w:val="006734DD"/>
    <w:rsid w:val="006B20A9"/>
    <w:rsid w:val="006F594F"/>
    <w:rsid w:val="008C1D03"/>
    <w:rsid w:val="00964075"/>
    <w:rsid w:val="009F0CF8"/>
    <w:rsid w:val="00A26133"/>
    <w:rsid w:val="00B11442"/>
    <w:rsid w:val="00CC59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4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TT</cp:lastModifiedBy>
  <cp:revision>1</cp:revision>
  <dcterms:created xsi:type="dcterms:W3CDTF">2020-09-04T02:48:00Z</dcterms:created>
  <dcterms:modified xsi:type="dcterms:W3CDTF">2020-09-04T02:49:00Z</dcterms:modified>
</cp:coreProperties>
</file>