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黑体"/>
          <w:b/>
          <w:spacing w:val="10"/>
          <w:sz w:val="32"/>
        </w:rPr>
      </w:pPr>
      <w:bookmarkStart w:id="0" w:name="_GoBack"/>
      <w:bookmarkEnd w:id="0"/>
      <w:r>
        <w:rPr>
          <w:rFonts w:hint="eastAsia" w:eastAsia="方正小标宋简体"/>
          <w:b/>
          <w:spacing w:val="10"/>
          <w:sz w:val="44"/>
          <w:szCs w:val="44"/>
        </w:rPr>
        <w:t>川北医学院章程</w:t>
      </w:r>
    </w:p>
    <w:p>
      <w:pPr>
        <w:jc w:val="center"/>
        <w:rPr>
          <w:rFonts w:ascii="仿宋" w:hAnsi="仿宋" w:eastAsia="仿宋"/>
          <w:spacing w:val="10"/>
          <w:sz w:val="32"/>
        </w:rPr>
      </w:pPr>
      <w:r>
        <w:rPr>
          <w:rFonts w:hint="eastAsia" w:ascii="仿宋" w:hAnsi="仿宋" w:eastAsia="仿宋"/>
          <w:spacing w:val="10"/>
          <w:sz w:val="32"/>
        </w:rPr>
        <w:t>（修订稿）</w:t>
      </w:r>
    </w:p>
    <w:p>
      <w:pPr>
        <w:jc w:val="center"/>
        <w:rPr>
          <w:rFonts w:hint="eastAsia" w:ascii="黑体" w:hAnsi="黑体" w:eastAsia="黑体"/>
          <w:spacing w:val="10"/>
          <w:sz w:val="32"/>
        </w:rPr>
      </w:pPr>
    </w:p>
    <w:p>
      <w:pPr>
        <w:jc w:val="center"/>
        <w:rPr>
          <w:rFonts w:ascii="黑体" w:hAnsi="黑体" w:eastAsia="黑体"/>
          <w:spacing w:val="10"/>
          <w:sz w:val="32"/>
        </w:rPr>
      </w:pPr>
      <w:r>
        <w:rPr>
          <w:rFonts w:hint="eastAsia" w:ascii="黑体" w:hAnsi="黑体" w:eastAsia="黑体"/>
          <w:spacing w:val="10"/>
          <w:sz w:val="32"/>
        </w:rPr>
        <w:t>序 言</w:t>
      </w:r>
    </w:p>
    <w:p>
      <w:pPr>
        <w:ind w:firstLine="680" w:firstLineChars="200"/>
        <w:rPr>
          <w:rFonts w:ascii="仿宋" w:hAnsi="仿宋" w:eastAsia="仿宋"/>
          <w:spacing w:val="10"/>
          <w:sz w:val="32"/>
        </w:rPr>
      </w:pPr>
      <w:r>
        <w:rPr>
          <w:rFonts w:hint="eastAsia" w:ascii="仿宋" w:hAnsi="仿宋" w:eastAsia="仿宋"/>
          <w:spacing w:val="10"/>
          <w:sz w:val="32"/>
        </w:rPr>
        <w:t>川北医学院（以下简称学校）前身是1951年创办的西南区川北医士学校,此后历经川北卫生学校(1952年)、四川省南充卫生学校(1953年)、四川省南充护士学校(1955年)、四川省南充医士学校(1956年)、四川省南充卫生学校(1962年)等多个历史发展阶段，1965年改制为南充医学专科学校，1985年升格为本科层次的川北医学院。</w:t>
      </w:r>
    </w:p>
    <w:p>
      <w:pPr>
        <w:ind w:firstLine="680" w:firstLineChars="200"/>
        <w:rPr>
          <w:rFonts w:ascii="仿宋" w:hAnsi="仿宋" w:eastAsia="仿宋"/>
          <w:spacing w:val="10"/>
          <w:sz w:val="32"/>
        </w:rPr>
      </w:pPr>
      <w:r>
        <w:rPr>
          <w:rFonts w:hint="eastAsia" w:ascii="仿宋" w:hAnsi="仿宋" w:eastAsia="仿宋"/>
          <w:spacing w:val="10"/>
          <w:sz w:val="32"/>
        </w:rPr>
        <w:t>学校坚持“依法治校、民主建校、质量立校、人才兴校、科技强校”办学理念,秉承“敬业、博爱、求是、创新”的校训,大力弘扬“艰苦奋斗、自强不息”的办学精神,努力建设特色鲜明、优势突出、人民满意的高水平医科大学。</w:t>
      </w:r>
    </w:p>
    <w:p>
      <w:pPr>
        <w:spacing w:beforeLines="50" w:afterLines="50"/>
        <w:jc w:val="center"/>
        <w:rPr>
          <w:rFonts w:ascii="黑体" w:hAnsi="黑体" w:eastAsia="黑体"/>
          <w:spacing w:val="10"/>
          <w:sz w:val="32"/>
        </w:rPr>
      </w:pPr>
      <w:r>
        <w:rPr>
          <w:rFonts w:hint="eastAsia" w:ascii="黑体" w:hAnsi="黑体" w:eastAsia="黑体"/>
          <w:spacing w:val="10"/>
          <w:sz w:val="32"/>
        </w:rPr>
        <w:t>第一章   总则</w:t>
      </w:r>
    </w:p>
    <w:p>
      <w:pPr>
        <w:ind w:firstLine="680" w:firstLineChars="200"/>
        <w:rPr>
          <w:rFonts w:ascii="仿宋" w:hAnsi="仿宋" w:eastAsia="仿宋"/>
          <w:spacing w:val="10"/>
          <w:sz w:val="32"/>
        </w:rPr>
      </w:pPr>
      <w:r>
        <w:rPr>
          <w:rFonts w:hint="eastAsia" w:ascii="仿宋" w:hAnsi="仿宋" w:eastAsia="仿宋"/>
          <w:spacing w:val="10"/>
          <w:sz w:val="32"/>
        </w:rPr>
        <w:t>第一条</w:t>
      </w:r>
      <w:r>
        <w:rPr>
          <w:rFonts w:hint="eastAsia" w:ascii="仿宋" w:hAnsi="仿宋" w:eastAsia="仿宋"/>
          <w:spacing w:val="10"/>
          <w:sz w:val="32"/>
        </w:rPr>
        <w:tab/>
      </w:r>
      <w:r>
        <w:rPr>
          <w:rFonts w:hint="eastAsia" w:ascii="仿宋" w:hAnsi="仿宋" w:eastAsia="仿宋"/>
          <w:spacing w:val="10"/>
          <w:sz w:val="32"/>
        </w:rPr>
        <w:t>根据《中华人民共和国教育法》《中华人民共和国高等教育法》《中华人民共和国教师法》《中国共产党普通高等学校基层组织工作条例》《关于坚持和完善普通高等学校党委领导下的校长负责制的实施意见》《高等学校章程制定暂行办法》《高等学校学术委员会规程》等法律法规和规章，结合学校实际，制定本章程。</w:t>
      </w:r>
    </w:p>
    <w:p>
      <w:pPr>
        <w:ind w:firstLine="680" w:firstLineChars="200"/>
        <w:rPr>
          <w:rFonts w:ascii="仿宋" w:hAnsi="仿宋" w:eastAsia="仿宋"/>
          <w:spacing w:val="10"/>
          <w:sz w:val="32"/>
        </w:rPr>
      </w:pPr>
      <w:r>
        <w:rPr>
          <w:rFonts w:hint="eastAsia" w:ascii="仿宋" w:hAnsi="仿宋" w:eastAsia="仿宋"/>
          <w:spacing w:val="10"/>
          <w:sz w:val="32"/>
        </w:rPr>
        <w:t>第二条</w:t>
      </w:r>
      <w:r>
        <w:rPr>
          <w:rFonts w:hint="eastAsia" w:ascii="仿宋" w:hAnsi="仿宋" w:eastAsia="仿宋"/>
          <w:spacing w:val="10"/>
          <w:sz w:val="32"/>
        </w:rPr>
        <w:tab/>
      </w:r>
      <w:r>
        <w:rPr>
          <w:rFonts w:hint="eastAsia" w:ascii="仿宋" w:hAnsi="仿宋" w:eastAsia="仿宋"/>
          <w:spacing w:val="10"/>
          <w:sz w:val="32"/>
        </w:rPr>
        <w:t>学校中文名称：川北医学院；英文名称： North Sichuan Medical College,缩写为“NSMC”。</w:t>
      </w:r>
    </w:p>
    <w:p>
      <w:pPr>
        <w:ind w:firstLine="680" w:firstLineChars="200"/>
        <w:rPr>
          <w:rFonts w:ascii="仿宋" w:hAnsi="仿宋" w:eastAsia="仿宋"/>
          <w:spacing w:val="10"/>
          <w:sz w:val="32"/>
        </w:rPr>
      </w:pPr>
      <w:r>
        <w:rPr>
          <w:rFonts w:hint="eastAsia" w:ascii="仿宋" w:hAnsi="仿宋" w:eastAsia="仿宋"/>
          <w:spacing w:val="10"/>
          <w:sz w:val="32"/>
        </w:rPr>
        <w:t>第三条</w:t>
      </w:r>
      <w:r>
        <w:rPr>
          <w:rFonts w:hint="eastAsia" w:ascii="仿宋" w:hAnsi="仿宋" w:eastAsia="仿宋"/>
          <w:spacing w:val="10"/>
          <w:sz w:val="32"/>
        </w:rPr>
        <w:tab/>
      </w:r>
      <w:r>
        <w:rPr>
          <w:rFonts w:hint="eastAsia" w:ascii="仿宋" w:hAnsi="仿宋" w:eastAsia="仿宋"/>
          <w:spacing w:val="10"/>
          <w:sz w:val="32"/>
        </w:rPr>
        <w:t>学校设有顺庆校区和高坪校区。学校法定注册地址为：四川省南充市涪江路234号。</w:t>
      </w:r>
    </w:p>
    <w:p>
      <w:pPr>
        <w:ind w:firstLine="680" w:firstLineChars="200"/>
        <w:rPr>
          <w:rFonts w:ascii="仿宋" w:hAnsi="仿宋" w:eastAsia="仿宋"/>
          <w:spacing w:val="10"/>
          <w:sz w:val="32"/>
        </w:rPr>
      </w:pPr>
      <w:r>
        <w:rPr>
          <w:rFonts w:hint="eastAsia" w:ascii="仿宋" w:hAnsi="仿宋" w:eastAsia="仿宋"/>
          <w:spacing w:val="10"/>
          <w:sz w:val="32"/>
        </w:rPr>
        <w:t>第四条  学校是非营利性教育事业单位，具有独立法人资格，依法享有相应的权利，履行相应的义务，独立承担法律责任。</w:t>
      </w:r>
    </w:p>
    <w:p>
      <w:pPr>
        <w:ind w:firstLine="680" w:firstLineChars="200"/>
        <w:rPr>
          <w:rFonts w:ascii="仿宋" w:hAnsi="仿宋" w:eastAsia="仿宋"/>
          <w:spacing w:val="10"/>
          <w:sz w:val="32"/>
        </w:rPr>
      </w:pPr>
      <w:r>
        <w:rPr>
          <w:rFonts w:hint="eastAsia" w:ascii="仿宋" w:hAnsi="仿宋" w:eastAsia="仿宋"/>
          <w:spacing w:val="10"/>
          <w:sz w:val="32"/>
        </w:rPr>
        <w:t>第五条</w:t>
      </w:r>
      <w:r>
        <w:rPr>
          <w:rFonts w:hint="eastAsia" w:ascii="仿宋" w:hAnsi="仿宋" w:eastAsia="仿宋"/>
          <w:spacing w:val="10"/>
          <w:sz w:val="32"/>
        </w:rPr>
        <w:tab/>
      </w:r>
      <w:r>
        <w:rPr>
          <w:rFonts w:hint="eastAsia" w:ascii="仿宋" w:hAnsi="仿宋" w:eastAsia="仿宋"/>
          <w:spacing w:val="10"/>
          <w:sz w:val="32"/>
        </w:rPr>
        <w:t>学校的开办资金为政府全额投入。</w:t>
      </w:r>
    </w:p>
    <w:p>
      <w:pPr>
        <w:ind w:firstLine="680" w:firstLineChars="200"/>
        <w:rPr>
          <w:rFonts w:ascii="仿宋" w:hAnsi="仿宋" w:eastAsia="仿宋"/>
          <w:spacing w:val="10"/>
          <w:sz w:val="32"/>
        </w:rPr>
      </w:pPr>
      <w:r>
        <w:rPr>
          <w:rFonts w:ascii="仿宋" w:hAnsi="仿宋" w:eastAsia="仿宋"/>
          <w:spacing w:val="10"/>
          <w:sz w:val="32"/>
        </w:rPr>
        <w:t>第六条</w:t>
      </w:r>
      <w:r>
        <w:rPr>
          <w:rFonts w:hint="eastAsia" w:ascii="仿宋" w:hAnsi="仿宋" w:eastAsia="仿宋"/>
          <w:spacing w:val="10"/>
          <w:sz w:val="32"/>
        </w:rPr>
        <w:t xml:space="preserve">  学校的经费来源主要包括财政拨款收入、事业收入、上级补助收入、经营收入、接受社会捐赠及其他收入。</w:t>
      </w:r>
    </w:p>
    <w:p>
      <w:pPr>
        <w:ind w:firstLine="680" w:firstLineChars="200"/>
        <w:rPr>
          <w:rFonts w:ascii="仿宋" w:hAnsi="仿宋" w:eastAsia="仿宋"/>
          <w:spacing w:val="10"/>
          <w:sz w:val="32"/>
        </w:rPr>
      </w:pPr>
      <w:r>
        <w:rPr>
          <w:rFonts w:hint="eastAsia" w:ascii="仿宋" w:hAnsi="仿宋" w:eastAsia="仿宋"/>
          <w:spacing w:val="10"/>
          <w:sz w:val="32"/>
        </w:rPr>
        <w:t>第七条  学校的举办单位是四川省人民政府。</w:t>
      </w:r>
    </w:p>
    <w:p>
      <w:pPr>
        <w:ind w:firstLine="680" w:firstLineChars="200"/>
        <w:rPr>
          <w:rFonts w:ascii="仿宋" w:hAnsi="仿宋" w:eastAsia="仿宋"/>
          <w:spacing w:val="10"/>
          <w:sz w:val="32"/>
        </w:rPr>
      </w:pPr>
      <w:r>
        <w:rPr>
          <w:rFonts w:hint="eastAsia" w:ascii="仿宋" w:hAnsi="仿宋" w:eastAsia="仿宋"/>
          <w:spacing w:val="10"/>
          <w:sz w:val="32"/>
        </w:rPr>
        <w:t>第八条</w:t>
      </w:r>
      <w:r>
        <w:rPr>
          <w:rFonts w:hint="eastAsia" w:ascii="仿宋" w:hAnsi="仿宋" w:eastAsia="仿宋"/>
          <w:spacing w:val="10"/>
          <w:sz w:val="32"/>
        </w:rPr>
        <w:tab/>
      </w:r>
      <w:r>
        <w:rPr>
          <w:rFonts w:hint="eastAsia" w:ascii="仿宋" w:hAnsi="仿宋" w:eastAsia="仿宋"/>
          <w:spacing w:val="10"/>
          <w:sz w:val="32"/>
        </w:rPr>
        <w:t>学校的主管部门是四川省人民政府教育行政部门。</w:t>
      </w:r>
    </w:p>
    <w:p>
      <w:pPr>
        <w:ind w:firstLine="680" w:firstLineChars="200"/>
        <w:rPr>
          <w:rFonts w:ascii="仿宋" w:hAnsi="仿宋" w:eastAsia="仿宋"/>
          <w:spacing w:val="10"/>
          <w:sz w:val="32"/>
        </w:rPr>
      </w:pPr>
      <w:r>
        <w:rPr>
          <w:rFonts w:hint="eastAsia" w:ascii="仿宋" w:hAnsi="仿宋" w:eastAsia="仿宋"/>
          <w:spacing w:val="10"/>
          <w:sz w:val="32"/>
        </w:rPr>
        <w:t>第九条</w:t>
      </w:r>
      <w:r>
        <w:rPr>
          <w:rFonts w:hint="eastAsia" w:ascii="仿宋" w:hAnsi="仿宋" w:eastAsia="仿宋"/>
          <w:spacing w:val="10"/>
          <w:sz w:val="32"/>
        </w:rPr>
        <w:tab/>
      </w:r>
      <w:r>
        <w:rPr>
          <w:rFonts w:hint="eastAsia" w:ascii="仿宋" w:hAnsi="仿宋" w:eastAsia="仿宋"/>
          <w:spacing w:val="10"/>
          <w:sz w:val="32"/>
        </w:rPr>
        <w:t>学校实行中国共产党川北医学院委员会（以下简称学校党委）领导下的院长负责制。学校党委按照中国共产党章程和有关规定，统一领导学校工作，支持院长独立负责地行使职权。</w:t>
      </w:r>
    </w:p>
    <w:p>
      <w:pPr>
        <w:spacing w:beforeLines="50" w:afterLines="50"/>
        <w:jc w:val="center"/>
        <w:rPr>
          <w:rFonts w:ascii="黑体" w:hAnsi="黑体" w:eastAsia="黑体"/>
          <w:spacing w:val="10"/>
          <w:sz w:val="32"/>
        </w:rPr>
      </w:pPr>
      <w:r>
        <w:rPr>
          <w:rFonts w:hint="eastAsia" w:ascii="黑体" w:hAnsi="黑体" w:eastAsia="黑体"/>
          <w:spacing w:val="10"/>
          <w:sz w:val="32"/>
        </w:rPr>
        <w:t>第二章 宗旨和业务范围</w:t>
      </w:r>
    </w:p>
    <w:p>
      <w:pPr>
        <w:ind w:firstLine="680" w:firstLineChars="200"/>
        <w:rPr>
          <w:rFonts w:ascii="仿宋" w:hAnsi="仿宋" w:eastAsia="仿宋"/>
          <w:spacing w:val="10"/>
          <w:sz w:val="32"/>
        </w:rPr>
      </w:pPr>
      <w:r>
        <w:rPr>
          <w:rFonts w:hint="eastAsia" w:ascii="仿宋" w:hAnsi="仿宋" w:eastAsia="仿宋"/>
          <w:spacing w:val="10"/>
          <w:sz w:val="32"/>
        </w:rPr>
        <w:t>第十条</w:t>
      </w:r>
      <w:r>
        <w:rPr>
          <w:rFonts w:hint="eastAsia" w:ascii="仿宋" w:hAnsi="仿宋" w:eastAsia="仿宋"/>
          <w:spacing w:val="10"/>
          <w:sz w:val="32"/>
        </w:rPr>
        <w:tab/>
      </w:r>
      <w:r>
        <w:rPr>
          <w:rFonts w:hint="eastAsia" w:ascii="仿宋" w:hAnsi="仿宋" w:eastAsia="仿宋"/>
          <w:spacing w:val="10"/>
          <w:sz w:val="32"/>
        </w:rPr>
        <w:t>学校坚持社会主义办学方向,全面贯彻党和国家的教育方针，履行人才培养、科学研究、社会服务、文化传承创新、国际交流与合作的职能；立足四川,辐射西部,面向全国, 以立德树人为根本任务，培养信念执著、品德优良,具有国际视野、良好人文底蕴、自主学习能力、社会责任感、实践能力和创新精神的高素质人才，为国家医疗卫生事业和经济社会发展提供人才支撑、技术支撑和文化支撑。</w:t>
      </w:r>
    </w:p>
    <w:p>
      <w:pPr>
        <w:ind w:firstLine="680" w:firstLineChars="200"/>
        <w:rPr>
          <w:rFonts w:ascii="仿宋" w:hAnsi="仿宋" w:eastAsia="仿宋"/>
          <w:spacing w:val="10"/>
          <w:sz w:val="32"/>
        </w:rPr>
      </w:pPr>
      <w:r>
        <w:rPr>
          <w:rFonts w:hint="eastAsia" w:ascii="仿宋" w:hAnsi="仿宋" w:eastAsia="仿宋"/>
          <w:spacing w:val="10"/>
          <w:sz w:val="32"/>
        </w:rPr>
        <w:t>第十一条  学校以本科教育为主，积极发展研究生教育，合理发展国际教育和继续教育。学校根据社会需要和办学条件,科学确定办学规模。</w:t>
      </w:r>
    </w:p>
    <w:p>
      <w:pPr>
        <w:ind w:firstLine="680" w:firstLineChars="200"/>
        <w:rPr>
          <w:rFonts w:ascii="仿宋" w:hAnsi="仿宋" w:eastAsia="仿宋"/>
          <w:spacing w:val="10"/>
          <w:sz w:val="32"/>
        </w:rPr>
      </w:pPr>
      <w:r>
        <w:rPr>
          <w:rFonts w:hint="eastAsia" w:ascii="仿宋" w:hAnsi="仿宋" w:eastAsia="仿宋"/>
          <w:spacing w:val="10"/>
          <w:sz w:val="32"/>
        </w:rPr>
        <w:t>第十二条  学校以医学学科为主体,积极推动多学科协调发展,构建优势突出、特色鲜明和具有可持续发展能力的学科体系。</w:t>
      </w:r>
    </w:p>
    <w:p>
      <w:pPr>
        <w:ind w:firstLine="680" w:firstLineChars="200"/>
        <w:rPr>
          <w:rFonts w:ascii="仿宋" w:hAnsi="仿宋" w:eastAsia="仿宋"/>
          <w:spacing w:val="10"/>
          <w:sz w:val="32"/>
        </w:rPr>
      </w:pPr>
      <w:r>
        <w:rPr>
          <w:rFonts w:hint="eastAsia" w:ascii="仿宋" w:hAnsi="仿宋" w:eastAsia="仿宋"/>
          <w:spacing w:val="10"/>
          <w:sz w:val="32"/>
        </w:rPr>
        <w:t>第十三条  学校主要教育形式为全日制高等学历教育,适度开展非学历教育。学校依法依规开展研究生、本科生、专科生教育,确定和调整学历教育修业年限。</w:t>
      </w:r>
    </w:p>
    <w:p>
      <w:pPr>
        <w:spacing w:beforeLines="50" w:afterLines="50"/>
        <w:ind w:left="105" w:leftChars="50" w:right="105" w:rightChars="50"/>
        <w:jc w:val="center"/>
        <w:rPr>
          <w:rFonts w:ascii="黑体" w:hAnsi="黑体" w:eastAsia="黑体"/>
          <w:spacing w:val="10"/>
          <w:sz w:val="32"/>
        </w:rPr>
      </w:pPr>
      <w:r>
        <w:rPr>
          <w:rFonts w:hint="eastAsia" w:ascii="黑体" w:hAnsi="黑体" w:eastAsia="黑体"/>
          <w:spacing w:val="10"/>
          <w:sz w:val="32"/>
        </w:rPr>
        <w:t>第三章 党的领导</w:t>
      </w:r>
    </w:p>
    <w:p>
      <w:pPr>
        <w:ind w:firstLine="680" w:firstLineChars="200"/>
        <w:rPr>
          <w:rFonts w:ascii="仿宋" w:hAnsi="仿宋" w:eastAsia="仿宋"/>
          <w:spacing w:val="10"/>
          <w:sz w:val="32"/>
        </w:rPr>
      </w:pPr>
      <w:r>
        <w:rPr>
          <w:rFonts w:hint="eastAsia" w:ascii="仿宋" w:hAnsi="仿宋" w:eastAsia="仿宋"/>
          <w:spacing w:val="10"/>
          <w:sz w:val="32"/>
        </w:rPr>
        <w:t>第十四条</w:t>
      </w:r>
      <w:r>
        <w:rPr>
          <w:rFonts w:hint="eastAsia" w:ascii="仿宋" w:hAnsi="仿宋" w:eastAsia="仿宋"/>
          <w:spacing w:val="10"/>
          <w:sz w:val="32"/>
        </w:rPr>
        <w:tab/>
      </w:r>
      <w:r>
        <w:rPr>
          <w:rFonts w:hint="eastAsia" w:ascii="仿宋" w:hAnsi="仿宋" w:eastAsia="仿宋"/>
          <w:spacing w:val="10"/>
          <w:sz w:val="32"/>
        </w:rPr>
        <w:t xml:space="preserve">  学校以马克思列宁主义、毛泽东思想、邓小平理论、“三个代表”重要思想、科学发展观、习近平新时代中国特色社会主义思想为指导，增强“四个意识”、坚定“四个自信”、做到“两个维护”，坚持和加强党对学校的全面领导，遵守中华人民共和国宪法和有关法律法规，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ind w:firstLine="680" w:firstLineChars="200"/>
        <w:rPr>
          <w:rFonts w:ascii="仿宋" w:hAnsi="仿宋" w:eastAsia="仿宋"/>
          <w:spacing w:val="10"/>
          <w:sz w:val="32"/>
        </w:rPr>
      </w:pPr>
      <w:r>
        <w:rPr>
          <w:rFonts w:hint="eastAsia" w:ascii="仿宋" w:hAnsi="仿宋" w:eastAsia="仿宋"/>
          <w:spacing w:val="10"/>
          <w:sz w:val="32"/>
        </w:rPr>
        <w:t xml:space="preserve">第十五条  </w:t>
      </w:r>
      <w:r>
        <w:rPr>
          <w:rFonts w:hint="eastAsia" w:ascii="仿宋" w:hAnsi="仿宋" w:eastAsia="仿宋"/>
          <w:spacing w:val="10"/>
          <w:sz w:val="32"/>
        </w:rPr>
        <w:tab/>
      </w:r>
      <w:r>
        <w:rPr>
          <w:rFonts w:hint="eastAsia" w:ascii="仿宋" w:hAnsi="仿宋" w:eastAsia="仿宋"/>
          <w:spacing w:val="10"/>
          <w:sz w:val="32"/>
        </w:rPr>
        <w:t>学校根据《中国共产党普通高等学校基层组织工作条例》的规定，设立党委，并设置工作机构和下属基层组织，开展党的各种活动，为党组织的活动提供必要条件。</w:t>
      </w:r>
    </w:p>
    <w:p>
      <w:pPr>
        <w:ind w:firstLine="680" w:firstLineChars="200"/>
        <w:rPr>
          <w:rFonts w:ascii="仿宋" w:hAnsi="仿宋" w:eastAsia="仿宋"/>
          <w:spacing w:val="10"/>
          <w:sz w:val="32"/>
        </w:rPr>
      </w:pPr>
      <w:r>
        <w:rPr>
          <w:rFonts w:hint="eastAsia" w:ascii="仿宋" w:hAnsi="仿宋" w:eastAsia="仿宋"/>
          <w:spacing w:val="10"/>
          <w:sz w:val="32"/>
        </w:rPr>
        <w:t xml:space="preserve">第十六条  </w:t>
      </w:r>
      <w:r>
        <w:rPr>
          <w:rFonts w:hint="eastAsia" w:ascii="仿宋" w:hAnsi="仿宋" w:eastAsia="仿宋"/>
          <w:spacing w:val="10"/>
          <w:sz w:val="32"/>
        </w:rPr>
        <w:tab/>
      </w:r>
      <w:r>
        <w:rPr>
          <w:rFonts w:hint="eastAsia" w:ascii="仿宋" w:hAnsi="仿宋" w:eastAsia="仿宋"/>
          <w:spacing w:val="10"/>
          <w:sz w:val="32"/>
        </w:rPr>
        <w:t>学校党委承担管党治党、办学治校主体责任，把方向、管大局、作决策、抓班子、带队伍、保落实。学校党委主要职责：</w:t>
      </w:r>
    </w:p>
    <w:p>
      <w:pPr>
        <w:ind w:firstLine="680" w:firstLineChars="200"/>
        <w:rPr>
          <w:rFonts w:ascii="仿宋" w:hAnsi="仿宋" w:eastAsia="仿宋"/>
          <w:spacing w:val="10"/>
          <w:sz w:val="32"/>
        </w:rPr>
      </w:pPr>
      <w:r>
        <w:rPr>
          <w:rFonts w:hint="eastAsia" w:ascii="仿宋" w:hAnsi="仿宋" w:eastAsia="仿宋"/>
          <w:spacing w:val="10"/>
          <w:sz w:val="32"/>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ind w:firstLine="680" w:firstLineChars="200"/>
        <w:rPr>
          <w:rFonts w:ascii="仿宋" w:hAnsi="仿宋" w:eastAsia="仿宋"/>
          <w:spacing w:val="10"/>
          <w:sz w:val="32"/>
        </w:rPr>
      </w:pPr>
      <w:r>
        <w:rPr>
          <w:rFonts w:hint="eastAsia" w:ascii="仿宋" w:hAnsi="仿宋" w:eastAsia="仿宋"/>
          <w:spacing w:val="10"/>
          <w:sz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ind w:firstLine="680" w:firstLineChars="200"/>
        <w:rPr>
          <w:rFonts w:ascii="仿宋" w:hAnsi="仿宋" w:eastAsia="仿宋"/>
          <w:spacing w:val="10"/>
          <w:sz w:val="32"/>
        </w:rPr>
      </w:pPr>
      <w:r>
        <w:rPr>
          <w:rFonts w:hint="eastAsia" w:ascii="仿宋" w:hAnsi="仿宋" w:eastAsia="仿宋"/>
          <w:spacing w:val="10"/>
          <w:sz w:val="32"/>
        </w:rPr>
        <w:t>（三）审议确定学校基本管理制度，讨论决定学校改革发展稳定以及教学、科研、行政管理中的重大事项。</w:t>
      </w:r>
    </w:p>
    <w:p>
      <w:pPr>
        <w:ind w:firstLine="680" w:firstLineChars="200"/>
        <w:rPr>
          <w:rFonts w:ascii="仿宋" w:hAnsi="仿宋" w:eastAsia="仿宋"/>
          <w:spacing w:val="10"/>
          <w:sz w:val="32"/>
        </w:rPr>
      </w:pPr>
      <w:r>
        <w:rPr>
          <w:rFonts w:hint="eastAsia" w:ascii="仿宋" w:hAnsi="仿宋" w:eastAsia="仿宋"/>
          <w:spacing w:val="10"/>
          <w:sz w:val="32"/>
        </w:rPr>
        <w:t>（四）讨论决定学校内部组织机构的设置及其负责人的人选。按照干部管理权限，负责干部的教育、培训、选拔、考核和监督。加强领导班子建设、干部队伍建设和人才队伍建设。</w:t>
      </w:r>
    </w:p>
    <w:p>
      <w:pPr>
        <w:ind w:firstLine="680" w:firstLineChars="200"/>
        <w:rPr>
          <w:rFonts w:ascii="仿宋" w:hAnsi="仿宋" w:eastAsia="仿宋"/>
          <w:spacing w:val="10"/>
          <w:sz w:val="32"/>
        </w:rPr>
      </w:pPr>
      <w:r>
        <w:rPr>
          <w:rFonts w:hint="eastAsia" w:ascii="仿宋" w:hAnsi="仿宋" w:eastAsia="仿宋"/>
          <w:spacing w:val="10"/>
          <w:sz w:val="32"/>
        </w:rPr>
        <w:t>（五）按照党要管党、全面从严治党要求，加强学校党组织建设。落实基层党建工作责任制，发挥学校基层党组织战斗堡垒作用和党员先锋模范作用。</w:t>
      </w:r>
    </w:p>
    <w:p>
      <w:pPr>
        <w:ind w:firstLine="680" w:firstLineChars="200"/>
        <w:rPr>
          <w:rFonts w:ascii="仿宋" w:hAnsi="仿宋" w:eastAsia="仿宋"/>
          <w:spacing w:val="10"/>
          <w:sz w:val="32"/>
        </w:rPr>
      </w:pPr>
      <w:r>
        <w:rPr>
          <w:rFonts w:hint="eastAsia" w:ascii="仿宋" w:hAnsi="仿宋" w:eastAsia="仿宋"/>
          <w:spacing w:val="10"/>
          <w:sz w:val="32"/>
        </w:rPr>
        <w:t>（六）履行学校党风廉政建设主体责任，领导、支持内设纪检组织履行监督执纪问责职责，接受同级纪检组织和上级纪委监委及其派驻纪检监察机构的监督。</w:t>
      </w:r>
    </w:p>
    <w:p>
      <w:pPr>
        <w:ind w:firstLine="680" w:firstLineChars="200"/>
        <w:rPr>
          <w:rFonts w:ascii="仿宋" w:hAnsi="仿宋" w:eastAsia="仿宋"/>
          <w:spacing w:val="10"/>
          <w:sz w:val="32"/>
        </w:rPr>
      </w:pPr>
      <w:r>
        <w:rPr>
          <w:rFonts w:hint="eastAsia" w:ascii="仿宋" w:hAnsi="仿宋" w:eastAsia="仿宋"/>
          <w:spacing w:val="10"/>
          <w:sz w:val="32"/>
        </w:rPr>
        <w:t>（七）领导学校思想政治工作和德育工作，落实意识形态工作责任制，维护学校安全稳定，促进和谐校园建设。</w:t>
      </w:r>
    </w:p>
    <w:p>
      <w:pPr>
        <w:ind w:firstLine="680" w:firstLineChars="200"/>
        <w:rPr>
          <w:rFonts w:ascii="仿宋" w:hAnsi="仿宋" w:eastAsia="仿宋"/>
          <w:spacing w:val="10"/>
          <w:sz w:val="32"/>
        </w:rPr>
      </w:pPr>
      <w:r>
        <w:rPr>
          <w:rFonts w:hint="eastAsia" w:ascii="仿宋" w:hAnsi="仿宋" w:eastAsia="仿宋"/>
          <w:spacing w:val="10"/>
          <w:sz w:val="32"/>
        </w:rPr>
        <w:t>（八）领导学校群团组织、学术组织和教职工代表大会。</w:t>
      </w:r>
    </w:p>
    <w:p>
      <w:pPr>
        <w:ind w:firstLine="680" w:firstLineChars="200"/>
        <w:rPr>
          <w:rFonts w:ascii="仿宋" w:hAnsi="仿宋" w:eastAsia="仿宋"/>
          <w:spacing w:val="10"/>
          <w:sz w:val="32"/>
        </w:rPr>
      </w:pPr>
      <w:r>
        <w:rPr>
          <w:rFonts w:hint="eastAsia" w:ascii="仿宋" w:hAnsi="仿宋" w:eastAsia="仿宋"/>
          <w:spacing w:val="10"/>
          <w:sz w:val="32"/>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ind w:firstLine="680" w:firstLineChars="200"/>
        <w:jc w:val="center"/>
        <w:rPr>
          <w:rFonts w:ascii="仿宋" w:hAnsi="仿宋" w:eastAsia="仿宋"/>
          <w:spacing w:val="10"/>
          <w:sz w:val="32"/>
        </w:rPr>
      </w:pPr>
      <w:r>
        <w:rPr>
          <w:rFonts w:hint="eastAsia" w:ascii="仿宋" w:hAnsi="仿宋" w:eastAsia="仿宋"/>
          <w:spacing w:val="10"/>
          <w:sz w:val="32"/>
        </w:rPr>
        <w:t xml:space="preserve">第十七条  </w:t>
      </w:r>
      <w:r>
        <w:rPr>
          <w:rFonts w:hint="eastAsia" w:ascii="仿宋" w:hAnsi="仿宋" w:eastAsia="仿宋"/>
          <w:spacing w:val="10"/>
          <w:sz w:val="32"/>
        </w:rPr>
        <w:tab/>
      </w:r>
      <w:r>
        <w:rPr>
          <w:rFonts w:hint="eastAsia" w:ascii="仿宋" w:hAnsi="仿宋" w:eastAsia="仿宋"/>
          <w:spacing w:val="10"/>
          <w:sz w:val="32"/>
        </w:rPr>
        <w:t>学校党委实行集体领导与个人分工负责相结合，坚持民主集中制，集体讨论决定学校重大问题和重要事项，领导班子成员按照分工履行职责。党委书记主持党委全面工作，负责组织党委重要活动，协调党委领导班子成员工作，督促检查党委决议贯彻落实，主动协调党委与院长之间的工作关系，支持院长开展工作。</w:t>
      </w:r>
    </w:p>
    <w:p>
      <w:pPr>
        <w:spacing w:beforeLines="50" w:afterLines="50"/>
        <w:ind w:firstLine="680" w:firstLineChars="200"/>
        <w:jc w:val="center"/>
        <w:rPr>
          <w:rFonts w:ascii="黑体" w:hAnsi="黑体" w:eastAsia="黑体"/>
          <w:spacing w:val="10"/>
          <w:sz w:val="32"/>
        </w:rPr>
      </w:pPr>
      <w:r>
        <w:rPr>
          <w:rFonts w:hint="eastAsia" w:ascii="黑体" w:hAnsi="黑体" w:eastAsia="黑体"/>
          <w:spacing w:val="10"/>
          <w:sz w:val="32"/>
        </w:rPr>
        <w:t>第四章   举办者</w:t>
      </w:r>
    </w:p>
    <w:p>
      <w:pPr>
        <w:ind w:firstLine="680" w:firstLineChars="200"/>
        <w:rPr>
          <w:rFonts w:ascii="仿宋" w:hAnsi="仿宋" w:eastAsia="仿宋"/>
          <w:spacing w:val="10"/>
          <w:sz w:val="32"/>
        </w:rPr>
      </w:pPr>
      <w:r>
        <w:rPr>
          <w:rFonts w:hint="eastAsia" w:ascii="仿宋" w:hAnsi="仿宋" w:eastAsia="仿宋"/>
          <w:spacing w:val="10"/>
          <w:sz w:val="32"/>
        </w:rPr>
        <w:t>第十八条</w:t>
      </w:r>
      <w:r>
        <w:rPr>
          <w:rFonts w:hint="eastAsia" w:ascii="仿宋" w:hAnsi="仿宋" w:eastAsia="仿宋"/>
          <w:spacing w:val="10"/>
          <w:sz w:val="32"/>
        </w:rPr>
        <w:tab/>
      </w:r>
      <w:r>
        <w:rPr>
          <w:rFonts w:hint="eastAsia" w:ascii="仿宋" w:hAnsi="仿宋" w:eastAsia="仿宋"/>
          <w:spacing w:val="10"/>
          <w:sz w:val="32"/>
        </w:rPr>
        <w:t xml:space="preserve">  举办者对学校的办学活动依法进行管理和监督，决定学校的分立、合并、终止以及变更名称等事宜，任命学校院长和其他须由举办者任命的人员，支持学校依照法律、法规和本章程办学。</w:t>
      </w:r>
    </w:p>
    <w:p>
      <w:pPr>
        <w:ind w:firstLine="680" w:firstLineChars="200"/>
        <w:rPr>
          <w:rFonts w:ascii="仿宋" w:hAnsi="仿宋" w:eastAsia="仿宋"/>
          <w:spacing w:val="10"/>
          <w:sz w:val="32"/>
        </w:rPr>
      </w:pPr>
      <w:r>
        <w:rPr>
          <w:rFonts w:hint="eastAsia" w:ascii="仿宋" w:hAnsi="仿宋" w:eastAsia="仿宋"/>
          <w:spacing w:val="10"/>
          <w:sz w:val="32"/>
        </w:rPr>
        <w:t>第十九条  举办者通过评估、专项检查等方式考核学校办学水平和教育质量。</w:t>
      </w:r>
    </w:p>
    <w:p>
      <w:pPr>
        <w:ind w:firstLine="680" w:firstLineChars="200"/>
        <w:rPr>
          <w:rFonts w:ascii="仿宋" w:hAnsi="仿宋" w:eastAsia="仿宋"/>
          <w:spacing w:val="10"/>
          <w:sz w:val="32"/>
        </w:rPr>
      </w:pPr>
      <w:r>
        <w:rPr>
          <w:rFonts w:hint="eastAsia" w:ascii="仿宋" w:hAnsi="仿宋" w:eastAsia="仿宋"/>
          <w:spacing w:val="10"/>
          <w:sz w:val="32"/>
        </w:rPr>
        <w:t>第二十条  举办者为学校提供必要的办学经费和条件，保证稳定的办学经费来源，不得抽回其投入的办学资金；维护学校的合法权益，落实学校办学自主权，支持学校依法治校、民主管理、科学发展。</w:t>
      </w:r>
    </w:p>
    <w:p>
      <w:pPr>
        <w:ind w:firstLine="680" w:firstLineChars="200"/>
        <w:rPr>
          <w:rFonts w:ascii="仿宋" w:hAnsi="仿宋" w:eastAsia="仿宋"/>
          <w:spacing w:val="10"/>
          <w:sz w:val="32"/>
        </w:rPr>
      </w:pPr>
      <w:r>
        <w:rPr>
          <w:rFonts w:hint="eastAsia" w:ascii="仿宋" w:hAnsi="仿宋" w:eastAsia="仿宋"/>
          <w:spacing w:val="10"/>
          <w:sz w:val="32"/>
        </w:rPr>
        <w:t>第二十一条  学校享有下列权利:</w:t>
      </w:r>
    </w:p>
    <w:p>
      <w:pPr>
        <w:ind w:firstLine="680" w:firstLineChars="200"/>
        <w:rPr>
          <w:rFonts w:ascii="仿宋" w:hAnsi="仿宋" w:eastAsia="仿宋"/>
          <w:spacing w:val="10"/>
          <w:sz w:val="32"/>
        </w:rPr>
      </w:pPr>
      <w:r>
        <w:rPr>
          <w:rFonts w:hint="eastAsia" w:ascii="仿宋" w:hAnsi="仿宋" w:eastAsia="仿宋"/>
          <w:spacing w:val="10"/>
          <w:sz w:val="32"/>
        </w:rPr>
        <w:t>（一）</w:t>
      </w:r>
      <w:r>
        <w:rPr>
          <w:rFonts w:ascii="仿宋" w:hAnsi="仿宋" w:eastAsia="仿宋"/>
          <w:spacing w:val="10"/>
          <w:sz w:val="32"/>
        </w:rPr>
        <w:t>依照法律法规,按照学校章程自主办学,拒绝任何组织和个人的非法干预;</w:t>
      </w:r>
    </w:p>
    <w:p>
      <w:pPr>
        <w:ind w:firstLine="680" w:firstLineChars="200"/>
        <w:rPr>
          <w:rFonts w:ascii="仿宋" w:hAnsi="仿宋" w:eastAsia="仿宋"/>
          <w:spacing w:val="10"/>
          <w:sz w:val="32"/>
        </w:rPr>
      </w:pPr>
      <w:r>
        <w:rPr>
          <w:rFonts w:hint="eastAsia" w:ascii="仿宋" w:hAnsi="仿宋" w:eastAsia="仿宋"/>
          <w:spacing w:val="10"/>
          <w:sz w:val="32"/>
        </w:rPr>
        <w:t>（二）</w:t>
      </w:r>
      <w:r>
        <w:rPr>
          <w:rFonts w:ascii="仿宋" w:hAnsi="仿宋" w:eastAsia="仿宋"/>
          <w:spacing w:val="10"/>
          <w:sz w:val="32"/>
        </w:rPr>
        <w:t xml:space="preserve">制定学校发展规划并组织实施; </w:t>
      </w:r>
    </w:p>
    <w:p>
      <w:pPr>
        <w:ind w:firstLine="680" w:firstLineChars="200"/>
        <w:rPr>
          <w:rFonts w:ascii="仿宋" w:hAnsi="仿宋" w:eastAsia="仿宋"/>
          <w:spacing w:val="10"/>
          <w:sz w:val="32"/>
        </w:rPr>
      </w:pPr>
      <w:r>
        <w:rPr>
          <w:rFonts w:hint="eastAsia" w:ascii="仿宋" w:hAnsi="仿宋" w:eastAsia="仿宋"/>
          <w:spacing w:val="10"/>
          <w:sz w:val="32"/>
        </w:rPr>
        <w:t>（三）</w:t>
      </w:r>
      <w:r>
        <w:rPr>
          <w:rFonts w:ascii="仿宋" w:hAnsi="仿宋" w:eastAsia="仿宋"/>
          <w:spacing w:val="10"/>
          <w:sz w:val="32"/>
        </w:rPr>
        <w:t>根据社会需要和办学条件,依法自主确定办学规模,依法自主设置和调整学科、专业;</w:t>
      </w:r>
    </w:p>
    <w:p>
      <w:pPr>
        <w:ind w:firstLine="680" w:firstLineChars="200"/>
        <w:rPr>
          <w:rFonts w:ascii="仿宋" w:hAnsi="仿宋" w:eastAsia="仿宋"/>
          <w:spacing w:val="10"/>
          <w:sz w:val="32"/>
        </w:rPr>
      </w:pPr>
      <w:r>
        <w:rPr>
          <w:rFonts w:hint="eastAsia" w:ascii="仿宋" w:hAnsi="仿宋" w:eastAsia="仿宋"/>
          <w:spacing w:val="10"/>
          <w:sz w:val="32"/>
        </w:rPr>
        <w:t>（四）</w:t>
      </w:r>
      <w:r>
        <w:rPr>
          <w:rFonts w:ascii="仿宋" w:hAnsi="仿宋" w:eastAsia="仿宋"/>
          <w:spacing w:val="10"/>
          <w:sz w:val="32"/>
        </w:rPr>
        <w:t>对受教育者进行学籍管理,颁发相应的学业和学位证书,实施奖励或者处分;</w:t>
      </w:r>
    </w:p>
    <w:p>
      <w:pPr>
        <w:ind w:firstLine="680" w:firstLineChars="200"/>
        <w:rPr>
          <w:rFonts w:ascii="仿宋" w:hAnsi="仿宋" w:eastAsia="仿宋"/>
          <w:spacing w:val="10"/>
          <w:sz w:val="32"/>
        </w:rPr>
      </w:pPr>
      <w:r>
        <w:rPr>
          <w:rFonts w:hint="eastAsia" w:ascii="仿宋" w:hAnsi="仿宋" w:eastAsia="仿宋"/>
          <w:spacing w:val="10"/>
          <w:sz w:val="32"/>
        </w:rPr>
        <w:t>（五）根据实际需要和精简、效能的原则，自主确定教学、科学研究、行政职能部门等内部组织机构的设置和人员配备。</w:t>
      </w:r>
    </w:p>
    <w:p>
      <w:pPr>
        <w:ind w:firstLine="680" w:firstLineChars="200"/>
        <w:rPr>
          <w:rFonts w:ascii="仿宋" w:hAnsi="仿宋" w:eastAsia="仿宋"/>
          <w:spacing w:val="10"/>
          <w:sz w:val="32"/>
        </w:rPr>
      </w:pPr>
      <w:r>
        <w:rPr>
          <w:rFonts w:hint="eastAsia" w:ascii="仿宋" w:hAnsi="仿宋" w:eastAsia="仿宋"/>
          <w:spacing w:val="10"/>
          <w:sz w:val="32"/>
        </w:rPr>
        <w:t>（六）</w:t>
      </w:r>
      <w:r>
        <w:rPr>
          <w:rFonts w:ascii="仿宋" w:hAnsi="仿宋" w:eastAsia="仿宋"/>
          <w:spacing w:val="10"/>
          <w:sz w:val="32"/>
        </w:rPr>
        <w:t>按照国家有关规定,聘任教师及其他职工,实施奖惩和工资分配,并确定内部收入分配原则;</w:t>
      </w:r>
    </w:p>
    <w:p>
      <w:pPr>
        <w:ind w:firstLine="680" w:firstLineChars="200"/>
        <w:rPr>
          <w:rFonts w:ascii="仿宋" w:hAnsi="仿宋" w:eastAsia="仿宋"/>
          <w:spacing w:val="10"/>
          <w:sz w:val="32"/>
        </w:rPr>
      </w:pPr>
      <w:r>
        <w:rPr>
          <w:rFonts w:hint="eastAsia" w:ascii="仿宋" w:hAnsi="仿宋" w:eastAsia="仿宋"/>
          <w:spacing w:val="10"/>
          <w:sz w:val="32"/>
        </w:rPr>
        <w:t>（七）</w:t>
      </w:r>
      <w:r>
        <w:rPr>
          <w:rFonts w:ascii="仿宋" w:hAnsi="仿宋" w:eastAsia="仿宋"/>
          <w:spacing w:val="10"/>
          <w:sz w:val="32"/>
        </w:rPr>
        <w:t>与企业事业组织、社会团体及其他社会组织进行多种形式的合作,开展科学研究、技术开发和社会服务;</w:t>
      </w:r>
    </w:p>
    <w:p>
      <w:pPr>
        <w:ind w:firstLine="680" w:firstLineChars="200"/>
        <w:rPr>
          <w:rFonts w:ascii="仿宋" w:hAnsi="仿宋" w:eastAsia="仿宋"/>
          <w:spacing w:val="10"/>
          <w:sz w:val="32"/>
        </w:rPr>
      </w:pPr>
      <w:r>
        <w:rPr>
          <w:rFonts w:hint="eastAsia" w:ascii="仿宋" w:hAnsi="仿宋" w:eastAsia="仿宋"/>
          <w:spacing w:val="10"/>
          <w:sz w:val="32"/>
        </w:rPr>
        <w:t>（八）</w:t>
      </w:r>
      <w:r>
        <w:rPr>
          <w:rFonts w:ascii="仿宋" w:hAnsi="仿宋" w:eastAsia="仿宋"/>
          <w:spacing w:val="10"/>
          <w:sz w:val="32"/>
        </w:rPr>
        <w:t>依法开展与境外高等学校、科研院所和文化机构之间的交流与合作;</w:t>
      </w:r>
    </w:p>
    <w:p>
      <w:pPr>
        <w:ind w:firstLine="680" w:firstLineChars="200"/>
        <w:rPr>
          <w:rFonts w:ascii="仿宋" w:hAnsi="仿宋" w:eastAsia="仿宋"/>
          <w:spacing w:val="10"/>
          <w:sz w:val="32"/>
        </w:rPr>
      </w:pPr>
      <w:r>
        <w:rPr>
          <w:rFonts w:hint="eastAsia" w:ascii="仿宋" w:hAnsi="仿宋" w:eastAsia="仿宋"/>
          <w:spacing w:val="10"/>
          <w:sz w:val="32"/>
        </w:rPr>
        <w:t>（九）</w:t>
      </w:r>
      <w:r>
        <w:rPr>
          <w:rFonts w:ascii="仿宋" w:hAnsi="仿宋" w:eastAsia="仿宋"/>
          <w:spacing w:val="10"/>
          <w:sz w:val="32"/>
        </w:rPr>
        <w:t xml:space="preserve">对学校资产依法自主管理和使用; </w:t>
      </w:r>
    </w:p>
    <w:p>
      <w:pPr>
        <w:ind w:firstLine="680" w:firstLineChars="200"/>
        <w:rPr>
          <w:rFonts w:ascii="仿宋" w:hAnsi="仿宋" w:eastAsia="仿宋"/>
          <w:spacing w:val="10"/>
          <w:sz w:val="32"/>
        </w:rPr>
      </w:pPr>
      <w:r>
        <w:rPr>
          <w:rFonts w:hint="eastAsia" w:ascii="仿宋" w:hAnsi="仿宋" w:eastAsia="仿宋"/>
          <w:spacing w:val="10"/>
          <w:sz w:val="32"/>
        </w:rPr>
        <w:t>（十）</w:t>
      </w:r>
      <w:r>
        <w:rPr>
          <w:rFonts w:ascii="仿宋" w:hAnsi="仿宋" w:eastAsia="仿宋"/>
          <w:spacing w:val="10"/>
          <w:sz w:val="32"/>
        </w:rPr>
        <w:t xml:space="preserve">依法收取学费及有关费用; </w:t>
      </w:r>
    </w:p>
    <w:p>
      <w:pPr>
        <w:ind w:firstLine="680" w:firstLineChars="200"/>
        <w:rPr>
          <w:rFonts w:ascii="仿宋" w:hAnsi="仿宋" w:eastAsia="仿宋"/>
          <w:spacing w:val="10"/>
          <w:sz w:val="32"/>
        </w:rPr>
      </w:pPr>
      <w:r>
        <w:rPr>
          <w:rFonts w:hint="eastAsia" w:ascii="仿宋" w:hAnsi="仿宋" w:eastAsia="仿宋"/>
          <w:spacing w:val="10"/>
          <w:sz w:val="32"/>
        </w:rPr>
        <w:t>（十一）</w:t>
      </w:r>
      <w:r>
        <w:rPr>
          <w:rFonts w:ascii="仿宋" w:hAnsi="仿宋" w:eastAsia="仿宋"/>
          <w:spacing w:val="10"/>
          <w:sz w:val="32"/>
        </w:rPr>
        <w:t xml:space="preserve">法律、法规和规章规定的其他权利. </w:t>
      </w:r>
    </w:p>
    <w:p>
      <w:pPr>
        <w:ind w:firstLine="680" w:firstLineChars="200"/>
        <w:rPr>
          <w:rFonts w:ascii="仿宋" w:hAnsi="仿宋" w:eastAsia="仿宋"/>
          <w:spacing w:val="10"/>
          <w:sz w:val="32"/>
        </w:rPr>
      </w:pPr>
      <w:r>
        <w:rPr>
          <w:rFonts w:ascii="仿宋" w:hAnsi="仿宋" w:eastAsia="仿宋"/>
          <w:spacing w:val="10"/>
          <w:sz w:val="32"/>
        </w:rPr>
        <w:t>第</w:t>
      </w:r>
      <w:r>
        <w:rPr>
          <w:rFonts w:hint="eastAsia" w:ascii="仿宋" w:hAnsi="仿宋" w:eastAsia="仿宋"/>
          <w:spacing w:val="10"/>
          <w:sz w:val="32"/>
        </w:rPr>
        <w:t>二十二</w:t>
      </w:r>
      <w:r>
        <w:rPr>
          <w:rFonts w:ascii="仿宋" w:hAnsi="仿宋" w:eastAsia="仿宋"/>
          <w:spacing w:val="10"/>
          <w:sz w:val="32"/>
        </w:rPr>
        <w:t xml:space="preserve">条 </w:t>
      </w:r>
      <w:r>
        <w:rPr>
          <w:rFonts w:hint="eastAsia" w:ascii="宋体" w:hAnsi="宋体" w:cs="宋体"/>
          <w:spacing w:val="10"/>
          <w:sz w:val="32"/>
        </w:rPr>
        <w:t> </w:t>
      </w:r>
      <w:r>
        <w:rPr>
          <w:rFonts w:ascii="仿宋" w:hAnsi="仿宋" w:eastAsia="仿宋"/>
          <w:spacing w:val="10"/>
          <w:sz w:val="32"/>
        </w:rPr>
        <w:t xml:space="preserve">学校应当履行下列义务: </w:t>
      </w:r>
    </w:p>
    <w:p>
      <w:pPr>
        <w:ind w:firstLine="680" w:firstLineChars="200"/>
        <w:rPr>
          <w:rFonts w:ascii="仿宋" w:hAnsi="仿宋" w:eastAsia="仿宋"/>
          <w:spacing w:val="10"/>
          <w:sz w:val="32"/>
        </w:rPr>
      </w:pPr>
      <w:r>
        <w:rPr>
          <w:rFonts w:hint="eastAsia" w:ascii="仿宋" w:hAnsi="仿宋" w:eastAsia="仿宋"/>
          <w:spacing w:val="10"/>
          <w:sz w:val="32"/>
        </w:rPr>
        <w:t>（一）</w:t>
      </w:r>
      <w:r>
        <w:rPr>
          <w:rFonts w:ascii="仿宋" w:hAnsi="仿宋" w:eastAsia="仿宋"/>
          <w:spacing w:val="10"/>
          <w:sz w:val="32"/>
        </w:rPr>
        <w:t xml:space="preserve">遵守宪法、法律、法规和规章,遵守学校章程; </w:t>
      </w:r>
    </w:p>
    <w:p>
      <w:pPr>
        <w:ind w:firstLine="680" w:firstLineChars="200"/>
        <w:rPr>
          <w:rFonts w:ascii="仿宋" w:hAnsi="仿宋" w:eastAsia="仿宋"/>
          <w:spacing w:val="10"/>
          <w:sz w:val="32"/>
        </w:rPr>
      </w:pPr>
      <w:r>
        <w:rPr>
          <w:rFonts w:hint="eastAsia" w:ascii="仿宋" w:hAnsi="仿宋" w:eastAsia="仿宋"/>
          <w:spacing w:val="10"/>
          <w:sz w:val="32"/>
        </w:rPr>
        <w:t>（二）</w:t>
      </w:r>
      <w:r>
        <w:rPr>
          <w:rFonts w:ascii="仿宋" w:hAnsi="仿宋" w:eastAsia="仿宋"/>
          <w:spacing w:val="10"/>
          <w:sz w:val="32"/>
        </w:rPr>
        <w:t>贯彻国家的教育方针,执行教育教学标准,不断提高教育教学质量;</w:t>
      </w:r>
    </w:p>
    <w:p>
      <w:pPr>
        <w:ind w:firstLine="680" w:firstLineChars="200"/>
        <w:rPr>
          <w:rFonts w:ascii="仿宋" w:hAnsi="仿宋" w:eastAsia="仿宋"/>
          <w:spacing w:val="10"/>
          <w:sz w:val="32"/>
        </w:rPr>
      </w:pPr>
      <w:r>
        <w:rPr>
          <w:rFonts w:hint="eastAsia" w:ascii="仿宋" w:hAnsi="仿宋" w:eastAsia="仿宋"/>
          <w:spacing w:val="10"/>
          <w:sz w:val="32"/>
        </w:rPr>
        <w:t>（三）</w:t>
      </w:r>
      <w:r>
        <w:rPr>
          <w:rFonts w:ascii="仿宋" w:hAnsi="仿宋" w:eastAsia="仿宋"/>
          <w:spacing w:val="10"/>
          <w:sz w:val="32"/>
        </w:rPr>
        <w:t>接受教育行政部门及其委托的其他机构依法对学校办学水平、教育质量的监督和评估;</w:t>
      </w:r>
    </w:p>
    <w:p>
      <w:pPr>
        <w:ind w:firstLine="680" w:firstLineChars="200"/>
        <w:rPr>
          <w:rFonts w:ascii="仿宋" w:hAnsi="仿宋" w:eastAsia="仿宋"/>
          <w:spacing w:val="10"/>
          <w:sz w:val="32"/>
        </w:rPr>
      </w:pPr>
      <w:r>
        <w:rPr>
          <w:rFonts w:hint="eastAsia" w:ascii="仿宋" w:hAnsi="仿宋" w:eastAsia="仿宋"/>
          <w:spacing w:val="10"/>
          <w:sz w:val="32"/>
        </w:rPr>
        <w:t>（四）</w:t>
      </w:r>
      <w:r>
        <w:rPr>
          <w:rFonts w:ascii="仿宋" w:hAnsi="仿宋" w:eastAsia="仿宋"/>
          <w:spacing w:val="10"/>
          <w:sz w:val="32"/>
        </w:rPr>
        <w:t>根据社会需求,调整人才培养方案,拓宽毕业生就业渠道;</w:t>
      </w:r>
    </w:p>
    <w:p>
      <w:pPr>
        <w:ind w:firstLine="680" w:firstLineChars="200"/>
        <w:rPr>
          <w:rFonts w:ascii="仿宋" w:hAnsi="仿宋" w:eastAsia="仿宋"/>
          <w:spacing w:val="10"/>
          <w:sz w:val="32"/>
        </w:rPr>
      </w:pPr>
      <w:r>
        <w:rPr>
          <w:rFonts w:hint="eastAsia" w:ascii="仿宋" w:hAnsi="仿宋" w:eastAsia="仿宋"/>
          <w:spacing w:val="10"/>
          <w:sz w:val="32"/>
        </w:rPr>
        <w:t>（五）</w:t>
      </w:r>
      <w:r>
        <w:rPr>
          <w:rFonts w:ascii="仿宋" w:hAnsi="仿宋" w:eastAsia="仿宋"/>
          <w:spacing w:val="10"/>
          <w:sz w:val="32"/>
        </w:rPr>
        <w:t xml:space="preserve">维护学生、教职工及其他利益方的合法权益; </w:t>
      </w:r>
    </w:p>
    <w:p>
      <w:pPr>
        <w:ind w:firstLine="680" w:firstLineChars="200"/>
        <w:rPr>
          <w:rFonts w:ascii="仿宋" w:hAnsi="仿宋" w:eastAsia="仿宋"/>
          <w:spacing w:val="10"/>
          <w:sz w:val="32"/>
        </w:rPr>
      </w:pPr>
      <w:r>
        <w:rPr>
          <w:rFonts w:hint="eastAsia" w:ascii="仿宋" w:hAnsi="仿宋" w:eastAsia="仿宋"/>
          <w:spacing w:val="10"/>
          <w:sz w:val="32"/>
        </w:rPr>
        <w:t>（六）</w:t>
      </w:r>
      <w:r>
        <w:rPr>
          <w:rFonts w:ascii="仿宋" w:hAnsi="仿宋" w:eastAsia="仿宋"/>
          <w:spacing w:val="10"/>
          <w:sz w:val="32"/>
        </w:rPr>
        <w:t xml:space="preserve">保护学校资产不被侵占、破坏和流失; </w:t>
      </w:r>
    </w:p>
    <w:p>
      <w:pPr>
        <w:ind w:firstLine="680" w:firstLineChars="200"/>
        <w:rPr>
          <w:rFonts w:ascii="仿宋" w:hAnsi="仿宋" w:eastAsia="仿宋"/>
          <w:spacing w:val="10"/>
          <w:sz w:val="32"/>
        </w:rPr>
      </w:pPr>
      <w:r>
        <w:rPr>
          <w:rFonts w:hint="eastAsia" w:ascii="仿宋" w:hAnsi="仿宋" w:eastAsia="仿宋"/>
          <w:spacing w:val="10"/>
          <w:sz w:val="32"/>
        </w:rPr>
        <w:t>（七）</w:t>
      </w:r>
      <w:r>
        <w:rPr>
          <w:rFonts w:ascii="仿宋" w:hAnsi="仿宋" w:eastAsia="仿宋"/>
          <w:spacing w:val="10"/>
          <w:sz w:val="32"/>
        </w:rPr>
        <w:t xml:space="preserve">遵守国家收费规定,公开收费项目、标准; </w:t>
      </w:r>
    </w:p>
    <w:p>
      <w:pPr>
        <w:ind w:firstLine="680" w:firstLineChars="200"/>
        <w:rPr>
          <w:rFonts w:ascii="仿宋" w:hAnsi="仿宋" w:eastAsia="仿宋"/>
          <w:spacing w:val="10"/>
          <w:sz w:val="32"/>
        </w:rPr>
      </w:pPr>
      <w:r>
        <w:rPr>
          <w:rFonts w:hint="eastAsia" w:ascii="仿宋" w:hAnsi="仿宋" w:eastAsia="仿宋"/>
          <w:spacing w:val="10"/>
          <w:sz w:val="32"/>
        </w:rPr>
        <w:t>（八）</w:t>
      </w:r>
      <w:r>
        <w:rPr>
          <w:rFonts w:ascii="仿宋" w:hAnsi="仿宋" w:eastAsia="仿宋"/>
          <w:spacing w:val="10"/>
          <w:sz w:val="32"/>
        </w:rPr>
        <w:t xml:space="preserve">实行信息公开,民主管理; </w:t>
      </w:r>
    </w:p>
    <w:p>
      <w:pPr>
        <w:ind w:firstLine="680" w:firstLineChars="200"/>
        <w:rPr>
          <w:rFonts w:ascii="仿宋" w:hAnsi="仿宋" w:eastAsia="仿宋"/>
          <w:spacing w:val="10"/>
          <w:sz w:val="32"/>
        </w:rPr>
      </w:pPr>
      <w:r>
        <w:rPr>
          <w:rFonts w:hint="eastAsia" w:ascii="仿宋" w:hAnsi="仿宋" w:eastAsia="仿宋"/>
          <w:spacing w:val="10"/>
          <w:sz w:val="32"/>
        </w:rPr>
        <w:t>（九）</w:t>
      </w:r>
      <w:r>
        <w:rPr>
          <w:rFonts w:ascii="仿宋" w:hAnsi="仿宋" w:eastAsia="仿宋"/>
          <w:spacing w:val="10"/>
          <w:sz w:val="32"/>
        </w:rPr>
        <w:t xml:space="preserve">建立学校运行与功能发挥的保障体系; </w:t>
      </w:r>
    </w:p>
    <w:p>
      <w:pPr>
        <w:ind w:firstLine="680" w:firstLineChars="200"/>
        <w:rPr>
          <w:rFonts w:ascii="仿宋" w:hAnsi="仿宋" w:eastAsia="仿宋"/>
          <w:spacing w:val="10"/>
          <w:sz w:val="32"/>
        </w:rPr>
      </w:pPr>
      <w:r>
        <w:rPr>
          <w:rFonts w:hint="eastAsia" w:ascii="仿宋" w:hAnsi="仿宋" w:eastAsia="仿宋"/>
          <w:spacing w:val="10"/>
          <w:sz w:val="32"/>
        </w:rPr>
        <w:t>（十）</w:t>
      </w:r>
      <w:r>
        <w:rPr>
          <w:rFonts w:ascii="仿宋" w:hAnsi="仿宋" w:eastAsia="仿宋"/>
          <w:spacing w:val="10"/>
          <w:sz w:val="32"/>
        </w:rPr>
        <w:t>依法接受举办者、学生、教职工等各利益方的监督;</w:t>
      </w:r>
    </w:p>
    <w:p>
      <w:pPr>
        <w:ind w:firstLine="680" w:firstLineChars="200"/>
        <w:rPr>
          <w:rFonts w:ascii="仿宋" w:hAnsi="仿宋" w:eastAsia="仿宋"/>
          <w:spacing w:val="10"/>
          <w:sz w:val="32"/>
        </w:rPr>
      </w:pPr>
      <w:r>
        <w:rPr>
          <w:rFonts w:ascii="仿宋" w:hAnsi="仿宋" w:eastAsia="仿宋"/>
          <w:spacing w:val="10"/>
          <w:sz w:val="32"/>
        </w:rPr>
        <w:t>(十一)法律、法规和规章规定的其他</w:t>
      </w:r>
      <w:r>
        <w:rPr>
          <w:rFonts w:hint="eastAsia" w:ascii="仿宋" w:hAnsi="仿宋" w:eastAsia="仿宋"/>
          <w:spacing w:val="10"/>
          <w:sz w:val="32"/>
        </w:rPr>
        <w:t>义务。</w:t>
      </w:r>
    </w:p>
    <w:p>
      <w:pPr>
        <w:spacing w:beforeLines="50" w:afterLines="50"/>
        <w:jc w:val="center"/>
        <w:rPr>
          <w:rFonts w:ascii="黑体" w:hAnsi="黑体" w:eastAsia="黑体"/>
          <w:spacing w:val="10"/>
          <w:sz w:val="32"/>
        </w:rPr>
      </w:pPr>
      <w:r>
        <w:rPr>
          <w:rFonts w:hint="eastAsia" w:ascii="黑体" w:hAnsi="黑体" w:eastAsia="黑体"/>
          <w:spacing w:val="10"/>
          <w:sz w:val="32"/>
        </w:rPr>
        <w:t>第五章   管理层</w:t>
      </w:r>
    </w:p>
    <w:p>
      <w:pPr>
        <w:jc w:val="center"/>
        <w:rPr>
          <w:rFonts w:ascii="仿宋" w:hAnsi="仿宋" w:eastAsia="仿宋"/>
          <w:b/>
          <w:spacing w:val="10"/>
          <w:sz w:val="32"/>
        </w:rPr>
      </w:pPr>
      <w:r>
        <w:rPr>
          <w:rFonts w:hint="eastAsia" w:ascii="仿宋" w:hAnsi="仿宋" w:eastAsia="仿宋"/>
          <w:b/>
          <w:spacing w:val="10"/>
          <w:sz w:val="32"/>
        </w:rPr>
        <w:t>第一节 组织机构</w:t>
      </w:r>
    </w:p>
    <w:p>
      <w:pPr>
        <w:ind w:firstLine="680" w:firstLineChars="200"/>
        <w:rPr>
          <w:rFonts w:ascii="仿宋" w:hAnsi="仿宋" w:eastAsia="仿宋"/>
          <w:spacing w:val="10"/>
          <w:sz w:val="32"/>
        </w:rPr>
      </w:pPr>
      <w:r>
        <w:rPr>
          <w:rFonts w:hint="eastAsia" w:ascii="仿宋" w:hAnsi="仿宋" w:eastAsia="仿宋"/>
          <w:spacing w:val="10"/>
          <w:sz w:val="32"/>
        </w:rPr>
        <w:t xml:space="preserve">第二十三条  </w:t>
      </w:r>
      <w:r>
        <w:rPr>
          <w:rFonts w:hint="eastAsia" w:ascii="仿宋" w:hAnsi="仿宋" w:eastAsia="仿宋"/>
          <w:spacing w:val="10"/>
          <w:sz w:val="32"/>
        </w:rPr>
        <w:tab/>
      </w:r>
      <w:r>
        <w:rPr>
          <w:rFonts w:hint="eastAsia" w:ascii="仿宋" w:hAnsi="仿宋" w:eastAsia="仿宋"/>
          <w:spacing w:val="10"/>
          <w:sz w:val="32"/>
        </w:rPr>
        <w:t>学校的法定代表人为川北医学院院长（以下简称院长）。</w:t>
      </w:r>
    </w:p>
    <w:p>
      <w:pPr>
        <w:ind w:firstLine="680" w:firstLineChars="200"/>
        <w:rPr>
          <w:rFonts w:ascii="仿宋" w:hAnsi="仿宋" w:eastAsia="仿宋"/>
          <w:spacing w:val="10"/>
          <w:sz w:val="32"/>
        </w:rPr>
      </w:pPr>
      <w:r>
        <w:rPr>
          <w:rFonts w:hint="eastAsia" w:ascii="仿宋" w:hAnsi="仿宋" w:eastAsia="仿宋"/>
          <w:spacing w:val="10"/>
          <w:sz w:val="32"/>
        </w:rPr>
        <w:t>第二十四条  院长在学校党委领导下,贯彻党的教育方针,组织实施学校党委有关决议,全面负责教学、科研、行政管理工作，行使下列职权：</w:t>
      </w:r>
    </w:p>
    <w:p>
      <w:pPr>
        <w:ind w:firstLine="680" w:firstLineChars="200"/>
        <w:rPr>
          <w:rFonts w:ascii="仿宋" w:hAnsi="仿宋" w:eastAsia="仿宋"/>
          <w:spacing w:val="10"/>
          <w:sz w:val="32"/>
        </w:rPr>
      </w:pPr>
      <w:r>
        <w:rPr>
          <w:rFonts w:hint="eastAsia" w:ascii="仿宋" w:hAnsi="仿宋" w:eastAsia="仿宋"/>
          <w:spacing w:val="10"/>
          <w:sz w:val="32"/>
        </w:rPr>
        <w:t>（一）组织拟订和实施学校发展规划、基本管理制度、重要行政规章制度、重大教学科研改革措施、重要办学资源配置方案，组织制定和实施具体规章制度、年度工作计划；</w:t>
      </w:r>
    </w:p>
    <w:p>
      <w:pPr>
        <w:ind w:firstLine="680" w:firstLineChars="200"/>
        <w:rPr>
          <w:rFonts w:ascii="仿宋" w:hAnsi="仿宋" w:eastAsia="仿宋"/>
          <w:spacing w:val="10"/>
          <w:sz w:val="32"/>
        </w:rPr>
      </w:pPr>
      <w:r>
        <w:rPr>
          <w:rFonts w:hint="eastAsia" w:ascii="仿宋" w:hAnsi="仿宋" w:eastAsia="仿宋"/>
          <w:spacing w:val="10"/>
          <w:sz w:val="32"/>
        </w:rPr>
        <w:t>（二）组织拟订和实施学校内部组织机构的设置方案。按照国家法律和干部选拔任用的工作有关规定，推荐副院长人选，任免内部组织机构的负责人；</w:t>
      </w:r>
    </w:p>
    <w:p>
      <w:pPr>
        <w:ind w:firstLine="680" w:firstLineChars="200"/>
        <w:rPr>
          <w:rFonts w:ascii="仿宋" w:hAnsi="仿宋" w:eastAsia="仿宋"/>
          <w:spacing w:val="10"/>
          <w:sz w:val="32"/>
        </w:rPr>
      </w:pPr>
      <w:r>
        <w:rPr>
          <w:rFonts w:hint="eastAsia" w:ascii="仿宋" w:hAnsi="仿宋" w:eastAsia="仿宋"/>
          <w:spacing w:val="10"/>
          <w:sz w:val="32"/>
        </w:rPr>
        <w:t>（三）组织拟订和实施学校人才发展规划、重要人才政策和重大人才工程计划，负责教师队伍建设，依据有关规定聘任与解聘教师以及内部其他工作人员；</w:t>
      </w:r>
    </w:p>
    <w:p>
      <w:pPr>
        <w:ind w:firstLine="680" w:firstLineChars="200"/>
        <w:rPr>
          <w:rFonts w:ascii="仿宋" w:hAnsi="仿宋" w:eastAsia="仿宋"/>
          <w:spacing w:val="10"/>
          <w:sz w:val="32"/>
        </w:rPr>
      </w:pPr>
      <w:r>
        <w:rPr>
          <w:rFonts w:hint="eastAsia" w:ascii="仿宋" w:hAnsi="仿宋" w:eastAsia="仿宋"/>
          <w:spacing w:val="10"/>
          <w:sz w:val="32"/>
        </w:rPr>
        <w:t>（四）组织拟订和实施学校重大基本建设、年度经费预算等方案，加强财务管理和审计监督，管理和保护学校资产；</w:t>
      </w:r>
    </w:p>
    <w:p>
      <w:pPr>
        <w:ind w:firstLine="680" w:firstLineChars="200"/>
        <w:rPr>
          <w:rFonts w:ascii="仿宋" w:hAnsi="仿宋" w:eastAsia="仿宋"/>
          <w:spacing w:val="10"/>
          <w:sz w:val="32"/>
        </w:rPr>
      </w:pPr>
      <w:r>
        <w:rPr>
          <w:rFonts w:hint="eastAsia" w:ascii="仿宋" w:hAnsi="仿宋" w:eastAsia="仿宋"/>
          <w:spacing w:val="10"/>
          <w:sz w:val="32"/>
        </w:rPr>
        <w:t>（五）组织开展教学活动和科学研究，创新人才培养机制，提高人才培养质量，推进文化传承创新，服务国家和地方经济社会发展，把学校办出特色、争创一流；</w:t>
      </w:r>
    </w:p>
    <w:p>
      <w:pPr>
        <w:ind w:firstLine="680" w:firstLineChars="200"/>
        <w:rPr>
          <w:rFonts w:ascii="仿宋" w:hAnsi="仿宋" w:eastAsia="仿宋"/>
          <w:spacing w:val="10"/>
          <w:sz w:val="32"/>
        </w:rPr>
      </w:pPr>
      <w:r>
        <w:rPr>
          <w:rFonts w:hint="eastAsia" w:ascii="仿宋" w:hAnsi="仿宋" w:eastAsia="仿宋"/>
          <w:spacing w:val="10"/>
          <w:sz w:val="32"/>
        </w:rPr>
        <w:t>（六）组织开展思想政治教育，负责学生学籍管理并实施奖励或处分，开展招生和就业工作；</w:t>
      </w:r>
    </w:p>
    <w:p>
      <w:pPr>
        <w:ind w:firstLine="680" w:firstLineChars="200"/>
        <w:rPr>
          <w:rFonts w:ascii="仿宋" w:hAnsi="仿宋" w:eastAsia="仿宋"/>
          <w:spacing w:val="10"/>
          <w:sz w:val="32"/>
        </w:rPr>
      </w:pPr>
      <w:r>
        <w:rPr>
          <w:rFonts w:hint="eastAsia" w:ascii="仿宋" w:hAnsi="仿宋" w:eastAsia="仿宋"/>
          <w:spacing w:val="10"/>
          <w:sz w:val="32"/>
        </w:rPr>
        <w:t>（七）做好学校安全稳定和后勤保障工作；</w:t>
      </w:r>
    </w:p>
    <w:p>
      <w:pPr>
        <w:ind w:firstLine="680" w:firstLineChars="200"/>
        <w:rPr>
          <w:rFonts w:ascii="仿宋" w:hAnsi="仿宋" w:eastAsia="仿宋"/>
          <w:spacing w:val="10"/>
          <w:sz w:val="32"/>
        </w:rPr>
      </w:pPr>
      <w:r>
        <w:rPr>
          <w:rFonts w:hint="eastAsia" w:ascii="仿宋" w:hAnsi="仿宋" w:eastAsia="仿宋"/>
          <w:spacing w:val="10"/>
          <w:sz w:val="32"/>
        </w:rPr>
        <w:t>（八）组织开展学校对外交流与合作，依法代表学校与各级政府、社会各界和境外机构等签署合作协议，接受社会捐赠；</w:t>
      </w:r>
    </w:p>
    <w:p>
      <w:pPr>
        <w:ind w:firstLine="680" w:firstLineChars="200"/>
        <w:rPr>
          <w:rFonts w:ascii="仿宋" w:hAnsi="仿宋" w:eastAsia="仿宋"/>
          <w:spacing w:val="10"/>
          <w:sz w:val="32"/>
        </w:rPr>
      </w:pPr>
      <w:r>
        <w:rPr>
          <w:rFonts w:hint="eastAsia" w:ascii="仿宋" w:hAnsi="仿宋" w:eastAsia="仿宋"/>
          <w:spacing w:val="10"/>
          <w:sz w:val="32"/>
        </w:rPr>
        <w:t>（九）向学校党委报告重大决议执行情况，向教职工代表大会报告工作，组织处理教职工代表大会、工会会员代表大会、学生代表大会和团员代表大会有关行政工作的提案，支持学校各级党组织、民主党派基层组织、群众组织和学术组织开展工作；</w:t>
      </w:r>
    </w:p>
    <w:p>
      <w:pPr>
        <w:ind w:firstLine="680" w:firstLineChars="200"/>
        <w:rPr>
          <w:rFonts w:ascii="仿宋" w:hAnsi="仿宋" w:eastAsia="仿宋"/>
          <w:spacing w:val="10"/>
          <w:sz w:val="32"/>
        </w:rPr>
      </w:pPr>
      <w:r>
        <w:rPr>
          <w:rFonts w:hint="eastAsia" w:ascii="仿宋" w:hAnsi="仿宋" w:eastAsia="仿宋"/>
          <w:spacing w:val="10"/>
          <w:sz w:val="32"/>
        </w:rPr>
        <w:t>（十）法律、法规和规章规定的其他职权。</w:t>
      </w:r>
    </w:p>
    <w:p>
      <w:pPr>
        <w:ind w:firstLine="680" w:firstLineChars="200"/>
        <w:rPr>
          <w:rFonts w:ascii="仿宋" w:hAnsi="仿宋" w:eastAsia="仿宋"/>
          <w:spacing w:val="10"/>
          <w:sz w:val="32"/>
        </w:rPr>
      </w:pPr>
      <w:r>
        <w:rPr>
          <w:rFonts w:hint="eastAsia" w:ascii="仿宋" w:hAnsi="仿宋" w:eastAsia="仿宋"/>
          <w:spacing w:val="10"/>
          <w:sz w:val="32"/>
        </w:rPr>
        <w:t>第二十五条  川北医学院院长由符合教育法规定的任职条件的公民担任，按照国家有关规定任免。</w:t>
      </w:r>
    </w:p>
    <w:p>
      <w:pPr>
        <w:ind w:firstLine="680" w:firstLineChars="200"/>
        <w:rPr>
          <w:rFonts w:ascii="仿宋" w:hAnsi="仿宋" w:eastAsia="仿宋"/>
          <w:spacing w:val="10"/>
          <w:sz w:val="32"/>
        </w:rPr>
      </w:pPr>
      <w:r>
        <w:rPr>
          <w:rFonts w:hint="eastAsia" w:ascii="仿宋" w:hAnsi="仿宋" w:eastAsia="仿宋"/>
          <w:spacing w:val="10"/>
          <w:sz w:val="32"/>
        </w:rPr>
        <w:t>第二十六条  院长办公会是学校行政议事决策机构，由院长或院长授权的校领导主持。院长办公会议事规则另行制定。</w:t>
      </w:r>
    </w:p>
    <w:p>
      <w:pPr>
        <w:ind w:firstLine="680" w:firstLineChars="200"/>
        <w:rPr>
          <w:rFonts w:ascii="仿宋" w:hAnsi="仿宋" w:eastAsia="仿宋"/>
          <w:spacing w:val="10"/>
          <w:sz w:val="32"/>
        </w:rPr>
      </w:pPr>
      <w:r>
        <w:rPr>
          <w:rFonts w:hint="eastAsia" w:ascii="仿宋" w:hAnsi="仿宋" w:eastAsia="仿宋"/>
          <w:spacing w:val="10"/>
          <w:sz w:val="32"/>
        </w:rPr>
        <w:t>第二十七条  学校工会是学校党委和上级工会组织领导下的教职工自愿参加的群众组织，是教职工代表大会和工会会员代表大会的工作机构。依照《中华人民共和国工会法》和《中国工会章程》开展工作，履行职责。学校在基层单位建立二级工会组织。</w:t>
      </w:r>
    </w:p>
    <w:p>
      <w:pPr>
        <w:ind w:firstLine="680" w:firstLineChars="200"/>
        <w:rPr>
          <w:rFonts w:ascii="仿宋" w:hAnsi="仿宋" w:eastAsia="仿宋"/>
          <w:spacing w:val="10"/>
          <w:sz w:val="32"/>
        </w:rPr>
      </w:pPr>
      <w:r>
        <w:rPr>
          <w:rFonts w:hint="eastAsia" w:ascii="仿宋" w:hAnsi="仿宋" w:eastAsia="仿宋"/>
          <w:spacing w:val="10"/>
          <w:sz w:val="32"/>
        </w:rPr>
        <w:t>第二十八条  中国共产主义青年团是学校先进青年的群众组织，在学校党委和上级团组织领导下依据其章程开展工作。</w:t>
      </w:r>
    </w:p>
    <w:p>
      <w:pPr>
        <w:ind w:firstLine="680" w:firstLineChars="200"/>
        <w:rPr>
          <w:rFonts w:ascii="仿宋" w:hAnsi="仿宋" w:eastAsia="仿宋"/>
          <w:spacing w:val="10"/>
          <w:sz w:val="32"/>
        </w:rPr>
      </w:pPr>
      <w:r>
        <w:rPr>
          <w:rFonts w:hint="eastAsia" w:ascii="仿宋" w:hAnsi="仿宋" w:eastAsia="仿宋"/>
          <w:spacing w:val="10"/>
          <w:sz w:val="32"/>
        </w:rPr>
        <w:t>第二十九条  校内各民主党派、社会团体依据法律和各自章程开展活动，参与学校民主管理和监督。</w:t>
      </w:r>
    </w:p>
    <w:p>
      <w:pPr>
        <w:ind w:firstLine="680" w:firstLineChars="200"/>
        <w:rPr>
          <w:rFonts w:ascii="仿宋" w:hAnsi="仿宋" w:eastAsia="仿宋"/>
          <w:spacing w:val="10"/>
          <w:sz w:val="32"/>
        </w:rPr>
      </w:pPr>
      <w:r>
        <w:rPr>
          <w:rFonts w:hint="eastAsia" w:ascii="仿宋" w:hAnsi="仿宋" w:eastAsia="仿宋"/>
          <w:spacing w:val="10"/>
          <w:sz w:val="32"/>
        </w:rPr>
        <w:t>第三十  学校附属的具有独立法人资格的单位,依照法律、法规和规章和学校规定实行相对独立的运营与管理。附属医院是学校医学教育的重要组成部分,学校要高度重视附属医院的改革发展,把附属医院教学、科研建设纳入学校发展整体规划,加强指导和支持;附属医院要把教育教学作为医院工作的重要任务,确保各项投入,增强育人功能,确保人才培养质量。</w:t>
      </w:r>
    </w:p>
    <w:p>
      <w:pPr>
        <w:jc w:val="center"/>
        <w:rPr>
          <w:rFonts w:ascii="仿宋" w:hAnsi="仿宋" w:eastAsia="仿宋"/>
          <w:b/>
          <w:spacing w:val="10"/>
          <w:sz w:val="32"/>
        </w:rPr>
      </w:pPr>
      <w:r>
        <w:rPr>
          <w:rFonts w:hint="eastAsia" w:ascii="仿宋" w:hAnsi="仿宋" w:eastAsia="仿宋"/>
          <w:b/>
          <w:spacing w:val="10"/>
          <w:sz w:val="32"/>
        </w:rPr>
        <w:t>第二节  学院</w:t>
      </w:r>
    </w:p>
    <w:p>
      <w:pPr>
        <w:ind w:firstLine="680" w:firstLineChars="200"/>
        <w:rPr>
          <w:rFonts w:eastAsia="仿宋_GB2312"/>
          <w:sz w:val="28"/>
          <w:szCs w:val="28"/>
        </w:rPr>
      </w:pPr>
      <w:r>
        <w:rPr>
          <w:rFonts w:hint="eastAsia" w:ascii="仿宋" w:hAnsi="仿宋" w:eastAsia="仿宋"/>
          <w:spacing w:val="10"/>
          <w:sz w:val="32"/>
        </w:rPr>
        <w:t>第三十一条  学校实行校、院（系）两级管理体制，保障和支持院（系）在学校授权范围内的管理自主权。学校根据社会需求、人才培养目标、学科专业建设需要设置若干二级院（系），并根据发展需要适时予以调整。二级院(系)的设立、变更或撤销,由院长提议报学校党委常委会审议、决定。</w:t>
      </w:r>
    </w:p>
    <w:p>
      <w:pPr>
        <w:ind w:firstLine="680" w:firstLineChars="200"/>
        <w:rPr>
          <w:rFonts w:ascii="仿宋" w:hAnsi="仿宋" w:eastAsia="仿宋"/>
          <w:spacing w:val="10"/>
          <w:sz w:val="32"/>
        </w:rPr>
      </w:pPr>
      <w:r>
        <w:rPr>
          <w:rFonts w:hint="eastAsia" w:ascii="仿宋" w:hAnsi="仿宋" w:eastAsia="仿宋"/>
          <w:spacing w:val="10"/>
          <w:sz w:val="32"/>
        </w:rPr>
        <w:t>第三十二条</w:t>
      </w:r>
      <w:r>
        <w:rPr>
          <w:rFonts w:hint="eastAsia" w:ascii="仿宋" w:hAnsi="仿宋" w:eastAsia="仿宋"/>
          <w:spacing w:val="10"/>
          <w:sz w:val="32"/>
        </w:rPr>
        <w:tab/>
      </w:r>
      <w:r>
        <w:rPr>
          <w:rFonts w:hint="eastAsia" w:ascii="仿宋" w:hAnsi="仿宋" w:eastAsia="仿宋"/>
          <w:spacing w:val="10"/>
          <w:sz w:val="32"/>
        </w:rPr>
        <w:t xml:space="preserve">  二级学院（系）是学校人才培养、科学研究、社会服务、文化传承创新、国际交流与合作的具体实施单位，在学校授权范围内实行自主管理。其主要职责是：</w:t>
      </w:r>
    </w:p>
    <w:p>
      <w:pPr>
        <w:ind w:firstLine="680" w:firstLineChars="200"/>
        <w:rPr>
          <w:rFonts w:ascii="仿宋" w:hAnsi="仿宋" w:eastAsia="仿宋"/>
          <w:spacing w:val="10"/>
          <w:sz w:val="32"/>
        </w:rPr>
      </w:pPr>
      <w:r>
        <w:rPr>
          <w:rFonts w:hint="eastAsia" w:ascii="仿宋" w:hAnsi="仿宋" w:eastAsia="仿宋"/>
          <w:spacing w:val="10"/>
          <w:sz w:val="32"/>
        </w:rPr>
        <w:t>（一）落实执行学校的发展规划、重大决策和规章制度;</w:t>
      </w:r>
    </w:p>
    <w:p>
      <w:pPr>
        <w:ind w:firstLine="680" w:firstLineChars="200"/>
        <w:rPr>
          <w:rFonts w:ascii="仿宋" w:hAnsi="仿宋" w:eastAsia="仿宋"/>
          <w:spacing w:val="10"/>
          <w:sz w:val="32"/>
        </w:rPr>
      </w:pPr>
      <w:r>
        <w:rPr>
          <w:rFonts w:hint="eastAsia" w:ascii="仿宋" w:hAnsi="仿宋" w:eastAsia="仿宋"/>
          <w:spacing w:val="10"/>
          <w:sz w:val="32"/>
        </w:rPr>
        <w:t>（二）负责本院(系)党的建设、精神文明建设和思想政治工作;</w:t>
      </w:r>
    </w:p>
    <w:p>
      <w:pPr>
        <w:ind w:firstLine="680" w:firstLineChars="200"/>
        <w:rPr>
          <w:rFonts w:ascii="仿宋" w:hAnsi="仿宋" w:eastAsia="仿宋"/>
          <w:spacing w:val="10"/>
          <w:sz w:val="32"/>
        </w:rPr>
      </w:pPr>
      <w:r>
        <w:rPr>
          <w:rFonts w:hint="eastAsia" w:ascii="仿宋" w:hAnsi="仿宋" w:eastAsia="仿宋"/>
          <w:spacing w:val="10"/>
          <w:sz w:val="32"/>
        </w:rPr>
        <w:t>（三）根据学校规划,全面负责本院(系)的学科建设工作,组织开展科学研究和学术活动;</w:t>
      </w:r>
    </w:p>
    <w:p>
      <w:pPr>
        <w:ind w:firstLine="680" w:firstLineChars="200"/>
        <w:rPr>
          <w:rFonts w:ascii="仿宋" w:hAnsi="仿宋" w:eastAsia="仿宋"/>
          <w:spacing w:val="10"/>
          <w:sz w:val="32"/>
        </w:rPr>
      </w:pPr>
      <w:r>
        <w:rPr>
          <w:rFonts w:hint="eastAsia" w:ascii="仿宋" w:hAnsi="仿宋" w:eastAsia="仿宋"/>
          <w:spacing w:val="10"/>
          <w:sz w:val="32"/>
        </w:rPr>
        <w:t>（四）负责组织开展专业建设、师资队伍建设、课程建设、教材建设和实验室建设;</w:t>
      </w:r>
    </w:p>
    <w:p>
      <w:pPr>
        <w:ind w:firstLine="680" w:firstLineChars="200"/>
        <w:rPr>
          <w:rFonts w:ascii="仿宋" w:hAnsi="仿宋" w:eastAsia="仿宋"/>
          <w:spacing w:val="10"/>
          <w:sz w:val="32"/>
        </w:rPr>
      </w:pPr>
      <w:r>
        <w:rPr>
          <w:rFonts w:hint="eastAsia" w:ascii="仿宋" w:hAnsi="仿宋" w:eastAsia="仿宋"/>
          <w:spacing w:val="10"/>
          <w:sz w:val="32"/>
        </w:rPr>
        <w:t xml:space="preserve">（五）负责完成学校下达的各类教育教学任务; </w:t>
      </w:r>
    </w:p>
    <w:p>
      <w:pPr>
        <w:ind w:firstLine="680" w:firstLineChars="200"/>
        <w:rPr>
          <w:rFonts w:ascii="仿宋" w:hAnsi="仿宋" w:eastAsia="仿宋"/>
          <w:spacing w:val="10"/>
          <w:sz w:val="32"/>
        </w:rPr>
      </w:pPr>
      <w:r>
        <w:rPr>
          <w:rFonts w:hint="eastAsia" w:ascii="仿宋" w:hAnsi="仿宋" w:eastAsia="仿宋"/>
          <w:spacing w:val="10"/>
          <w:sz w:val="32"/>
        </w:rPr>
        <w:t>（六）在学校授权范围内,负责院(系)的人才引进、教职工的考核、奖惩等工作;</w:t>
      </w:r>
    </w:p>
    <w:p>
      <w:pPr>
        <w:ind w:firstLine="680" w:firstLineChars="200"/>
        <w:rPr>
          <w:rFonts w:ascii="仿宋" w:hAnsi="仿宋" w:eastAsia="仿宋"/>
          <w:spacing w:val="10"/>
          <w:sz w:val="32"/>
        </w:rPr>
      </w:pPr>
      <w:r>
        <w:rPr>
          <w:rFonts w:hint="eastAsia" w:ascii="仿宋" w:hAnsi="仿宋" w:eastAsia="仿宋"/>
          <w:spacing w:val="10"/>
          <w:sz w:val="32"/>
        </w:rPr>
        <w:t>（七）负责实施本院(系)各类学生的教育与管理;</w:t>
      </w:r>
    </w:p>
    <w:p>
      <w:pPr>
        <w:ind w:firstLine="680" w:firstLineChars="200"/>
        <w:rPr>
          <w:rFonts w:ascii="仿宋" w:hAnsi="仿宋" w:eastAsia="仿宋"/>
          <w:spacing w:val="10"/>
          <w:sz w:val="32"/>
        </w:rPr>
      </w:pPr>
      <w:r>
        <w:rPr>
          <w:rFonts w:hint="eastAsia" w:ascii="仿宋" w:hAnsi="仿宋" w:eastAsia="仿宋"/>
          <w:spacing w:val="10"/>
          <w:sz w:val="32"/>
        </w:rPr>
        <w:t>（八）按照学校的资产和财务管理规定,负责院(系)内资产和经费的管理与使用;</w:t>
      </w:r>
    </w:p>
    <w:p>
      <w:pPr>
        <w:ind w:firstLine="680" w:firstLineChars="200"/>
        <w:rPr>
          <w:rFonts w:ascii="仿宋" w:hAnsi="仿宋" w:eastAsia="仿宋"/>
          <w:spacing w:val="10"/>
          <w:sz w:val="32"/>
        </w:rPr>
      </w:pPr>
      <w:r>
        <w:rPr>
          <w:rFonts w:hint="eastAsia" w:ascii="仿宋" w:hAnsi="仿宋" w:eastAsia="仿宋"/>
          <w:spacing w:val="10"/>
          <w:sz w:val="32"/>
        </w:rPr>
        <w:t>（九）行使学校赋予的其他职权。</w:t>
      </w:r>
    </w:p>
    <w:p>
      <w:pPr>
        <w:ind w:firstLine="680" w:firstLineChars="200"/>
        <w:rPr>
          <w:rFonts w:ascii="仿宋" w:hAnsi="仿宋" w:eastAsia="仿宋"/>
          <w:spacing w:val="10"/>
          <w:sz w:val="32"/>
        </w:rPr>
      </w:pPr>
      <w:r>
        <w:rPr>
          <w:rFonts w:hint="eastAsia" w:ascii="仿宋" w:hAnsi="仿宋" w:eastAsia="仿宋"/>
          <w:spacing w:val="10"/>
          <w:sz w:val="32"/>
        </w:rPr>
        <w:t>第三十三条  二级院（系）党组织应当强化政治功能，履行政治责任，保证教学科研管理等各项任务完成，支持本单位行政领导班子和负责人开展工作，健全集体领导、党政分工合作、协调运行的工作机制。主要职责是：</w:t>
      </w:r>
    </w:p>
    <w:p>
      <w:pPr>
        <w:ind w:firstLine="680" w:firstLineChars="200"/>
        <w:rPr>
          <w:rFonts w:ascii="仿宋" w:hAnsi="仿宋" w:eastAsia="仿宋"/>
          <w:spacing w:val="10"/>
          <w:sz w:val="32"/>
        </w:rPr>
      </w:pPr>
      <w:r>
        <w:rPr>
          <w:rFonts w:hint="eastAsia" w:ascii="仿宋" w:hAnsi="仿宋" w:eastAsia="仿宋"/>
          <w:spacing w:val="10"/>
          <w:sz w:val="32"/>
        </w:rPr>
        <w:t>（一）宣传和执行党的路线方针政策以及上级党组织的决议，并为其贯彻落实发挥保证监督作用。</w:t>
      </w:r>
    </w:p>
    <w:p>
      <w:pPr>
        <w:ind w:firstLine="680" w:firstLineChars="200"/>
        <w:rPr>
          <w:rFonts w:ascii="仿宋" w:hAnsi="仿宋" w:eastAsia="仿宋"/>
          <w:spacing w:val="10"/>
          <w:sz w:val="32"/>
        </w:rPr>
      </w:pPr>
      <w:r>
        <w:rPr>
          <w:rFonts w:hint="eastAsia" w:ascii="仿宋" w:hAnsi="仿宋" w:eastAsia="仿宋"/>
          <w:spacing w:val="10"/>
          <w:sz w:val="32"/>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ind w:firstLine="680" w:firstLineChars="200"/>
        <w:rPr>
          <w:rFonts w:ascii="仿宋" w:hAnsi="仿宋" w:eastAsia="仿宋"/>
          <w:spacing w:val="10"/>
          <w:sz w:val="32"/>
        </w:rPr>
      </w:pPr>
      <w:r>
        <w:rPr>
          <w:rFonts w:hint="eastAsia" w:ascii="仿宋" w:hAnsi="仿宋" w:eastAsia="仿宋"/>
          <w:spacing w:val="10"/>
          <w:sz w:val="32"/>
        </w:rPr>
        <w:t>（三）加强党组织自身建设，建立健全党支部书记工作例会等制度，具体指导党支部开展工作。</w:t>
      </w:r>
    </w:p>
    <w:p>
      <w:pPr>
        <w:ind w:firstLine="680" w:firstLineChars="200"/>
        <w:rPr>
          <w:rFonts w:ascii="仿宋" w:hAnsi="仿宋" w:eastAsia="仿宋"/>
          <w:spacing w:val="10"/>
          <w:sz w:val="32"/>
        </w:rPr>
      </w:pPr>
      <w:r>
        <w:rPr>
          <w:rFonts w:hint="eastAsia" w:ascii="仿宋" w:hAnsi="仿宋" w:eastAsia="仿宋"/>
          <w:spacing w:val="10"/>
          <w:sz w:val="32"/>
        </w:rPr>
        <w:t>（四）领导本单位思想政治工作，加强师德师风建设，落实意识形态工作责任制。把好教师引进、课程建设、教材选用、学术活动等重要工作的政治关。</w:t>
      </w:r>
    </w:p>
    <w:p>
      <w:pPr>
        <w:ind w:firstLine="680" w:firstLineChars="200"/>
        <w:rPr>
          <w:rFonts w:ascii="仿宋" w:hAnsi="仿宋" w:eastAsia="仿宋"/>
          <w:spacing w:val="10"/>
          <w:sz w:val="32"/>
        </w:rPr>
      </w:pPr>
      <w:r>
        <w:rPr>
          <w:rFonts w:hint="eastAsia" w:ascii="仿宋" w:hAnsi="仿宋" w:eastAsia="仿宋"/>
          <w:spacing w:val="10"/>
          <w:sz w:val="32"/>
        </w:rPr>
        <w:t>（五）做好本单位党员、干部的教育管理工作，做好人才的教育引导和联系服务工作。</w:t>
      </w:r>
    </w:p>
    <w:p>
      <w:pPr>
        <w:ind w:firstLine="680" w:firstLineChars="200"/>
        <w:rPr>
          <w:rFonts w:ascii="仿宋" w:hAnsi="仿宋" w:eastAsia="仿宋"/>
          <w:spacing w:val="10"/>
          <w:sz w:val="32"/>
        </w:rPr>
      </w:pPr>
      <w:r>
        <w:rPr>
          <w:rFonts w:hint="eastAsia" w:ascii="仿宋" w:hAnsi="仿宋" w:eastAsia="仿宋"/>
          <w:spacing w:val="10"/>
          <w:sz w:val="32"/>
        </w:rPr>
        <w:t>（六）领导本单位群团组织、学术组织和教职工代表大会。做好统一战线工作。</w:t>
      </w:r>
    </w:p>
    <w:p>
      <w:pPr>
        <w:ind w:firstLine="680" w:firstLineChars="200"/>
        <w:rPr>
          <w:rFonts w:ascii="仿宋" w:hAnsi="仿宋" w:eastAsia="仿宋"/>
          <w:spacing w:val="10"/>
          <w:sz w:val="32"/>
        </w:rPr>
      </w:pPr>
      <w:r>
        <w:rPr>
          <w:rFonts w:hint="eastAsia" w:ascii="仿宋" w:hAnsi="仿宋" w:eastAsia="仿宋"/>
          <w:spacing w:val="10"/>
          <w:sz w:val="32"/>
        </w:rPr>
        <w:t>第三十四条  二级学院（系）院长（主任）作为本院（系）的行政负责人,全面负责本院（系）的教学、科学研究、学科建设、对外交流和其他行政管理工作,副院长(副主任)协助院长(主任)履行职责。</w:t>
      </w:r>
    </w:p>
    <w:p>
      <w:pPr>
        <w:ind w:firstLine="680" w:firstLineChars="200"/>
        <w:rPr>
          <w:rFonts w:ascii="仿宋" w:hAnsi="仿宋" w:eastAsia="仿宋"/>
          <w:spacing w:val="10"/>
          <w:sz w:val="32"/>
        </w:rPr>
      </w:pPr>
      <w:r>
        <w:rPr>
          <w:rFonts w:hint="eastAsia" w:ascii="仿宋" w:hAnsi="仿宋" w:eastAsia="仿宋"/>
          <w:spacing w:val="10"/>
          <w:sz w:val="32"/>
        </w:rPr>
        <w:t>第三十五条  二级学院（系）实行党组织会议和党政联席会议制度，根据相应议事规则讨论决定院（系）重要事项。</w:t>
      </w:r>
    </w:p>
    <w:p>
      <w:pPr>
        <w:ind w:firstLine="680" w:firstLineChars="200"/>
        <w:rPr>
          <w:rFonts w:ascii="仿宋" w:hAnsi="仿宋" w:eastAsia="仿宋"/>
          <w:spacing w:val="10"/>
          <w:sz w:val="32"/>
        </w:rPr>
      </w:pPr>
      <w:r>
        <w:rPr>
          <w:rFonts w:hint="eastAsia" w:ascii="仿宋" w:hAnsi="仿宋" w:eastAsia="仿宋"/>
          <w:spacing w:val="10"/>
          <w:sz w:val="32"/>
        </w:rPr>
        <w:t>第三十六条  独立建制的研究所（院、中心）、重点实验室等教学科研机构，根据有关规定和学校授权设立相应的管理及学术机构，承担相应的人才培养、科学研究、学科专业建设、师资队伍建设、社会服务和国际交流等任务，其负责人按学校有关规定选拔、任免。</w:t>
      </w:r>
    </w:p>
    <w:p>
      <w:pPr>
        <w:spacing w:beforeLines="50" w:afterLines="50"/>
        <w:jc w:val="center"/>
        <w:rPr>
          <w:rFonts w:ascii="黑体" w:hAnsi="黑体" w:eastAsia="黑体"/>
          <w:spacing w:val="10"/>
          <w:sz w:val="32"/>
        </w:rPr>
      </w:pPr>
      <w:r>
        <w:rPr>
          <w:rFonts w:hint="eastAsia" w:ascii="黑体" w:hAnsi="黑体" w:eastAsia="黑体"/>
          <w:spacing w:val="10"/>
          <w:sz w:val="32"/>
        </w:rPr>
        <w:t>第六章 服务对象</w:t>
      </w:r>
    </w:p>
    <w:p>
      <w:pPr>
        <w:jc w:val="center"/>
        <w:rPr>
          <w:rFonts w:ascii="仿宋" w:hAnsi="仿宋" w:eastAsia="仿宋"/>
          <w:b/>
          <w:spacing w:val="10"/>
          <w:sz w:val="32"/>
        </w:rPr>
      </w:pPr>
      <w:r>
        <w:rPr>
          <w:rFonts w:hint="eastAsia" w:ascii="仿宋" w:hAnsi="仿宋" w:eastAsia="仿宋"/>
          <w:b/>
          <w:spacing w:val="10"/>
          <w:sz w:val="32"/>
        </w:rPr>
        <w:t>第一节   学生与学员</w:t>
      </w:r>
    </w:p>
    <w:p>
      <w:pPr>
        <w:ind w:firstLine="680" w:firstLineChars="200"/>
        <w:rPr>
          <w:rFonts w:ascii="仿宋" w:hAnsi="仿宋" w:eastAsia="仿宋"/>
          <w:spacing w:val="10"/>
          <w:sz w:val="32"/>
        </w:rPr>
      </w:pPr>
      <w:r>
        <w:rPr>
          <w:rFonts w:hint="eastAsia" w:ascii="仿宋" w:hAnsi="仿宋" w:eastAsia="仿宋"/>
          <w:spacing w:val="10"/>
          <w:sz w:val="32"/>
        </w:rPr>
        <w:t>第三十七条  学生是指被学校依法录取、取得入学资格，具有学校学籍的受教育者。</w:t>
      </w:r>
    </w:p>
    <w:p>
      <w:pPr>
        <w:ind w:firstLine="680" w:firstLineChars="200"/>
        <w:rPr>
          <w:rFonts w:ascii="仿宋" w:hAnsi="仿宋" w:eastAsia="仿宋"/>
          <w:spacing w:val="10"/>
          <w:sz w:val="32"/>
        </w:rPr>
      </w:pPr>
      <w:r>
        <w:rPr>
          <w:rFonts w:hint="eastAsia" w:ascii="仿宋" w:hAnsi="仿宋" w:eastAsia="仿宋"/>
          <w:spacing w:val="10"/>
          <w:sz w:val="32"/>
        </w:rPr>
        <w:t>第三十八条  学生享有下列权利：</w:t>
      </w:r>
    </w:p>
    <w:p>
      <w:pPr>
        <w:ind w:firstLine="680" w:firstLineChars="200"/>
        <w:rPr>
          <w:rFonts w:ascii="仿宋" w:hAnsi="仿宋" w:eastAsia="仿宋"/>
          <w:spacing w:val="10"/>
          <w:sz w:val="32"/>
        </w:rPr>
      </w:pPr>
      <w:r>
        <w:rPr>
          <w:rFonts w:hint="eastAsia" w:ascii="仿宋" w:hAnsi="仿宋" w:eastAsia="仿宋"/>
          <w:spacing w:val="10"/>
          <w:sz w:val="32"/>
        </w:rPr>
        <w:t>（一）公平接受学校教育,利用学校公共教育资源;</w:t>
      </w:r>
    </w:p>
    <w:p>
      <w:pPr>
        <w:ind w:firstLine="680" w:firstLineChars="200"/>
        <w:rPr>
          <w:rFonts w:ascii="仿宋" w:hAnsi="仿宋" w:eastAsia="仿宋"/>
          <w:spacing w:val="10"/>
          <w:sz w:val="32"/>
        </w:rPr>
      </w:pPr>
      <w:r>
        <w:rPr>
          <w:rFonts w:hint="eastAsia" w:ascii="仿宋" w:hAnsi="仿宋" w:eastAsia="仿宋"/>
          <w:spacing w:val="10"/>
          <w:sz w:val="32"/>
        </w:rPr>
        <w:t>（二）按规定条件和程序选择专业,跨学科选修课程;</w:t>
      </w:r>
    </w:p>
    <w:p>
      <w:pPr>
        <w:ind w:firstLine="680" w:firstLineChars="200"/>
        <w:rPr>
          <w:rFonts w:ascii="仿宋" w:hAnsi="仿宋" w:eastAsia="仿宋"/>
          <w:spacing w:val="10"/>
          <w:sz w:val="32"/>
        </w:rPr>
      </w:pPr>
      <w:r>
        <w:rPr>
          <w:rFonts w:hint="eastAsia" w:ascii="仿宋" w:hAnsi="仿宋" w:eastAsia="仿宋"/>
          <w:spacing w:val="10"/>
          <w:sz w:val="32"/>
        </w:rPr>
        <w:t>（三）公平获得在国内外深造学习和参加学术文化交流活动的机会;</w:t>
      </w:r>
    </w:p>
    <w:p>
      <w:pPr>
        <w:ind w:firstLine="680" w:firstLineChars="200"/>
        <w:rPr>
          <w:rFonts w:ascii="仿宋" w:hAnsi="仿宋" w:eastAsia="仿宋"/>
          <w:spacing w:val="10"/>
          <w:sz w:val="32"/>
        </w:rPr>
      </w:pPr>
      <w:r>
        <w:rPr>
          <w:rFonts w:hint="eastAsia" w:ascii="仿宋" w:hAnsi="仿宋" w:eastAsia="仿宋"/>
          <w:spacing w:val="10"/>
          <w:sz w:val="32"/>
        </w:rPr>
        <w:t>（四）取得满足学历及学位条件后的学历证书及学位证书;</w:t>
      </w:r>
    </w:p>
    <w:p>
      <w:pPr>
        <w:ind w:firstLine="680" w:firstLineChars="200"/>
        <w:rPr>
          <w:rFonts w:ascii="仿宋" w:hAnsi="仿宋" w:eastAsia="仿宋"/>
          <w:spacing w:val="10"/>
          <w:sz w:val="32"/>
        </w:rPr>
      </w:pPr>
      <w:r>
        <w:rPr>
          <w:rFonts w:hint="eastAsia" w:ascii="仿宋" w:hAnsi="仿宋" w:eastAsia="仿宋"/>
          <w:spacing w:val="10"/>
          <w:sz w:val="32"/>
        </w:rPr>
        <w:t>（五）依照法律和学校规定组织和参加学生自治组织和学生社团;</w:t>
      </w:r>
    </w:p>
    <w:p>
      <w:pPr>
        <w:ind w:firstLine="680" w:firstLineChars="200"/>
        <w:rPr>
          <w:rFonts w:ascii="仿宋" w:hAnsi="仿宋" w:eastAsia="仿宋"/>
          <w:spacing w:val="10"/>
          <w:sz w:val="32"/>
        </w:rPr>
      </w:pPr>
      <w:r>
        <w:rPr>
          <w:rFonts w:hint="eastAsia" w:ascii="仿宋" w:hAnsi="仿宋" w:eastAsia="仿宋"/>
          <w:spacing w:val="10"/>
          <w:sz w:val="32"/>
        </w:rPr>
        <w:t>（六）根据规定申请奖学金、助学金及助学贷款;</w:t>
      </w:r>
    </w:p>
    <w:p>
      <w:pPr>
        <w:ind w:firstLine="680" w:firstLineChars="200"/>
        <w:rPr>
          <w:rFonts w:ascii="仿宋" w:hAnsi="仿宋" w:eastAsia="仿宋"/>
          <w:spacing w:val="10"/>
          <w:sz w:val="32"/>
        </w:rPr>
      </w:pPr>
      <w:r>
        <w:rPr>
          <w:rFonts w:hint="eastAsia" w:ascii="仿宋" w:hAnsi="仿宋" w:eastAsia="仿宋"/>
          <w:spacing w:val="10"/>
          <w:sz w:val="32"/>
        </w:rPr>
        <w:t>（七）公平获得各种奖励和荣誉称号;</w:t>
      </w:r>
    </w:p>
    <w:p>
      <w:pPr>
        <w:ind w:firstLine="680" w:firstLineChars="200"/>
        <w:rPr>
          <w:rFonts w:ascii="仿宋" w:hAnsi="仿宋" w:eastAsia="仿宋"/>
          <w:spacing w:val="10"/>
          <w:sz w:val="32"/>
        </w:rPr>
      </w:pPr>
      <w:r>
        <w:rPr>
          <w:rFonts w:hint="eastAsia" w:ascii="仿宋" w:hAnsi="仿宋" w:eastAsia="仿宋"/>
          <w:spacing w:val="10"/>
          <w:sz w:val="32"/>
        </w:rPr>
        <w:t>（八）知悉学校改革、建设和发展及关涉切身利益的重大事项;</w:t>
      </w:r>
    </w:p>
    <w:p>
      <w:pPr>
        <w:ind w:firstLine="680" w:firstLineChars="200"/>
        <w:rPr>
          <w:rFonts w:ascii="仿宋" w:hAnsi="仿宋" w:eastAsia="仿宋"/>
          <w:spacing w:val="10"/>
          <w:sz w:val="32"/>
        </w:rPr>
      </w:pPr>
      <w:r>
        <w:rPr>
          <w:rFonts w:hint="eastAsia" w:ascii="仿宋" w:hAnsi="仿宋" w:eastAsia="仿宋"/>
          <w:spacing w:val="10"/>
          <w:sz w:val="32"/>
        </w:rPr>
        <w:t>（九）参与民主管理,对学校工作提出意见和建议;</w:t>
      </w:r>
    </w:p>
    <w:p>
      <w:pPr>
        <w:ind w:firstLine="680" w:firstLineChars="200"/>
        <w:rPr>
          <w:rFonts w:ascii="仿宋" w:hAnsi="仿宋" w:eastAsia="仿宋"/>
          <w:spacing w:val="10"/>
          <w:sz w:val="32"/>
        </w:rPr>
      </w:pPr>
      <w:r>
        <w:rPr>
          <w:rFonts w:hint="eastAsia" w:ascii="仿宋" w:hAnsi="仿宋" w:eastAsia="仿宋"/>
          <w:spacing w:val="10"/>
          <w:sz w:val="32"/>
        </w:rPr>
        <w:t>（十）对纪律处分和涉及自身利益的相关决定表达异议和提出申诉;</w:t>
      </w:r>
    </w:p>
    <w:p>
      <w:pPr>
        <w:ind w:firstLine="680" w:firstLineChars="200"/>
        <w:rPr>
          <w:rFonts w:ascii="仿宋" w:hAnsi="仿宋" w:eastAsia="仿宋"/>
          <w:spacing w:val="10"/>
          <w:sz w:val="32"/>
        </w:rPr>
      </w:pPr>
      <w:r>
        <w:rPr>
          <w:rFonts w:hint="eastAsia" w:ascii="仿宋" w:hAnsi="仿宋" w:eastAsia="仿宋"/>
          <w:spacing w:val="10"/>
          <w:sz w:val="32"/>
        </w:rPr>
        <w:t xml:space="preserve">（十一）宪法、法律、法规和规章及学校规定的其他权利。 </w:t>
      </w:r>
    </w:p>
    <w:p>
      <w:pPr>
        <w:ind w:firstLine="680" w:firstLineChars="200"/>
        <w:rPr>
          <w:rFonts w:ascii="仿宋" w:hAnsi="仿宋" w:eastAsia="仿宋"/>
          <w:spacing w:val="10"/>
          <w:sz w:val="32"/>
        </w:rPr>
      </w:pPr>
      <w:r>
        <w:rPr>
          <w:rFonts w:hint="eastAsia" w:ascii="仿宋" w:hAnsi="仿宋" w:eastAsia="仿宋"/>
          <w:spacing w:val="10"/>
          <w:sz w:val="32"/>
        </w:rPr>
        <w:t>第三十九条  学生应当履行下列义务：</w:t>
      </w:r>
    </w:p>
    <w:p>
      <w:pPr>
        <w:ind w:firstLine="680" w:firstLineChars="200"/>
        <w:rPr>
          <w:rFonts w:ascii="仿宋" w:hAnsi="仿宋" w:eastAsia="仿宋"/>
          <w:spacing w:val="10"/>
          <w:sz w:val="32"/>
        </w:rPr>
      </w:pPr>
      <w:r>
        <w:rPr>
          <w:rFonts w:hint="eastAsia" w:ascii="仿宋" w:hAnsi="仿宋" w:eastAsia="仿宋"/>
          <w:spacing w:val="10"/>
          <w:sz w:val="32"/>
        </w:rPr>
        <w:t>（一）遵守宪法、法律法规和学校规章制度；</w:t>
      </w:r>
    </w:p>
    <w:p>
      <w:pPr>
        <w:ind w:firstLine="680" w:firstLineChars="200"/>
        <w:rPr>
          <w:rFonts w:ascii="仿宋" w:hAnsi="仿宋" w:eastAsia="仿宋"/>
          <w:spacing w:val="10"/>
          <w:sz w:val="32"/>
        </w:rPr>
      </w:pPr>
      <w:r>
        <w:rPr>
          <w:rFonts w:hint="eastAsia" w:ascii="仿宋" w:hAnsi="仿宋" w:eastAsia="仿宋"/>
          <w:spacing w:val="10"/>
          <w:sz w:val="32"/>
        </w:rPr>
        <w:t>（二）遵守《高等学校学生行为准则》，养成良好的思想品德和行为习惯；遵守学术道德和学术规范，践行学术诚信；</w:t>
      </w:r>
    </w:p>
    <w:p>
      <w:pPr>
        <w:ind w:firstLine="680" w:firstLineChars="200"/>
        <w:rPr>
          <w:rFonts w:ascii="仿宋" w:hAnsi="仿宋" w:eastAsia="仿宋"/>
          <w:spacing w:val="10"/>
          <w:sz w:val="32"/>
        </w:rPr>
      </w:pPr>
      <w:r>
        <w:rPr>
          <w:rFonts w:hint="eastAsia" w:ascii="仿宋" w:hAnsi="仿宋" w:eastAsia="仿宋"/>
          <w:spacing w:val="10"/>
          <w:sz w:val="32"/>
        </w:rPr>
        <w:t>（三）勤学善思，勇于创新，积极实践，努力完成规定学业；</w:t>
      </w:r>
    </w:p>
    <w:p>
      <w:pPr>
        <w:ind w:firstLine="680" w:firstLineChars="200"/>
        <w:rPr>
          <w:rFonts w:ascii="仿宋" w:hAnsi="仿宋" w:eastAsia="仿宋"/>
          <w:spacing w:val="10"/>
          <w:sz w:val="32"/>
        </w:rPr>
      </w:pPr>
      <w:r>
        <w:rPr>
          <w:rFonts w:hint="eastAsia" w:ascii="仿宋" w:hAnsi="仿宋" w:eastAsia="仿宋"/>
          <w:spacing w:val="10"/>
          <w:sz w:val="32"/>
        </w:rPr>
        <w:t>（四）增强体质，健全心理，完善人格，践行社会主义核心价值观，增强社会责任感；</w:t>
      </w:r>
    </w:p>
    <w:p>
      <w:pPr>
        <w:ind w:firstLine="680" w:firstLineChars="200"/>
        <w:rPr>
          <w:rFonts w:ascii="仿宋" w:hAnsi="仿宋" w:eastAsia="仿宋"/>
          <w:spacing w:val="10"/>
          <w:sz w:val="32"/>
        </w:rPr>
      </w:pPr>
      <w:r>
        <w:rPr>
          <w:rFonts w:hint="eastAsia" w:ascii="仿宋" w:hAnsi="仿宋" w:eastAsia="仿宋"/>
          <w:spacing w:val="10"/>
          <w:sz w:val="32"/>
        </w:rPr>
        <w:t>（五）按规定缴纳学费及有关费用，履行获得贷学金及助学金的相应义务；</w:t>
      </w:r>
    </w:p>
    <w:p>
      <w:pPr>
        <w:ind w:firstLine="680" w:firstLineChars="200"/>
        <w:rPr>
          <w:rFonts w:ascii="仿宋" w:hAnsi="仿宋" w:eastAsia="仿宋"/>
          <w:spacing w:val="10"/>
          <w:sz w:val="32"/>
        </w:rPr>
      </w:pPr>
      <w:r>
        <w:rPr>
          <w:rFonts w:hint="eastAsia" w:ascii="仿宋" w:hAnsi="仿宋" w:eastAsia="仿宋"/>
          <w:spacing w:val="10"/>
          <w:sz w:val="32"/>
        </w:rPr>
        <w:t>（六）爱护并合理使用教育设备和生活设施；</w:t>
      </w:r>
    </w:p>
    <w:p>
      <w:pPr>
        <w:ind w:firstLine="680" w:firstLineChars="200"/>
        <w:rPr>
          <w:rFonts w:ascii="仿宋" w:hAnsi="仿宋" w:eastAsia="仿宋"/>
          <w:spacing w:val="10"/>
          <w:sz w:val="32"/>
        </w:rPr>
      </w:pPr>
      <w:r>
        <w:rPr>
          <w:rFonts w:hint="eastAsia" w:ascii="仿宋" w:hAnsi="仿宋" w:eastAsia="仿宋"/>
          <w:spacing w:val="10"/>
          <w:sz w:val="32"/>
        </w:rPr>
        <w:t>（七）珍惜和维护学校荣誉，维护学校利益；</w:t>
      </w:r>
    </w:p>
    <w:p>
      <w:pPr>
        <w:ind w:firstLine="680" w:firstLineChars="200"/>
        <w:rPr>
          <w:rFonts w:ascii="仿宋" w:hAnsi="仿宋" w:eastAsia="仿宋"/>
          <w:spacing w:val="10"/>
          <w:sz w:val="32"/>
        </w:rPr>
      </w:pPr>
      <w:r>
        <w:rPr>
          <w:rFonts w:hint="eastAsia" w:ascii="仿宋" w:hAnsi="仿宋" w:eastAsia="仿宋"/>
          <w:spacing w:val="10"/>
          <w:sz w:val="32"/>
        </w:rPr>
        <w:t>（八）法律、法规和规章和学校制度规定的其他义务。</w:t>
      </w:r>
    </w:p>
    <w:p>
      <w:pPr>
        <w:ind w:firstLine="680" w:firstLineChars="200"/>
        <w:rPr>
          <w:rFonts w:ascii="仿宋" w:hAnsi="仿宋" w:eastAsia="仿宋"/>
          <w:spacing w:val="10"/>
          <w:sz w:val="32"/>
        </w:rPr>
      </w:pPr>
      <w:r>
        <w:rPr>
          <w:rFonts w:hint="eastAsia" w:ascii="仿宋" w:hAnsi="仿宋" w:eastAsia="仿宋"/>
          <w:spacing w:val="10"/>
          <w:sz w:val="32"/>
        </w:rPr>
        <w:t xml:space="preserve">第四十条  </w:t>
      </w:r>
      <w:r>
        <w:rPr>
          <w:rFonts w:hint="eastAsia" w:ascii="仿宋" w:hAnsi="仿宋" w:eastAsia="仿宋"/>
          <w:spacing w:val="10"/>
          <w:sz w:val="32"/>
        </w:rPr>
        <w:tab/>
      </w:r>
      <w:r>
        <w:rPr>
          <w:rFonts w:hint="eastAsia" w:ascii="仿宋" w:hAnsi="仿宋" w:eastAsia="仿宋"/>
          <w:spacing w:val="10"/>
          <w:sz w:val="32"/>
        </w:rPr>
        <w:t>学校加强对学生的思想引领和人生导航，为学生提供职业规划与就业创业指导、心理健康教育与咨询等服务。建立学生帮扶体系，关怀和帮助困难学生顺利完成学业。</w:t>
      </w:r>
    </w:p>
    <w:p>
      <w:pPr>
        <w:ind w:firstLine="680" w:firstLineChars="200"/>
        <w:rPr>
          <w:rFonts w:ascii="仿宋" w:hAnsi="仿宋" w:eastAsia="仿宋"/>
          <w:spacing w:val="10"/>
          <w:sz w:val="32"/>
        </w:rPr>
      </w:pPr>
      <w:r>
        <w:rPr>
          <w:rFonts w:hint="eastAsia" w:ascii="仿宋" w:hAnsi="仿宋" w:eastAsia="仿宋"/>
          <w:spacing w:val="10"/>
          <w:sz w:val="32"/>
        </w:rPr>
        <w:t>第四十一条  学校建立学生管理制度和学生考核评价机制,对表现突出的学生集体和个人进行表彰和奖励,对违纪学生给予相应的纪律处分。</w:t>
      </w:r>
    </w:p>
    <w:p>
      <w:pPr>
        <w:ind w:firstLine="680" w:firstLineChars="200"/>
        <w:rPr>
          <w:rFonts w:ascii="仿宋" w:hAnsi="仿宋" w:eastAsia="仿宋"/>
          <w:spacing w:val="10"/>
          <w:sz w:val="32"/>
        </w:rPr>
      </w:pPr>
      <w:r>
        <w:rPr>
          <w:rFonts w:hint="eastAsia" w:ascii="仿宋" w:hAnsi="仿宋" w:eastAsia="仿宋"/>
          <w:spacing w:val="10"/>
          <w:sz w:val="32"/>
        </w:rPr>
        <w:t>第四十二条  学校配备与学科门类和专业相适应的教学设施设备和校内实习实训场所，积极拓展校外实习实训场所，不断完善学生学习、实训条件。</w:t>
      </w:r>
    </w:p>
    <w:p>
      <w:pPr>
        <w:ind w:firstLine="680" w:firstLineChars="200"/>
        <w:rPr>
          <w:rFonts w:ascii="仿宋" w:hAnsi="仿宋" w:eastAsia="仿宋"/>
          <w:spacing w:val="10"/>
          <w:sz w:val="32"/>
        </w:rPr>
      </w:pPr>
      <w:r>
        <w:rPr>
          <w:rFonts w:hint="eastAsia" w:ascii="仿宋" w:hAnsi="仿宋" w:eastAsia="仿宋"/>
          <w:spacing w:val="10"/>
          <w:sz w:val="32"/>
        </w:rPr>
        <w:t>第四十三条  学校建立学生权益保护和救济机制，设立学生申诉委员会，依法维护学生的合法权益。</w:t>
      </w:r>
    </w:p>
    <w:p>
      <w:pPr>
        <w:ind w:firstLine="680" w:firstLineChars="200"/>
        <w:rPr>
          <w:rFonts w:ascii="仿宋" w:hAnsi="仿宋" w:eastAsia="仿宋"/>
          <w:spacing w:val="10"/>
          <w:sz w:val="32"/>
        </w:rPr>
      </w:pPr>
      <w:r>
        <w:rPr>
          <w:rFonts w:hint="eastAsia" w:ascii="仿宋" w:hAnsi="仿宋" w:eastAsia="仿宋"/>
          <w:spacing w:val="10"/>
          <w:sz w:val="32"/>
        </w:rPr>
        <w:t xml:space="preserve">第四十四条  </w:t>
      </w:r>
      <w:r>
        <w:rPr>
          <w:rFonts w:hint="eastAsia" w:ascii="仿宋" w:hAnsi="仿宋" w:eastAsia="仿宋"/>
          <w:spacing w:val="10"/>
          <w:sz w:val="32"/>
        </w:rPr>
        <w:tab/>
      </w:r>
      <w:r>
        <w:rPr>
          <w:rFonts w:hint="eastAsia" w:ascii="仿宋" w:hAnsi="仿宋" w:eastAsia="仿宋"/>
          <w:spacing w:val="10"/>
          <w:sz w:val="32"/>
        </w:rPr>
        <w:t>学生申诉处理委员会由学校相关负责人、有关职能部门负责人、教师代表、法律顾问、学生代表等组成。学生申诉委员会下设办公室，办公室设在学校办公室，负责接收学生申诉申请书，处理相关申诉的日常事务工作。</w:t>
      </w:r>
    </w:p>
    <w:p>
      <w:pPr>
        <w:ind w:firstLine="680" w:firstLineChars="200"/>
        <w:rPr>
          <w:rFonts w:ascii="仿宋" w:hAnsi="仿宋" w:eastAsia="仿宋"/>
          <w:spacing w:val="10"/>
          <w:sz w:val="32"/>
        </w:rPr>
      </w:pPr>
      <w:r>
        <w:rPr>
          <w:rFonts w:hint="eastAsia" w:ascii="仿宋" w:hAnsi="仿宋" w:eastAsia="仿宋"/>
          <w:spacing w:val="10"/>
          <w:sz w:val="32"/>
        </w:rPr>
        <w:t>第四十五条  学生认为违纪处分、学籍处理等涉及学生本人重大利益的行政决定不合法、不公正，对处理意见不服的，可以依据《学生申诉办法》向学生申诉委员会提出书面申诉。</w:t>
      </w:r>
    </w:p>
    <w:p>
      <w:pPr>
        <w:ind w:firstLine="680" w:firstLineChars="200"/>
        <w:rPr>
          <w:rFonts w:ascii="仿宋" w:hAnsi="仿宋" w:eastAsia="仿宋"/>
          <w:spacing w:val="10"/>
          <w:sz w:val="32"/>
        </w:rPr>
      </w:pPr>
      <w:r>
        <w:rPr>
          <w:rFonts w:hint="eastAsia" w:ascii="仿宋" w:hAnsi="仿宋" w:eastAsia="仿宋"/>
          <w:spacing w:val="10"/>
          <w:sz w:val="32"/>
        </w:rPr>
        <w:t>第四十六条  学生可依法向学校申请成立学生团体。学生团体在法律法规和学校管理制度范围内开展活动，接受学校的指导和管理。</w:t>
      </w:r>
    </w:p>
    <w:p>
      <w:pPr>
        <w:ind w:firstLine="680" w:firstLineChars="200"/>
        <w:rPr>
          <w:rFonts w:ascii="仿宋" w:hAnsi="仿宋" w:eastAsia="仿宋"/>
          <w:spacing w:val="10"/>
          <w:sz w:val="32"/>
        </w:rPr>
      </w:pPr>
      <w:r>
        <w:rPr>
          <w:rFonts w:hint="eastAsia" w:ascii="仿宋" w:hAnsi="仿宋" w:eastAsia="仿宋"/>
          <w:spacing w:val="10"/>
          <w:sz w:val="32"/>
        </w:rPr>
        <w:t>第四十七条  学校按照国家教育行政主管部门的规定，完善学籍管理制度，学生在校期间按照学校的学籍管理规定进行管理。学生成绩考核、升降级、转退学等按学校学籍管理规定执行。</w:t>
      </w:r>
    </w:p>
    <w:p>
      <w:pPr>
        <w:ind w:firstLine="680" w:firstLineChars="200"/>
        <w:rPr>
          <w:rFonts w:ascii="仿宋" w:hAnsi="仿宋" w:eastAsia="仿宋"/>
          <w:spacing w:val="10"/>
          <w:sz w:val="32"/>
        </w:rPr>
      </w:pPr>
      <w:r>
        <w:rPr>
          <w:rFonts w:hint="eastAsia" w:ascii="仿宋" w:hAnsi="仿宋" w:eastAsia="仿宋"/>
          <w:spacing w:val="10"/>
          <w:sz w:val="32"/>
        </w:rPr>
        <w:t>第四十八条  学员是指在学校登记，接受非学历教育培训、没有学籍的受教育者。学员在学习期间依法律法规和教育服务协议的约定，享有相应权利，履行相应义务。学校为学员提供必要的学习生活条件和帮助，依法依规对接受非学历教育的学员颁发结业证书或学业证明。</w:t>
      </w:r>
    </w:p>
    <w:p>
      <w:pPr>
        <w:ind w:firstLine="680" w:firstLineChars="200"/>
        <w:rPr>
          <w:rFonts w:ascii="仿宋" w:hAnsi="仿宋" w:eastAsia="仿宋"/>
          <w:spacing w:val="10"/>
          <w:sz w:val="32"/>
        </w:rPr>
      </w:pPr>
      <w:r>
        <w:rPr>
          <w:rFonts w:hint="eastAsia" w:ascii="仿宋" w:hAnsi="仿宋" w:eastAsia="仿宋"/>
          <w:spacing w:val="10"/>
          <w:sz w:val="32"/>
        </w:rPr>
        <w:t>第四十九条  学生代表大会是学生行使民主权力的重要组织形式,是学生实行自我管理的机构。川北医学院学生会、研究生会是由学生代表大会产生的学生自治组织,在学校党委的领导下、学校团委的指导下按照其实施细则开展活动,参与学校民主管理,维护学生合法权益。</w:t>
      </w:r>
    </w:p>
    <w:p>
      <w:pPr>
        <w:ind w:firstLine="680" w:firstLineChars="200"/>
        <w:rPr>
          <w:rFonts w:ascii="仿宋" w:hAnsi="仿宋" w:eastAsia="仿宋"/>
          <w:spacing w:val="10"/>
          <w:sz w:val="32"/>
        </w:rPr>
      </w:pPr>
      <w:r>
        <w:rPr>
          <w:rFonts w:hint="eastAsia" w:ascii="仿宋" w:hAnsi="仿宋" w:eastAsia="仿宋"/>
          <w:spacing w:val="10"/>
          <w:sz w:val="32"/>
        </w:rPr>
        <w:t>第五十条  学生代表大会、研究生代表大会由院系选出的代表组成。代表依照各院（系）学生人数按比例民主推选产生。</w:t>
      </w:r>
    </w:p>
    <w:p>
      <w:pPr>
        <w:ind w:firstLine="680" w:firstLineChars="200"/>
        <w:rPr>
          <w:rFonts w:ascii="仿宋" w:hAnsi="仿宋" w:eastAsia="仿宋"/>
          <w:spacing w:val="10"/>
          <w:sz w:val="32"/>
        </w:rPr>
      </w:pPr>
      <w:r>
        <w:rPr>
          <w:rFonts w:hint="eastAsia" w:ascii="仿宋" w:hAnsi="仿宋" w:eastAsia="仿宋"/>
          <w:spacing w:val="10"/>
          <w:sz w:val="32"/>
        </w:rPr>
        <w:t>第五十一条  学生代表大会代表每届任期为一年，通过民主推选可以连任。</w:t>
      </w:r>
    </w:p>
    <w:p>
      <w:pPr>
        <w:ind w:firstLine="680" w:firstLineChars="200"/>
        <w:rPr>
          <w:rFonts w:ascii="仿宋" w:hAnsi="仿宋" w:eastAsia="仿宋"/>
          <w:spacing w:val="10"/>
          <w:sz w:val="32"/>
        </w:rPr>
      </w:pPr>
      <w:r>
        <w:rPr>
          <w:rFonts w:hint="eastAsia" w:ascii="仿宋" w:hAnsi="仿宋" w:eastAsia="仿宋"/>
          <w:spacing w:val="10"/>
          <w:sz w:val="32"/>
        </w:rPr>
        <w:t>第五十二条  学生代表大会、研究生代表大会会议每一年召开一次，由学生会、研究生会召集。重大事项需经学生代表大会、研究生全体代表大会的三分之二以上通过；在表决其他问题时，以全体代表的二分之一以上通过。</w:t>
      </w:r>
    </w:p>
    <w:p>
      <w:pPr>
        <w:jc w:val="center"/>
        <w:rPr>
          <w:rFonts w:ascii="仿宋" w:hAnsi="仿宋" w:eastAsia="仿宋"/>
          <w:b/>
          <w:spacing w:val="10"/>
          <w:sz w:val="32"/>
        </w:rPr>
      </w:pPr>
      <w:r>
        <w:rPr>
          <w:rFonts w:hint="eastAsia" w:ascii="仿宋" w:hAnsi="仿宋" w:eastAsia="仿宋"/>
          <w:b/>
          <w:spacing w:val="10"/>
          <w:sz w:val="32"/>
        </w:rPr>
        <w:t>第二节  教职工</w:t>
      </w:r>
    </w:p>
    <w:p>
      <w:pPr>
        <w:ind w:firstLine="680" w:firstLineChars="200"/>
        <w:rPr>
          <w:rFonts w:ascii="仿宋" w:hAnsi="仿宋" w:eastAsia="仿宋"/>
          <w:spacing w:val="10"/>
          <w:sz w:val="32"/>
        </w:rPr>
      </w:pPr>
      <w:r>
        <w:rPr>
          <w:rFonts w:hint="eastAsia" w:ascii="仿宋" w:hAnsi="仿宋" w:eastAsia="仿宋"/>
          <w:spacing w:val="10"/>
          <w:sz w:val="32"/>
        </w:rPr>
        <w:t xml:space="preserve">第五十三条  </w:t>
      </w:r>
      <w:r>
        <w:rPr>
          <w:rFonts w:hint="eastAsia" w:ascii="仿宋" w:hAnsi="仿宋" w:eastAsia="仿宋"/>
          <w:sz w:val="28"/>
          <w:szCs w:val="28"/>
        </w:rPr>
        <w:t>学校教职工由以教师为主体的专业技术人员、管理人员、工勤人员组成。</w:t>
      </w:r>
    </w:p>
    <w:p>
      <w:pPr>
        <w:ind w:firstLine="680" w:firstLineChars="200"/>
        <w:rPr>
          <w:rFonts w:ascii="仿宋" w:hAnsi="仿宋" w:eastAsia="仿宋"/>
          <w:spacing w:val="10"/>
          <w:sz w:val="32"/>
        </w:rPr>
      </w:pPr>
      <w:r>
        <w:rPr>
          <w:rFonts w:hint="eastAsia" w:ascii="仿宋" w:hAnsi="仿宋" w:eastAsia="仿宋"/>
          <w:spacing w:val="10"/>
          <w:sz w:val="32"/>
        </w:rPr>
        <w:t xml:space="preserve">第五十四条  教师是学校办学活动的主体,应忠诚于人民教育事业,树立崇高的职业理想、坚定的职业信念和高尚的道德情操,恪守学术道德规范。其他专业技术人员、管理人员和工勤人员应具备良好职业道德并具有相应的专业知识和专业技能,应以教学、科研工作为中心,勤勉工作、热心服务。 </w:t>
      </w:r>
    </w:p>
    <w:p>
      <w:pPr>
        <w:ind w:firstLine="680" w:firstLineChars="200"/>
        <w:rPr>
          <w:rFonts w:ascii="仿宋" w:hAnsi="仿宋" w:eastAsia="仿宋"/>
          <w:spacing w:val="10"/>
          <w:sz w:val="32"/>
        </w:rPr>
      </w:pPr>
      <w:r>
        <w:rPr>
          <w:rFonts w:hint="eastAsia" w:ascii="仿宋" w:hAnsi="仿宋" w:eastAsia="仿宋"/>
          <w:spacing w:val="10"/>
          <w:sz w:val="32"/>
        </w:rPr>
        <w:t>第五十五条  教职工享有下列权利：</w:t>
      </w:r>
    </w:p>
    <w:p>
      <w:pPr>
        <w:ind w:firstLine="680" w:firstLineChars="200"/>
        <w:rPr>
          <w:rFonts w:ascii="仿宋" w:hAnsi="仿宋" w:eastAsia="仿宋"/>
          <w:spacing w:val="10"/>
          <w:sz w:val="32"/>
        </w:rPr>
      </w:pPr>
      <w:r>
        <w:rPr>
          <w:rFonts w:hint="eastAsia" w:ascii="仿宋" w:hAnsi="仿宋" w:eastAsia="仿宋"/>
          <w:spacing w:val="10"/>
          <w:sz w:val="32"/>
        </w:rPr>
        <w:t>（一）进行教育教学活动，开展教育教学改革和实验；</w:t>
      </w:r>
    </w:p>
    <w:p>
      <w:pPr>
        <w:ind w:firstLine="680" w:firstLineChars="200"/>
        <w:rPr>
          <w:rFonts w:ascii="仿宋" w:hAnsi="仿宋" w:eastAsia="仿宋"/>
          <w:spacing w:val="10"/>
          <w:sz w:val="32"/>
        </w:rPr>
      </w:pPr>
      <w:r>
        <w:rPr>
          <w:rFonts w:hint="eastAsia" w:ascii="仿宋" w:hAnsi="仿宋" w:eastAsia="仿宋"/>
          <w:spacing w:val="10"/>
          <w:sz w:val="32"/>
        </w:rPr>
        <w:t>（二）公平使用学校公共资源；</w:t>
      </w:r>
    </w:p>
    <w:p>
      <w:pPr>
        <w:ind w:firstLine="680" w:firstLineChars="200"/>
        <w:rPr>
          <w:rFonts w:ascii="仿宋" w:hAnsi="仿宋" w:eastAsia="仿宋"/>
          <w:spacing w:val="10"/>
          <w:sz w:val="32"/>
        </w:rPr>
      </w:pPr>
      <w:r>
        <w:rPr>
          <w:rFonts w:hint="eastAsia" w:ascii="仿宋" w:hAnsi="仿宋" w:eastAsia="仿宋"/>
          <w:spacing w:val="10"/>
          <w:sz w:val="32"/>
        </w:rPr>
        <w:t>（三）公平获得自身发展所需的机会和条件；</w:t>
      </w:r>
    </w:p>
    <w:p>
      <w:pPr>
        <w:ind w:firstLine="680" w:firstLineChars="200"/>
        <w:rPr>
          <w:rFonts w:ascii="仿宋" w:hAnsi="仿宋" w:eastAsia="仿宋"/>
          <w:spacing w:val="10"/>
          <w:sz w:val="32"/>
        </w:rPr>
      </w:pPr>
      <w:r>
        <w:rPr>
          <w:rFonts w:hint="eastAsia" w:ascii="仿宋" w:hAnsi="仿宋" w:eastAsia="仿宋"/>
          <w:spacing w:val="10"/>
          <w:sz w:val="32"/>
        </w:rPr>
        <w:t>（四）在品德、能力和业绩等方面获得公正评价；</w:t>
      </w:r>
    </w:p>
    <w:p>
      <w:pPr>
        <w:ind w:firstLine="680" w:firstLineChars="200"/>
        <w:rPr>
          <w:rFonts w:ascii="仿宋" w:hAnsi="仿宋" w:eastAsia="仿宋"/>
          <w:spacing w:val="10"/>
          <w:sz w:val="32"/>
        </w:rPr>
      </w:pPr>
      <w:r>
        <w:rPr>
          <w:rFonts w:hint="eastAsia" w:ascii="仿宋" w:hAnsi="仿宋" w:eastAsia="仿宋"/>
          <w:spacing w:val="10"/>
          <w:sz w:val="32"/>
        </w:rPr>
        <w:t>（五）公平获得劳动报酬、福利待遇、各种奖励及荣誉称号；</w:t>
      </w:r>
    </w:p>
    <w:p>
      <w:pPr>
        <w:ind w:firstLine="680" w:firstLineChars="200"/>
        <w:rPr>
          <w:rFonts w:ascii="仿宋" w:hAnsi="仿宋" w:eastAsia="仿宋"/>
          <w:spacing w:val="10"/>
          <w:sz w:val="32"/>
        </w:rPr>
      </w:pPr>
      <w:r>
        <w:rPr>
          <w:rFonts w:hint="eastAsia" w:ascii="仿宋" w:hAnsi="仿宋" w:eastAsia="仿宋"/>
          <w:spacing w:val="10"/>
          <w:sz w:val="32"/>
        </w:rPr>
        <w:t>（六）知悉学校建设、改革和发展状况及关系切身利益的重大事项；</w:t>
      </w:r>
    </w:p>
    <w:p>
      <w:pPr>
        <w:ind w:firstLine="680" w:firstLineChars="200"/>
        <w:rPr>
          <w:rFonts w:ascii="仿宋" w:hAnsi="仿宋" w:eastAsia="仿宋"/>
          <w:spacing w:val="10"/>
          <w:sz w:val="32"/>
        </w:rPr>
      </w:pPr>
      <w:r>
        <w:rPr>
          <w:rFonts w:hint="eastAsia" w:ascii="仿宋" w:hAnsi="仿宋" w:eastAsia="仿宋"/>
          <w:spacing w:val="10"/>
          <w:sz w:val="32"/>
        </w:rPr>
        <w:t>（七）参与学校民主管理，对学校工作提出合理意见、建议；</w:t>
      </w:r>
    </w:p>
    <w:p>
      <w:pPr>
        <w:ind w:firstLine="680" w:firstLineChars="200"/>
        <w:rPr>
          <w:rFonts w:ascii="仿宋" w:hAnsi="仿宋" w:eastAsia="仿宋"/>
          <w:spacing w:val="10"/>
          <w:sz w:val="32"/>
        </w:rPr>
      </w:pPr>
      <w:r>
        <w:rPr>
          <w:rFonts w:hint="eastAsia" w:ascii="仿宋" w:hAnsi="仿宋" w:eastAsia="仿宋"/>
          <w:spacing w:val="10"/>
          <w:sz w:val="32"/>
        </w:rPr>
        <w:t>（八）就职务聘用、福利待遇、评优评奖、纪律处分等事项表达异议和提出申诉；</w:t>
      </w:r>
    </w:p>
    <w:p>
      <w:pPr>
        <w:ind w:firstLine="680" w:firstLineChars="200"/>
        <w:rPr>
          <w:rFonts w:ascii="仿宋" w:hAnsi="仿宋" w:eastAsia="仿宋"/>
          <w:spacing w:val="10"/>
          <w:sz w:val="32"/>
        </w:rPr>
      </w:pPr>
      <w:r>
        <w:rPr>
          <w:rFonts w:hint="eastAsia" w:ascii="仿宋" w:hAnsi="仿宋" w:eastAsia="仿宋"/>
          <w:spacing w:val="10"/>
          <w:sz w:val="32"/>
        </w:rPr>
        <w:t xml:space="preserve"> (九)聘约规定的权利;</w:t>
      </w:r>
    </w:p>
    <w:p>
      <w:pPr>
        <w:ind w:firstLine="680" w:firstLineChars="200"/>
        <w:rPr>
          <w:rFonts w:ascii="仿宋" w:hAnsi="仿宋" w:eastAsia="仿宋"/>
          <w:spacing w:val="10"/>
          <w:sz w:val="32"/>
        </w:rPr>
      </w:pPr>
      <w:r>
        <w:rPr>
          <w:rFonts w:hint="eastAsia" w:ascii="仿宋" w:hAnsi="仿宋" w:eastAsia="仿宋"/>
          <w:spacing w:val="10"/>
          <w:sz w:val="32"/>
        </w:rPr>
        <w:t>（十）法律、法规、规章中规定的以及合同约定的其他权利。</w:t>
      </w:r>
    </w:p>
    <w:p>
      <w:pPr>
        <w:ind w:firstLine="680" w:firstLineChars="200"/>
        <w:rPr>
          <w:rFonts w:ascii="仿宋" w:hAnsi="仿宋" w:eastAsia="仿宋"/>
          <w:spacing w:val="10"/>
          <w:sz w:val="32"/>
        </w:rPr>
      </w:pPr>
      <w:r>
        <w:rPr>
          <w:rFonts w:hint="eastAsia" w:ascii="仿宋" w:hAnsi="仿宋" w:eastAsia="仿宋"/>
          <w:spacing w:val="10"/>
          <w:sz w:val="32"/>
        </w:rPr>
        <w:t>第五十六条  教职工应当履行下列义务：</w:t>
      </w:r>
    </w:p>
    <w:p>
      <w:pPr>
        <w:ind w:firstLine="680" w:firstLineChars="200"/>
        <w:rPr>
          <w:rFonts w:ascii="仿宋" w:hAnsi="仿宋" w:eastAsia="仿宋"/>
          <w:spacing w:val="10"/>
          <w:sz w:val="32"/>
        </w:rPr>
      </w:pPr>
      <w:r>
        <w:rPr>
          <w:rFonts w:hint="eastAsia" w:ascii="仿宋" w:hAnsi="仿宋" w:eastAsia="仿宋"/>
          <w:spacing w:val="10"/>
          <w:sz w:val="32"/>
        </w:rPr>
        <w:t>（一）贯彻党和国家的教育方针，遵守宪法、法律法规和职业道德，遵守学校各项规章制度；</w:t>
      </w:r>
    </w:p>
    <w:p>
      <w:pPr>
        <w:ind w:firstLine="680" w:firstLineChars="200"/>
        <w:rPr>
          <w:rFonts w:ascii="仿宋" w:hAnsi="仿宋" w:eastAsia="仿宋"/>
          <w:spacing w:val="10"/>
          <w:sz w:val="32"/>
        </w:rPr>
      </w:pPr>
      <w:r>
        <w:rPr>
          <w:rFonts w:hint="eastAsia" w:ascii="仿宋" w:hAnsi="仿宋" w:eastAsia="仿宋"/>
          <w:spacing w:val="10"/>
          <w:sz w:val="32"/>
        </w:rPr>
        <w:t>（二）恪尽职守，勤勉工作，按规定完成本职岗位工作任务；</w:t>
      </w:r>
    </w:p>
    <w:p>
      <w:pPr>
        <w:ind w:firstLine="680" w:firstLineChars="200"/>
        <w:rPr>
          <w:rFonts w:ascii="仿宋" w:hAnsi="仿宋" w:eastAsia="仿宋"/>
          <w:spacing w:val="10"/>
          <w:sz w:val="32"/>
        </w:rPr>
      </w:pPr>
      <w:r>
        <w:rPr>
          <w:rFonts w:hint="eastAsia" w:ascii="仿宋" w:hAnsi="仿宋" w:eastAsia="仿宋"/>
          <w:spacing w:val="10"/>
          <w:sz w:val="32"/>
        </w:rPr>
        <w:t>（三）珍惜爱护学校声誉，维护学校利益，自觉为学校事业发展建言献策；</w:t>
      </w:r>
    </w:p>
    <w:p>
      <w:pPr>
        <w:ind w:firstLine="680" w:firstLineChars="200"/>
        <w:rPr>
          <w:rFonts w:ascii="仿宋" w:hAnsi="仿宋" w:eastAsia="仿宋"/>
          <w:spacing w:val="10"/>
          <w:sz w:val="32"/>
        </w:rPr>
      </w:pPr>
      <w:r>
        <w:rPr>
          <w:rFonts w:hint="eastAsia" w:ascii="仿宋" w:hAnsi="仿宋" w:eastAsia="仿宋"/>
          <w:spacing w:val="10"/>
          <w:sz w:val="32"/>
        </w:rPr>
        <w:t>（四）尊重和爱护学生，保护学生权益，促进学生全面发展；</w:t>
      </w:r>
    </w:p>
    <w:p>
      <w:pPr>
        <w:ind w:firstLine="680" w:firstLineChars="200"/>
        <w:rPr>
          <w:rFonts w:ascii="仿宋" w:hAnsi="仿宋" w:eastAsia="仿宋"/>
          <w:spacing w:val="10"/>
          <w:sz w:val="32"/>
        </w:rPr>
      </w:pPr>
      <w:r>
        <w:rPr>
          <w:rFonts w:hint="eastAsia" w:ascii="仿宋" w:hAnsi="仿宋" w:eastAsia="仿宋"/>
          <w:spacing w:val="10"/>
          <w:sz w:val="32"/>
        </w:rPr>
        <w:t>（五）爱护学校教育教学设施设备，合理使用学校资源；</w:t>
      </w:r>
    </w:p>
    <w:p>
      <w:pPr>
        <w:ind w:firstLine="680" w:firstLineChars="200"/>
        <w:rPr>
          <w:rFonts w:ascii="仿宋" w:hAnsi="仿宋" w:eastAsia="仿宋"/>
          <w:spacing w:val="10"/>
          <w:sz w:val="32"/>
        </w:rPr>
      </w:pPr>
      <w:r>
        <w:rPr>
          <w:rFonts w:hint="eastAsia" w:ascii="仿宋" w:hAnsi="仿宋" w:eastAsia="仿宋"/>
          <w:spacing w:val="10"/>
          <w:sz w:val="32"/>
        </w:rPr>
        <w:t>（六）法律、法规、规章规定以及聘任合同约定的其他义务。</w:t>
      </w:r>
    </w:p>
    <w:p>
      <w:pPr>
        <w:ind w:firstLine="680" w:firstLineChars="200"/>
        <w:rPr>
          <w:rFonts w:ascii="仿宋" w:hAnsi="仿宋" w:eastAsia="仿宋"/>
          <w:spacing w:val="10"/>
          <w:sz w:val="32"/>
        </w:rPr>
      </w:pPr>
      <w:r>
        <w:rPr>
          <w:rFonts w:hint="eastAsia" w:ascii="仿宋" w:hAnsi="仿宋" w:eastAsia="仿宋"/>
          <w:spacing w:val="10"/>
          <w:sz w:val="32"/>
        </w:rPr>
        <w:t>第五十七条  学校根据社会功能、职责任务和工作需要，依据编制和岗位设置管理办法分类设岗，对教职工实行聘用制度和岗位管理制度。</w:t>
      </w:r>
    </w:p>
    <w:p>
      <w:pPr>
        <w:ind w:firstLine="680" w:firstLineChars="200"/>
        <w:rPr>
          <w:rFonts w:ascii="仿宋" w:hAnsi="仿宋" w:eastAsia="仿宋"/>
          <w:spacing w:val="10"/>
          <w:sz w:val="32"/>
        </w:rPr>
      </w:pPr>
      <w:r>
        <w:rPr>
          <w:rFonts w:hint="eastAsia" w:ascii="仿宋" w:hAnsi="仿宋" w:eastAsia="仿宋"/>
          <w:spacing w:val="10"/>
          <w:sz w:val="32"/>
        </w:rPr>
        <w:t xml:space="preserve">第五十八条  学校建立健全人事管理制度,依法依规对教职工进行聘用、考核、晋升、奖惩等。 </w:t>
      </w:r>
    </w:p>
    <w:p>
      <w:pPr>
        <w:ind w:firstLine="680" w:firstLineChars="200"/>
        <w:rPr>
          <w:rFonts w:ascii="仿宋" w:hAnsi="仿宋" w:eastAsia="仿宋"/>
          <w:spacing w:val="10"/>
          <w:sz w:val="32"/>
        </w:rPr>
      </w:pPr>
      <w:r>
        <w:rPr>
          <w:rFonts w:hint="eastAsia" w:ascii="仿宋" w:hAnsi="仿宋" w:eastAsia="仿宋"/>
          <w:spacing w:val="10"/>
          <w:sz w:val="32"/>
        </w:rPr>
        <w:t>第五十九条  学校关注教职工的职业生涯发展，通过体制机制创新，为其个人成长、能力提升提供和创造良好的制度环境和必要的条件保障。</w:t>
      </w:r>
    </w:p>
    <w:p>
      <w:pPr>
        <w:ind w:firstLine="680" w:firstLineChars="200"/>
        <w:rPr>
          <w:rFonts w:ascii="仿宋" w:hAnsi="仿宋" w:eastAsia="仿宋"/>
          <w:spacing w:val="10"/>
          <w:sz w:val="32"/>
        </w:rPr>
      </w:pPr>
      <w:r>
        <w:rPr>
          <w:rFonts w:hint="eastAsia" w:ascii="仿宋" w:hAnsi="仿宋" w:eastAsia="仿宋"/>
          <w:spacing w:val="10"/>
          <w:sz w:val="32"/>
        </w:rPr>
        <w:t>第六十条  学校依法建立教职工权利保护和救济机制，设立教职工申诉委员会，依法维护教职工合法权益。</w:t>
      </w:r>
    </w:p>
    <w:p>
      <w:pPr>
        <w:ind w:firstLine="680" w:firstLineChars="200"/>
        <w:rPr>
          <w:rFonts w:ascii="仿宋" w:hAnsi="仿宋" w:eastAsia="仿宋"/>
          <w:spacing w:val="10"/>
          <w:sz w:val="32"/>
        </w:rPr>
      </w:pPr>
      <w:r>
        <w:rPr>
          <w:rFonts w:hint="eastAsia" w:ascii="仿宋" w:hAnsi="仿宋" w:eastAsia="仿宋"/>
          <w:spacing w:val="10"/>
          <w:sz w:val="32"/>
        </w:rPr>
        <w:t>第六十一条  学校教职工申诉委员会由工会负责人、教代会代表、法律顾问等5-7人组成。在申诉委员会主任领导下，工会负责接受教职工提出的申诉申请，组织人员进行复核等日常事务。</w:t>
      </w:r>
    </w:p>
    <w:p>
      <w:pPr>
        <w:ind w:firstLine="680" w:firstLineChars="200"/>
        <w:rPr>
          <w:rFonts w:ascii="仿宋" w:hAnsi="仿宋" w:eastAsia="仿宋"/>
          <w:spacing w:val="10"/>
          <w:sz w:val="32"/>
        </w:rPr>
      </w:pPr>
      <w:r>
        <w:rPr>
          <w:rFonts w:hint="eastAsia" w:ascii="仿宋" w:hAnsi="仿宋" w:eastAsia="仿宋"/>
          <w:spacing w:val="10"/>
          <w:sz w:val="32"/>
        </w:rPr>
        <w:t>第六十二条  教师认为与教育教学相关的合法权益受到侵犯或未得到有效保障的，应首先向学校（院）有关部门（组织）积极反映；相关部门（组织）应认真解释、说明；在政策规定和职责权限范围内应予以解决或处理的，必须予以解决处理。</w:t>
      </w:r>
    </w:p>
    <w:p>
      <w:pPr>
        <w:ind w:firstLine="680" w:firstLineChars="200"/>
        <w:rPr>
          <w:rFonts w:ascii="仿宋" w:hAnsi="仿宋" w:eastAsia="仿宋"/>
          <w:spacing w:val="10"/>
          <w:sz w:val="32"/>
        </w:rPr>
      </w:pPr>
      <w:r>
        <w:rPr>
          <w:rFonts w:hint="eastAsia" w:ascii="仿宋" w:hAnsi="仿宋" w:eastAsia="仿宋"/>
          <w:spacing w:val="10"/>
          <w:sz w:val="32"/>
        </w:rPr>
        <w:t>第六十三条  教师认为有关部门（组织）的解释、说明不合法、不公正，对处理意见不服的，可以依据教职工申诉的有关规定向教职工申诉委员会提出书面申诉。</w:t>
      </w:r>
    </w:p>
    <w:p>
      <w:pPr>
        <w:ind w:firstLine="680" w:firstLineChars="200"/>
        <w:rPr>
          <w:rFonts w:ascii="仿宋" w:hAnsi="仿宋" w:eastAsia="仿宋"/>
          <w:spacing w:val="10"/>
          <w:sz w:val="32"/>
        </w:rPr>
      </w:pPr>
      <w:r>
        <w:rPr>
          <w:rFonts w:hint="eastAsia" w:ascii="仿宋" w:hAnsi="仿宋" w:eastAsia="仿宋"/>
          <w:spacing w:val="10"/>
          <w:sz w:val="32"/>
        </w:rPr>
        <w:t>第六十四条  学校关心离退休教职工的生活和健康，按照国家政策规定保障离退休人员的待遇。</w:t>
      </w:r>
    </w:p>
    <w:p>
      <w:pPr>
        <w:ind w:firstLine="680" w:firstLineChars="200"/>
        <w:rPr>
          <w:rFonts w:ascii="仿宋" w:hAnsi="仿宋" w:eastAsia="仿宋"/>
          <w:spacing w:val="10"/>
          <w:sz w:val="32"/>
        </w:rPr>
      </w:pPr>
      <w:r>
        <w:rPr>
          <w:rFonts w:hint="eastAsia" w:ascii="仿宋" w:hAnsi="仿宋" w:eastAsia="仿宋"/>
          <w:spacing w:val="10"/>
          <w:sz w:val="32"/>
        </w:rPr>
        <w:t>第六十五条  教职工代表大会是教职工依法参与学校民主管理和监督的基本形式,在学校党委的领导下按照其实施办法开展工作,尊重和支持院长依法行使职权。学校重视和支持教职工通过教职工代表大会参与学校民主管理和监督,全面听取教职工代表大会提出的意见和建议。教职工代表大会审议通过的决议,学校及全体教职工应当执行。</w:t>
      </w:r>
    </w:p>
    <w:p>
      <w:pPr>
        <w:ind w:firstLine="680" w:firstLineChars="200"/>
        <w:rPr>
          <w:rFonts w:ascii="仿宋" w:hAnsi="仿宋" w:eastAsia="仿宋"/>
          <w:spacing w:val="10"/>
          <w:sz w:val="32"/>
        </w:rPr>
      </w:pPr>
      <w:r>
        <w:rPr>
          <w:rFonts w:hint="eastAsia" w:ascii="仿宋" w:hAnsi="仿宋" w:eastAsia="仿宋"/>
          <w:spacing w:val="10"/>
          <w:sz w:val="32"/>
        </w:rPr>
        <w:t>第六十六条  教职工代表大会享有对学校工作提出意见和建议、审议与教职工切身利益有关的重要规章制度和集体福利事项、监督和民主评议学校（院）各级领导干部、积极参与学校（院）的民主管理等权利。教代会和教代会代表要遵守国家法律法规和学校（院）规章制度，正确处理国家、学校（院）、集体与教职工个人之间的利益关系。</w:t>
      </w:r>
    </w:p>
    <w:p>
      <w:pPr>
        <w:ind w:firstLine="680" w:firstLineChars="200"/>
        <w:rPr>
          <w:rFonts w:ascii="仿宋" w:hAnsi="仿宋" w:eastAsia="仿宋"/>
          <w:spacing w:val="10"/>
          <w:sz w:val="32"/>
        </w:rPr>
      </w:pPr>
      <w:r>
        <w:rPr>
          <w:rFonts w:hint="eastAsia" w:ascii="仿宋" w:hAnsi="仿宋" w:eastAsia="仿宋"/>
          <w:spacing w:val="10"/>
          <w:sz w:val="32"/>
        </w:rPr>
        <w:t>第六十七条  教职工代表大会代表以教师为主体，教学科研人员代表不得低于代表总数的60%，保证一定比例的青年教师和女教师代表。教职工代表大会代表接受选举单位教职工的监督。</w:t>
      </w:r>
    </w:p>
    <w:p>
      <w:pPr>
        <w:ind w:firstLine="680" w:firstLineChars="200"/>
        <w:rPr>
          <w:rFonts w:ascii="仿宋" w:hAnsi="仿宋" w:eastAsia="仿宋"/>
          <w:spacing w:val="10"/>
          <w:sz w:val="32"/>
        </w:rPr>
      </w:pPr>
      <w:r>
        <w:rPr>
          <w:rFonts w:hint="eastAsia" w:ascii="仿宋" w:hAnsi="仿宋" w:eastAsia="仿宋"/>
          <w:spacing w:val="10"/>
          <w:sz w:val="32"/>
        </w:rPr>
        <w:t>第六十八条  教职工代表大会每5年1届，每学年至少召开1次会议。遇有重大事项，经学校、学校工会或1/3以上教职工代表大会代表提议，可以临时召开教职工代表大会。</w:t>
      </w:r>
    </w:p>
    <w:p>
      <w:pPr>
        <w:ind w:firstLine="680" w:firstLineChars="200"/>
        <w:rPr>
          <w:rFonts w:ascii="仿宋" w:hAnsi="仿宋" w:eastAsia="仿宋"/>
          <w:spacing w:val="10"/>
          <w:sz w:val="32"/>
        </w:rPr>
      </w:pPr>
      <w:r>
        <w:rPr>
          <w:rFonts w:hint="eastAsia" w:ascii="仿宋" w:hAnsi="仿宋" w:eastAsia="仿宋"/>
          <w:spacing w:val="10"/>
          <w:sz w:val="32"/>
        </w:rPr>
        <w:t>第六十九条  教职工代表大会须有2/3以上教职工代表大会代表出席。教职工代表大会的议题，应当根据学校的中心工作、教职工的普遍要求，由学校工会提交学校研究确定，并提请教职工代表大会表决通过。教职工代表大会的选举和表决，须经教职工代表大会代表总数半数以上通过方为有效。</w:t>
      </w:r>
    </w:p>
    <w:p>
      <w:pPr>
        <w:spacing w:beforeLines="50" w:afterLines="50"/>
        <w:jc w:val="center"/>
        <w:rPr>
          <w:rFonts w:ascii="黑体" w:hAnsi="黑体" w:eastAsia="黑体"/>
          <w:spacing w:val="10"/>
          <w:sz w:val="32"/>
        </w:rPr>
      </w:pPr>
      <w:r>
        <w:rPr>
          <w:rFonts w:hint="eastAsia" w:ascii="黑体" w:hAnsi="黑体" w:eastAsia="黑体"/>
          <w:spacing w:val="10"/>
          <w:sz w:val="32"/>
        </w:rPr>
        <w:t>第七章   教育、教学与科研</w:t>
      </w:r>
    </w:p>
    <w:p>
      <w:pPr>
        <w:ind w:firstLine="680" w:firstLineChars="200"/>
        <w:rPr>
          <w:rFonts w:ascii="仿宋" w:hAnsi="仿宋" w:eastAsia="仿宋"/>
          <w:spacing w:val="10"/>
          <w:sz w:val="32"/>
        </w:rPr>
      </w:pPr>
      <w:r>
        <w:rPr>
          <w:rFonts w:hint="eastAsia" w:ascii="仿宋" w:hAnsi="仿宋" w:eastAsia="仿宋"/>
          <w:spacing w:val="10"/>
          <w:sz w:val="32"/>
        </w:rPr>
        <w:t>第七十条  学校实行教授治学,健全以学术委员会为核心的学术管理体系，学校学术机构由校学术委员会、专门委员会、二级院(系)教授委员会组成。</w:t>
      </w:r>
    </w:p>
    <w:p>
      <w:pPr>
        <w:ind w:firstLine="680" w:firstLineChars="200"/>
        <w:rPr>
          <w:rFonts w:ascii="仿宋" w:hAnsi="仿宋" w:eastAsia="仿宋"/>
          <w:spacing w:val="10"/>
          <w:sz w:val="32"/>
        </w:rPr>
      </w:pPr>
      <w:r>
        <w:rPr>
          <w:rFonts w:hint="eastAsia" w:ascii="仿宋" w:hAnsi="仿宋" w:eastAsia="仿宋"/>
          <w:spacing w:val="10"/>
          <w:sz w:val="32"/>
        </w:rPr>
        <w:t>第七十一条  学术委员会是学校的最高学术机构,按照其章程组建和运行,统筹行使学术事务的决策、审议、评定和咨询等职权; 根据工作需要，学术委员会可就学科建设、教师聘任、教学指导、科学研究、学术道德等事项设立若干专门委员会，具体承担相关职责和学术事务；学校在二级院(系)设立教授委员会。</w:t>
      </w:r>
    </w:p>
    <w:p>
      <w:pPr>
        <w:ind w:firstLine="680" w:firstLineChars="200"/>
        <w:rPr>
          <w:rFonts w:ascii="仿宋" w:hAnsi="仿宋" w:eastAsia="仿宋"/>
          <w:spacing w:val="10"/>
          <w:sz w:val="32"/>
        </w:rPr>
      </w:pPr>
      <w:r>
        <w:rPr>
          <w:rFonts w:hint="eastAsia" w:ascii="仿宋" w:hAnsi="仿宋" w:eastAsia="仿宋"/>
          <w:spacing w:val="10"/>
          <w:sz w:val="32"/>
        </w:rPr>
        <w:t xml:space="preserve">第七十二条  学校充分发挥学术委员会在学科建设、学术评价和学术发展等事项上的重要作用,尊重并支持学术委员会独立行使职权;学术委员会应遵循学术规律,尊重学术自由,维护学术独立，公平、公正、公开地履行职责,促进学校科学发展。 </w:t>
      </w:r>
    </w:p>
    <w:p>
      <w:pPr>
        <w:ind w:firstLine="680" w:firstLineChars="200"/>
        <w:rPr>
          <w:rFonts w:ascii="仿宋" w:hAnsi="仿宋" w:eastAsia="仿宋"/>
          <w:spacing w:val="10"/>
          <w:sz w:val="32"/>
        </w:rPr>
      </w:pPr>
      <w:r>
        <w:rPr>
          <w:rFonts w:hint="eastAsia" w:ascii="仿宋" w:hAnsi="仿宋" w:eastAsia="仿宋"/>
          <w:spacing w:val="10"/>
          <w:sz w:val="32"/>
        </w:rPr>
        <w:t>第七十三条  学术委员会设主任1人，副主任和委员若干。学术委员会委员实行任期制，每届任期4年。学术委员会委员由学校不同学科、专业的教授及具有正高级以上专业技术职务的人员组成，并应当有一定比例的青年教师；学术委员会委员的产生，应当经自下而上的民主推荐、公开公正的遴选等方式产生候选人，由民主选举等程序确定，充分反映基层学术组织和广大教师的意见；主任委员可由院长提名，全体委员选举产生，也可以采取直接由全体委员选举等方式产生，具体办法由另行制定。</w:t>
      </w:r>
    </w:p>
    <w:p>
      <w:pPr>
        <w:ind w:firstLine="680" w:firstLineChars="200"/>
        <w:rPr>
          <w:rFonts w:ascii="仿宋" w:hAnsi="仿宋" w:eastAsia="仿宋"/>
          <w:spacing w:val="10"/>
          <w:sz w:val="32"/>
        </w:rPr>
      </w:pPr>
      <w:r>
        <w:rPr>
          <w:rFonts w:hint="eastAsia" w:ascii="仿宋" w:hAnsi="仿宋" w:eastAsia="仿宋"/>
          <w:spacing w:val="10"/>
          <w:sz w:val="32"/>
        </w:rPr>
        <w:t>第七十四条  学校学术委员会实行例会制度，每学期至少召开一次全体会议。根据工作需要，可临时召开学校学术委员会全体会议。学术委员会全体会议原则上应有三分之二以上委员出席才能举行。</w:t>
      </w:r>
    </w:p>
    <w:p>
      <w:pPr>
        <w:ind w:firstLine="680" w:firstLineChars="200"/>
        <w:rPr>
          <w:rFonts w:ascii="仿宋" w:hAnsi="仿宋" w:eastAsia="仿宋"/>
          <w:spacing w:val="10"/>
          <w:sz w:val="32"/>
        </w:rPr>
      </w:pPr>
      <w:r>
        <w:rPr>
          <w:rFonts w:hint="eastAsia" w:ascii="仿宋" w:hAnsi="仿宋" w:eastAsia="仿宋"/>
          <w:spacing w:val="10"/>
          <w:sz w:val="32"/>
        </w:rPr>
        <w:t>第七十五条  学术委员会决议事项需经与会委员的半数以上同意，方可通过；重大事项应经与会委员2/3以上同意，方可通过。</w:t>
      </w:r>
    </w:p>
    <w:p>
      <w:pPr>
        <w:ind w:firstLine="680" w:firstLineChars="200"/>
        <w:rPr>
          <w:rFonts w:ascii="仿宋" w:hAnsi="仿宋" w:eastAsia="仿宋"/>
          <w:spacing w:val="10"/>
          <w:sz w:val="32"/>
        </w:rPr>
      </w:pPr>
      <w:r>
        <w:rPr>
          <w:rFonts w:hint="eastAsia" w:ascii="仿宋" w:hAnsi="仿宋" w:eastAsia="仿宋"/>
          <w:spacing w:val="10"/>
          <w:sz w:val="32"/>
        </w:rPr>
        <w:t>第七十六条  学术委员会依据《高等学校学术委员会规程》履行审议学科、专业设置及教学、科研计划方案；评定教学、科研成果等职责。</w:t>
      </w:r>
    </w:p>
    <w:p>
      <w:pPr>
        <w:ind w:firstLine="680" w:firstLineChars="200"/>
        <w:rPr>
          <w:rFonts w:ascii="仿宋" w:hAnsi="仿宋" w:eastAsia="仿宋"/>
          <w:spacing w:val="10"/>
          <w:sz w:val="32"/>
        </w:rPr>
      </w:pPr>
      <w:r>
        <w:rPr>
          <w:rFonts w:hint="eastAsia" w:ascii="仿宋" w:hAnsi="仿宋" w:eastAsia="仿宋"/>
          <w:spacing w:val="10"/>
          <w:sz w:val="32"/>
        </w:rPr>
        <w:t>第七十七条  学校设立学位评定委员会，审核和授予学位、处理授予学位争议、审议校内学位导师资格等有关学位事项，依照《中华人民共和国学位条例》规定履行学位评定、授予或撤销的相关职责。</w:t>
      </w:r>
    </w:p>
    <w:p>
      <w:pPr>
        <w:ind w:firstLine="680" w:firstLineChars="200"/>
        <w:rPr>
          <w:rFonts w:ascii="仿宋" w:hAnsi="仿宋" w:eastAsia="仿宋"/>
          <w:spacing w:val="10"/>
          <w:sz w:val="32"/>
        </w:rPr>
      </w:pPr>
      <w:r>
        <w:rPr>
          <w:rFonts w:hint="eastAsia" w:ascii="仿宋" w:hAnsi="仿宋" w:eastAsia="仿宋"/>
          <w:spacing w:val="10"/>
          <w:sz w:val="32"/>
        </w:rPr>
        <w:t>第七十八条  学位评定委员由学术水平高、身体健康、作风正派、办事公道、坚持原则，能任满一届，具有高级专业技术职务的教学、研究人员组成，人数为由19-25人的单数，任期三年。学位评定委员会组成人员名单由学校确定，报省政府学位办备案。</w:t>
      </w:r>
    </w:p>
    <w:p>
      <w:pPr>
        <w:ind w:firstLine="680" w:firstLineChars="200"/>
        <w:rPr>
          <w:rFonts w:ascii="仿宋" w:hAnsi="仿宋" w:eastAsia="仿宋"/>
          <w:spacing w:val="10"/>
          <w:sz w:val="32"/>
        </w:rPr>
      </w:pPr>
      <w:r>
        <w:rPr>
          <w:rFonts w:hint="eastAsia" w:ascii="仿宋" w:hAnsi="仿宋" w:eastAsia="仿宋"/>
          <w:spacing w:val="10"/>
          <w:sz w:val="32"/>
        </w:rPr>
        <w:t>第七十九条  教育教学是学校办学活动的基本内容。学校坚持人才培养中心地位，不断优化人才培养方案，提升人才培养质量。</w:t>
      </w:r>
    </w:p>
    <w:p>
      <w:pPr>
        <w:ind w:firstLine="680" w:firstLineChars="200"/>
        <w:rPr>
          <w:rFonts w:ascii="仿宋" w:hAnsi="仿宋" w:eastAsia="仿宋"/>
          <w:spacing w:val="10"/>
          <w:sz w:val="32"/>
        </w:rPr>
      </w:pPr>
      <w:r>
        <w:rPr>
          <w:rFonts w:hint="eastAsia" w:ascii="仿宋" w:hAnsi="仿宋" w:eastAsia="仿宋"/>
          <w:spacing w:val="10"/>
          <w:sz w:val="32"/>
        </w:rPr>
        <w:t>第八十条  学校的基本教育形式是全日制学历教育，包括本科生教育、研究生教育和专科教育，大力开展国际学生教育和中外合作教育，加快发展继续教育、现代远程教育等不同形式的教育。</w:t>
      </w:r>
    </w:p>
    <w:p>
      <w:pPr>
        <w:ind w:firstLine="680" w:firstLineChars="200"/>
        <w:rPr>
          <w:rFonts w:ascii="仿宋" w:hAnsi="仿宋" w:eastAsia="仿宋"/>
          <w:spacing w:val="10"/>
          <w:sz w:val="32"/>
        </w:rPr>
      </w:pPr>
      <w:r>
        <w:rPr>
          <w:rFonts w:hint="eastAsia" w:ascii="仿宋" w:hAnsi="仿宋" w:eastAsia="仿宋"/>
          <w:spacing w:val="10"/>
          <w:sz w:val="32"/>
        </w:rPr>
        <w:t>第八十一条  学校根据人才需求，在专业设置权限内，自主设立并完善辅修学位、第二学士学位等人才培养模式；学校按国家要求制定研究生培养机制改革方案并实施。对达到相关培养标准的学生，依法颁发相应毕业证书或授予相应学位，并报上级主管部门备案。</w:t>
      </w:r>
    </w:p>
    <w:p>
      <w:pPr>
        <w:ind w:firstLine="680" w:firstLineChars="200"/>
        <w:rPr>
          <w:rFonts w:ascii="仿宋" w:hAnsi="仿宋" w:eastAsia="仿宋"/>
          <w:spacing w:val="10"/>
          <w:sz w:val="32"/>
        </w:rPr>
      </w:pPr>
      <w:r>
        <w:rPr>
          <w:rFonts w:hint="eastAsia" w:ascii="仿宋" w:hAnsi="仿宋" w:eastAsia="仿宋"/>
          <w:spacing w:val="10"/>
          <w:sz w:val="32"/>
        </w:rPr>
        <w:t>第八十二条  学校人才培养坚持质量为先，建立健全自我监控评估和校外监控评估相结合的教学质量保障体系，对教学各环节进行全过程严格监控和评估，确保人才培养质量。</w:t>
      </w:r>
    </w:p>
    <w:p>
      <w:pPr>
        <w:ind w:firstLine="680" w:firstLineChars="200"/>
        <w:rPr>
          <w:rFonts w:ascii="仿宋" w:hAnsi="仿宋" w:eastAsia="仿宋"/>
          <w:spacing w:val="10"/>
          <w:sz w:val="32"/>
        </w:rPr>
      </w:pPr>
      <w:r>
        <w:rPr>
          <w:rFonts w:hint="eastAsia" w:ascii="仿宋" w:hAnsi="仿宋" w:eastAsia="仿宋"/>
          <w:spacing w:val="10"/>
          <w:sz w:val="32"/>
        </w:rPr>
        <w:t>第八十三条  学校遵循教育发展规律，有计划地自主设置和调整学科、专业，并报上级主管部门备案。</w:t>
      </w:r>
    </w:p>
    <w:p>
      <w:pPr>
        <w:ind w:firstLine="680" w:firstLineChars="200"/>
        <w:rPr>
          <w:rFonts w:ascii="仿宋" w:hAnsi="仿宋" w:eastAsia="仿宋"/>
          <w:spacing w:val="10"/>
          <w:sz w:val="32"/>
        </w:rPr>
      </w:pPr>
      <w:r>
        <w:rPr>
          <w:rFonts w:hint="eastAsia" w:ascii="仿宋" w:hAnsi="仿宋" w:eastAsia="仿宋"/>
          <w:spacing w:val="10"/>
          <w:sz w:val="32"/>
        </w:rPr>
        <w:t>第八十四条  科学研究是建设高水平医科大学的重要支撑。学校加强基础研究、注重原始创新，优化学科布局和科研资源配置，推进学科交叉融合，结合学校实际，促进学科全面发展，提高教育质量，提升创新能力，建立具有学校特色的哲学社会科学创新体系。</w:t>
      </w:r>
    </w:p>
    <w:p>
      <w:pPr>
        <w:ind w:firstLine="680" w:firstLineChars="200"/>
        <w:rPr>
          <w:rFonts w:ascii="仿宋" w:hAnsi="仿宋" w:eastAsia="仿宋"/>
          <w:spacing w:val="10"/>
          <w:sz w:val="32"/>
        </w:rPr>
      </w:pPr>
      <w:r>
        <w:rPr>
          <w:rFonts w:hint="eastAsia" w:ascii="仿宋" w:hAnsi="仿宋" w:eastAsia="仿宋"/>
          <w:spacing w:val="10"/>
          <w:sz w:val="32"/>
        </w:rPr>
        <w:t>第八十五条  学校倡导瞄准学术前沿，贯彻尊重劳动、尊重知识、尊重人才、尊重创造的方针，全方位培养、引进、用好人才，着力打造高层次的科技领军人才和创新团队，培养竞争能力强的青年科技人才后备军。</w:t>
      </w:r>
    </w:p>
    <w:p>
      <w:pPr>
        <w:ind w:firstLine="680" w:firstLineChars="200"/>
        <w:rPr>
          <w:rFonts w:ascii="仿宋" w:hAnsi="仿宋" w:eastAsia="仿宋"/>
          <w:spacing w:val="10"/>
          <w:sz w:val="32"/>
        </w:rPr>
      </w:pPr>
      <w:r>
        <w:rPr>
          <w:rFonts w:hint="eastAsia" w:ascii="仿宋" w:hAnsi="仿宋" w:eastAsia="仿宋"/>
          <w:spacing w:val="10"/>
          <w:sz w:val="32"/>
        </w:rPr>
        <w:t>第八十六条  学校组织并支持师生开展学术研究，建立科学的评价体系，健全创新激励和保障机制，不断提高科研水平和创新能力。加强学风建设，坚守学术诚信。</w:t>
      </w:r>
    </w:p>
    <w:p>
      <w:pPr>
        <w:ind w:firstLine="680" w:firstLineChars="200"/>
        <w:rPr>
          <w:rFonts w:ascii="仿宋" w:hAnsi="仿宋" w:eastAsia="仿宋"/>
          <w:spacing w:val="10"/>
          <w:sz w:val="32"/>
        </w:rPr>
      </w:pPr>
      <w:r>
        <w:rPr>
          <w:rFonts w:hint="eastAsia" w:ascii="仿宋" w:hAnsi="仿宋" w:eastAsia="仿宋"/>
          <w:spacing w:val="10"/>
          <w:sz w:val="32"/>
        </w:rPr>
        <w:t>第八十七条  学校加强与科研院所、高校、企业等单位的科研合作和资源共享，不断提高协同创新能力和科学研究质量。</w:t>
      </w:r>
    </w:p>
    <w:p>
      <w:pPr>
        <w:ind w:firstLine="680" w:firstLineChars="200"/>
        <w:rPr>
          <w:rFonts w:ascii="仿宋" w:hAnsi="仿宋" w:eastAsia="仿宋"/>
          <w:spacing w:val="10"/>
          <w:sz w:val="32"/>
        </w:rPr>
      </w:pPr>
      <w:r>
        <w:rPr>
          <w:rFonts w:hint="eastAsia" w:ascii="仿宋" w:hAnsi="仿宋" w:eastAsia="仿宋"/>
          <w:spacing w:val="10"/>
          <w:sz w:val="32"/>
        </w:rPr>
        <w:t>第八十八条  学校坚持政产学研用结合的原则，推进科研成果的转化应用，依法保护知识产权，完善科研人员职务发明成果权益分享机制。</w:t>
      </w:r>
    </w:p>
    <w:p>
      <w:pPr>
        <w:ind w:firstLine="680" w:firstLineChars="200"/>
        <w:rPr>
          <w:rFonts w:ascii="仿宋" w:hAnsi="仿宋" w:eastAsia="仿宋"/>
          <w:spacing w:val="10"/>
          <w:sz w:val="32"/>
        </w:rPr>
      </w:pPr>
      <w:r>
        <w:rPr>
          <w:rFonts w:hint="eastAsia" w:ascii="仿宋" w:hAnsi="仿宋" w:eastAsia="仿宋"/>
          <w:spacing w:val="10"/>
          <w:sz w:val="32"/>
        </w:rPr>
        <w:t>第八十九条  学校开展同境外高等学校、科研机构、国际组织的合作与交流，引进优质教育资源，依法自主开展多种形式的中外合作办学，提升国际化办学水平。</w:t>
      </w:r>
    </w:p>
    <w:p>
      <w:pPr>
        <w:spacing w:beforeLines="50" w:afterLines="50"/>
        <w:jc w:val="center"/>
        <w:rPr>
          <w:rFonts w:ascii="仿宋" w:hAnsi="仿宋" w:eastAsia="仿宋"/>
          <w:spacing w:val="10"/>
          <w:sz w:val="32"/>
        </w:rPr>
      </w:pPr>
      <w:r>
        <w:rPr>
          <w:rFonts w:hint="eastAsia" w:ascii="黑体" w:hAnsi="黑体" w:eastAsia="黑体"/>
          <w:spacing w:val="10"/>
          <w:sz w:val="32"/>
        </w:rPr>
        <w:t>第八章   校友会与其他组织</w:t>
      </w:r>
    </w:p>
    <w:p>
      <w:pPr>
        <w:ind w:firstLine="680" w:firstLineChars="200"/>
        <w:rPr>
          <w:rFonts w:ascii="仿宋" w:hAnsi="仿宋" w:eastAsia="仿宋"/>
          <w:spacing w:val="10"/>
          <w:sz w:val="32"/>
        </w:rPr>
      </w:pPr>
      <w:r>
        <w:rPr>
          <w:rFonts w:hint="eastAsia" w:ascii="仿宋" w:hAnsi="仿宋" w:eastAsia="仿宋"/>
          <w:spacing w:val="10"/>
          <w:sz w:val="32"/>
        </w:rPr>
        <w:t xml:space="preserve">第九十条  校友是指学校历届各类毕业生、肄业生、结业生及各类短训班、学习班的学员;在学校工作过的教职员工;学校名誉教授、客座教授、兼职教授、兼职教师;经校友理事会批准,获得学校校友会会员资格的机构、团体和个人。学校鼓励校友参与学校的建设与发展,校友应当珍惜学校的声誉。 </w:t>
      </w:r>
    </w:p>
    <w:p>
      <w:pPr>
        <w:ind w:firstLine="680" w:firstLineChars="200"/>
        <w:rPr>
          <w:rFonts w:ascii="仿宋" w:hAnsi="仿宋" w:eastAsia="仿宋"/>
          <w:spacing w:val="10"/>
          <w:sz w:val="32"/>
        </w:rPr>
      </w:pPr>
      <w:r>
        <w:rPr>
          <w:rFonts w:hint="eastAsia" w:ascii="仿宋" w:hAnsi="仿宋" w:eastAsia="仿宋"/>
          <w:spacing w:val="10"/>
          <w:sz w:val="32"/>
        </w:rPr>
        <w:t>第九十一条  川北医学院校友工作研究总会（以下简称校友会）是学校依照国家有关规定注册成立的非营利性社会团体，依据国家有关规定及其章程开展活动，广泛联系和团结海内外校友，传承和弘扬学校文化，增进友谊、加强合作、促进交流。</w:t>
      </w:r>
    </w:p>
    <w:p>
      <w:pPr>
        <w:ind w:firstLine="680" w:firstLineChars="200"/>
        <w:rPr>
          <w:rFonts w:ascii="仿宋" w:hAnsi="仿宋" w:eastAsia="仿宋"/>
          <w:spacing w:val="10"/>
          <w:sz w:val="32"/>
        </w:rPr>
      </w:pPr>
      <w:r>
        <w:rPr>
          <w:rFonts w:hint="eastAsia" w:ascii="仿宋" w:hAnsi="仿宋" w:eastAsia="仿宋"/>
          <w:spacing w:val="10"/>
          <w:sz w:val="32"/>
        </w:rPr>
        <w:t>第九十二条  校友会的最高权力机构是会员代表大会，理事会是会员代表大会的执行机构，对会员代表大会负责。</w:t>
      </w:r>
    </w:p>
    <w:p>
      <w:pPr>
        <w:ind w:firstLine="680" w:firstLineChars="200"/>
        <w:rPr>
          <w:rFonts w:ascii="仿宋" w:hAnsi="仿宋" w:eastAsia="仿宋"/>
          <w:spacing w:val="10"/>
          <w:sz w:val="32"/>
        </w:rPr>
      </w:pPr>
      <w:r>
        <w:rPr>
          <w:rFonts w:hint="eastAsia" w:ascii="仿宋" w:hAnsi="仿宋" w:eastAsia="仿宋"/>
          <w:spacing w:val="10"/>
          <w:sz w:val="32"/>
        </w:rPr>
        <w:t>第九十三条  校友会理事会须有三分之二以上理事出席方能召开，其决议须经到会理事三分之二以上表决通过方能生效。</w:t>
      </w:r>
    </w:p>
    <w:p>
      <w:pPr>
        <w:spacing w:beforeLines="50" w:afterLines="50"/>
        <w:jc w:val="center"/>
        <w:rPr>
          <w:rFonts w:ascii="黑体" w:hAnsi="黑体" w:eastAsia="黑体"/>
          <w:spacing w:val="10"/>
          <w:sz w:val="32"/>
        </w:rPr>
      </w:pPr>
      <w:r>
        <w:rPr>
          <w:rFonts w:hint="eastAsia" w:ascii="黑体" w:hAnsi="黑体" w:eastAsia="黑体"/>
          <w:spacing w:val="10"/>
          <w:sz w:val="32"/>
        </w:rPr>
        <w:t>第九章   资产的管理和使用</w:t>
      </w:r>
    </w:p>
    <w:p>
      <w:pPr>
        <w:ind w:firstLine="680" w:firstLineChars="200"/>
        <w:rPr>
          <w:rFonts w:ascii="仿宋" w:hAnsi="仿宋" w:eastAsia="仿宋"/>
          <w:spacing w:val="10"/>
          <w:sz w:val="32"/>
        </w:rPr>
      </w:pPr>
      <w:r>
        <w:rPr>
          <w:rFonts w:hint="eastAsia" w:ascii="仿宋" w:hAnsi="仿宋" w:eastAsia="仿宋"/>
          <w:spacing w:val="10"/>
          <w:sz w:val="32"/>
        </w:rPr>
        <w:t>第九十四条 本章程所称的国有资产是指学校占有、使用的，依法确认为国家所有，能以货币计量的各种经济资源的总称，包括国家拨给学校的资产，学校按照国家规定运用国有资产组织收入形成的资产，以及接受捐赠和其他经法律确认为国家所有的资产，其表现形式为流动资产、固定资产、无形资产和对外投资等。</w:t>
      </w:r>
    </w:p>
    <w:p>
      <w:pPr>
        <w:ind w:firstLine="680" w:firstLineChars="200"/>
        <w:rPr>
          <w:rFonts w:ascii="仿宋" w:hAnsi="仿宋" w:eastAsia="仿宋"/>
          <w:spacing w:val="10"/>
          <w:sz w:val="32"/>
        </w:rPr>
      </w:pPr>
      <w:r>
        <w:rPr>
          <w:rFonts w:hint="eastAsia" w:ascii="仿宋" w:hAnsi="仿宋" w:eastAsia="仿宋"/>
          <w:spacing w:val="10"/>
          <w:sz w:val="32"/>
        </w:rPr>
        <w:t>第九十五条  学校实行“统一领导、归口管理、分级负责、责任到人”的国有资产管理机制,依法依规妥善合理进行资产配置、使用或处置,提高资源使用效率。学校保护校名、学校声誉和学校所有的有形和无形资产。</w:t>
      </w:r>
    </w:p>
    <w:p>
      <w:pPr>
        <w:ind w:firstLine="680" w:firstLineChars="200"/>
        <w:rPr>
          <w:rFonts w:ascii="仿宋" w:hAnsi="仿宋" w:eastAsia="仿宋"/>
          <w:spacing w:val="10"/>
          <w:sz w:val="32"/>
        </w:rPr>
      </w:pPr>
      <w:r>
        <w:rPr>
          <w:rFonts w:hint="eastAsia" w:ascii="仿宋" w:hAnsi="仿宋" w:eastAsia="仿宋"/>
          <w:spacing w:val="10"/>
          <w:sz w:val="32"/>
        </w:rPr>
        <w:t>第九十六条  学校资产管理的原则:</w:t>
      </w:r>
    </w:p>
    <w:p>
      <w:pPr>
        <w:ind w:firstLine="680" w:firstLineChars="200"/>
        <w:rPr>
          <w:rFonts w:ascii="仿宋" w:hAnsi="仿宋" w:eastAsia="仿宋"/>
          <w:spacing w:val="10"/>
          <w:sz w:val="32"/>
        </w:rPr>
      </w:pPr>
      <w:r>
        <w:rPr>
          <w:rFonts w:hint="eastAsia" w:ascii="仿宋" w:hAnsi="仿宋" w:eastAsia="仿宋"/>
          <w:spacing w:val="10"/>
          <w:sz w:val="32"/>
        </w:rPr>
        <w:t xml:space="preserve">（一）资产管理与预算管理相结合的原则； </w:t>
      </w:r>
    </w:p>
    <w:p>
      <w:pPr>
        <w:ind w:firstLine="680" w:firstLineChars="200"/>
        <w:rPr>
          <w:rFonts w:ascii="仿宋" w:hAnsi="仿宋" w:eastAsia="仿宋"/>
          <w:spacing w:val="10"/>
          <w:sz w:val="32"/>
        </w:rPr>
      </w:pPr>
      <w:r>
        <w:rPr>
          <w:rFonts w:hint="eastAsia" w:ascii="仿宋" w:hAnsi="仿宋" w:eastAsia="仿宋"/>
          <w:spacing w:val="10"/>
          <w:sz w:val="32"/>
        </w:rPr>
        <w:t>（二）资产管理与财务管理、实物管理与价值管理相结合的原则；</w:t>
      </w:r>
    </w:p>
    <w:p>
      <w:pPr>
        <w:ind w:firstLine="680" w:firstLineChars="200"/>
        <w:rPr>
          <w:rFonts w:ascii="仿宋" w:hAnsi="仿宋" w:eastAsia="仿宋"/>
          <w:spacing w:val="10"/>
          <w:sz w:val="32"/>
        </w:rPr>
      </w:pPr>
      <w:r>
        <w:rPr>
          <w:rFonts w:hint="eastAsia" w:ascii="仿宋" w:hAnsi="仿宋" w:eastAsia="仿宋"/>
          <w:spacing w:val="10"/>
          <w:sz w:val="32"/>
        </w:rPr>
        <w:t>（三）安全完整与注重绩效相结合的原则；</w:t>
      </w:r>
    </w:p>
    <w:p>
      <w:pPr>
        <w:ind w:firstLine="680" w:firstLineChars="200"/>
        <w:rPr>
          <w:rFonts w:ascii="仿宋" w:hAnsi="仿宋" w:eastAsia="仿宋"/>
          <w:spacing w:val="10"/>
          <w:sz w:val="32"/>
        </w:rPr>
      </w:pPr>
      <w:r>
        <w:rPr>
          <w:rFonts w:hint="eastAsia" w:ascii="仿宋" w:hAnsi="仿宋" w:eastAsia="仿宋"/>
          <w:spacing w:val="10"/>
          <w:sz w:val="32"/>
        </w:rPr>
        <w:t>（四）统一管理与授权管理相结合的原则。</w:t>
      </w:r>
    </w:p>
    <w:p>
      <w:pPr>
        <w:ind w:firstLine="680" w:firstLineChars="200"/>
        <w:rPr>
          <w:rFonts w:ascii="仿宋" w:hAnsi="仿宋" w:eastAsia="仿宋"/>
          <w:spacing w:val="10"/>
          <w:sz w:val="32"/>
        </w:rPr>
      </w:pPr>
      <w:r>
        <w:rPr>
          <w:rFonts w:hint="eastAsia" w:ascii="仿宋" w:hAnsi="仿宋" w:eastAsia="仿宋"/>
          <w:spacing w:val="10"/>
          <w:sz w:val="32"/>
        </w:rPr>
        <w:t>第九十七条  学校积极拓展办学经费来源渠道,筹措事业发展资金。对校友以及社会各界友好人士的捐赠,学校本着节俭高效的原则加以使用,确保捐赠目的的实现。</w:t>
      </w:r>
    </w:p>
    <w:p>
      <w:pPr>
        <w:ind w:firstLine="680" w:firstLineChars="200"/>
        <w:rPr>
          <w:rFonts w:ascii="仿宋" w:hAnsi="仿宋" w:eastAsia="仿宋"/>
          <w:spacing w:val="10"/>
          <w:sz w:val="32"/>
        </w:rPr>
      </w:pPr>
      <w:r>
        <w:rPr>
          <w:rFonts w:hint="eastAsia" w:ascii="仿宋" w:hAnsi="仿宋" w:eastAsia="仿宋"/>
          <w:spacing w:val="10"/>
          <w:sz w:val="32"/>
        </w:rPr>
        <w:t>第九十八条  学校设立教育发展基金会，积极吸引社会捐赠，拓展办学资源。学校接受捐赠的基本原则是：</w:t>
      </w:r>
    </w:p>
    <w:p>
      <w:pPr>
        <w:ind w:firstLine="680" w:firstLineChars="200"/>
        <w:rPr>
          <w:rFonts w:ascii="仿宋" w:hAnsi="仿宋" w:eastAsia="仿宋"/>
          <w:spacing w:val="10"/>
          <w:sz w:val="32"/>
        </w:rPr>
      </w:pPr>
      <w:r>
        <w:rPr>
          <w:rFonts w:hint="eastAsia" w:ascii="仿宋" w:hAnsi="仿宋" w:eastAsia="仿宋"/>
          <w:spacing w:val="10"/>
          <w:sz w:val="32"/>
        </w:rPr>
        <w:t>（一）遵守国家法律法规；</w:t>
      </w:r>
    </w:p>
    <w:p>
      <w:pPr>
        <w:ind w:firstLine="680" w:firstLineChars="200"/>
        <w:rPr>
          <w:rFonts w:ascii="仿宋" w:hAnsi="仿宋" w:eastAsia="仿宋"/>
          <w:spacing w:val="10"/>
          <w:sz w:val="32"/>
        </w:rPr>
      </w:pPr>
      <w:r>
        <w:rPr>
          <w:rFonts w:hint="eastAsia" w:ascii="仿宋" w:hAnsi="仿宋" w:eastAsia="仿宋"/>
          <w:spacing w:val="10"/>
          <w:sz w:val="32"/>
        </w:rPr>
        <w:t>（二）自愿无偿；</w:t>
      </w:r>
    </w:p>
    <w:p>
      <w:pPr>
        <w:ind w:firstLine="680" w:firstLineChars="200"/>
        <w:rPr>
          <w:rFonts w:ascii="仿宋" w:hAnsi="仿宋" w:eastAsia="仿宋"/>
          <w:spacing w:val="10"/>
          <w:sz w:val="32"/>
        </w:rPr>
      </w:pPr>
      <w:r>
        <w:rPr>
          <w:rFonts w:hint="eastAsia" w:ascii="仿宋" w:hAnsi="仿宋" w:eastAsia="仿宋"/>
          <w:spacing w:val="10"/>
          <w:sz w:val="32"/>
        </w:rPr>
        <w:t>（三）非营利性。</w:t>
      </w:r>
    </w:p>
    <w:p>
      <w:pPr>
        <w:ind w:firstLine="680" w:firstLineChars="200"/>
        <w:rPr>
          <w:rFonts w:ascii="仿宋" w:hAnsi="仿宋" w:eastAsia="仿宋"/>
          <w:spacing w:val="10"/>
          <w:sz w:val="32"/>
        </w:rPr>
      </w:pPr>
      <w:r>
        <w:rPr>
          <w:rFonts w:hint="eastAsia" w:ascii="仿宋" w:hAnsi="仿宋" w:eastAsia="仿宋"/>
          <w:spacing w:val="10"/>
          <w:sz w:val="32"/>
        </w:rPr>
        <w:t>第九十九条  学校实行“统一领导、集中管理”的财务管理体制，依法建立财务、会计制度和资产管理制度，设置会计账薄，依法进行独立的会计核算，建立健全内部会计监督制度，保证会计资料合法、真实、准确、完整。接受税务、会计主管部门依法实施的税务监督和会计监督。</w:t>
      </w:r>
    </w:p>
    <w:p>
      <w:pPr>
        <w:ind w:firstLine="680" w:firstLineChars="200"/>
        <w:rPr>
          <w:rFonts w:ascii="仿宋" w:hAnsi="仿宋" w:eastAsia="仿宋"/>
          <w:spacing w:val="10"/>
          <w:sz w:val="32"/>
        </w:rPr>
      </w:pPr>
      <w:r>
        <w:rPr>
          <w:rFonts w:hint="eastAsia" w:ascii="仿宋" w:hAnsi="仿宋" w:eastAsia="仿宋"/>
          <w:spacing w:val="10"/>
          <w:sz w:val="32"/>
        </w:rPr>
        <w:t>第一百条  学校配备具有专业资格的会计人员。会计不得兼出纳。会计人员调动工作或离职时，必须与接管人员办清交接手续。</w:t>
      </w:r>
    </w:p>
    <w:p>
      <w:pPr>
        <w:ind w:firstLine="680" w:firstLineChars="200"/>
        <w:rPr>
          <w:rFonts w:ascii="仿宋" w:hAnsi="仿宋" w:eastAsia="仿宋"/>
          <w:spacing w:val="10"/>
          <w:sz w:val="32"/>
        </w:rPr>
      </w:pPr>
      <w:r>
        <w:rPr>
          <w:rFonts w:hint="eastAsia" w:ascii="仿宋" w:hAnsi="仿宋" w:eastAsia="仿宋"/>
          <w:spacing w:val="10"/>
          <w:sz w:val="32"/>
        </w:rPr>
        <w:t>第一百零一条  学校劳动用工、社会保险制度按国家法律、法规及国务院劳动保障行政部门的有关规定执行。</w:t>
      </w:r>
    </w:p>
    <w:p>
      <w:pPr>
        <w:ind w:firstLine="680" w:firstLineChars="200"/>
        <w:rPr>
          <w:rFonts w:ascii="仿宋" w:hAnsi="仿宋" w:eastAsia="仿宋"/>
          <w:spacing w:val="10"/>
          <w:sz w:val="32"/>
        </w:rPr>
      </w:pPr>
      <w:r>
        <w:rPr>
          <w:rFonts w:hint="eastAsia" w:ascii="仿宋" w:hAnsi="仿宋" w:eastAsia="仿宋"/>
          <w:spacing w:val="10"/>
          <w:sz w:val="32"/>
        </w:rPr>
        <w:t>第一百零二条  学校分立、合并、换届或更换法定代表人之前必须进行财务审计。</w:t>
      </w:r>
    </w:p>
    <w:p>
      <w:pPr>
        <w:spacing w:beforeLines="50" w:afterLines="50"/>
        <w:jc w:val="center"/>
        <w:rPr>
          <w:rFonts w:ascii="黑体" w:hAnsi="黑体" w:eastAsia="黑体"/>
          <w:spacing w:val="10"/>
          <w:sz w:val="32"/>
        </w:rPr>
      </w:pPr>
      <w:r>
        <w:rPr>
          <w:rFonts w:hint="eastAsia" w:ascii="黑体" w:hAnsi="黑体" w:eastAsia="黑体"/>
          <w:spacing w:val="10"/>
          <w:sz w:val="32"/>
        </w:rPr>
        <w:t>第十章  信息披露</w:t>
      </w:r>
    </w:p>
    <w:p>
      <w:pPr>
        <w:ind w:firstLine="680" w:firstLineChars="200"/>
        <w:rPr>
          <w:rFonts w:ascii="仿宋" w:hAnsi="仿宋" w:eastAsia="仿宋"/>
          <w:spacing w:val="10"/>
          <w:sz w:val="32"/>
        </w:rPr>
      </w:pPr>
      <w:r>
        <w:rPr>
          <w:rFonts w:hint="eastAsia" w:ascii="仿宋" w:hAnsi="仿宋" w:eastAsia="仿宋"/>
          <w:spacing w:val="10"/>
          <w:sz w:val="32"/>
        </w:rPr>
        <w:t>第一百零三条  学校对下列信息主动公开：</w:t>
      </w:r>
    </w:p>
    <w:p>
      <w:pPr>
        <w:ind w:firstLine="680" w:firstLineChars="200"/>
        <w:rPr>
          <w:rFonts w:ascii="仿宋" w:hAnsi="仿宋" w:eastAsia="仿宋"/>
          <w:spacing w:val="10"/>
          <w:sz w:val="32"/>
        </w:rPr>
      </w:pPr>
      <w:r>
        <w:rPr>
          <w:rFonts w:hint="eastAsia" w:ascii="仿宋" w:hAnsi="仿宋" w:eastAsia="仿宋"/>
          <w:spacing w:val="10"/>
          <w:sz w:val="32"/>
        </w:rPr>
        <w:t>（一）学校名称、办学地点、办学性质、办学宗旨、办学层次、办学规模，内部管理体制、机构设置、学校领导等基本情况；</w:t>
      </w:r>
    </w:p>
    <w:p>
      <w:pPr>
        <w:ind w:firstLine="680" w:firstLineChars="200"/>
        <w:rPr>
          <w:rFonts w:ascii="仿宋" w:hAnsi="仿宋" w:eastAsia="仿宋"/>
          <w:spacing w:val="10"/>
          <w:sz w:val="32"/>
        </w:rPr>
      </w:pPr>
      <w:r>
        <w:rPr>
          <w:rFonts w:hint="eastAsia" w:ascii="仿宋" w:hAnsi="仿宋" w:eastAsia="仿宋"/>
          <w:spacing w:val="10"/>
          <w:sz w:val="32"/>
        </w:rPr>
        <w:t>（二）学校章程以及学校制定的各项规章制度；</w:t>
      </w:r>
    </w:p>
    <w:p>
      <w:pPr>
        <w:ind w:firstLine="680" w:firstLineChars="200"/>
        <w:rPr>
          <w:rFonts w:ascii="仿宋" w:hAnsi="仿宋" w:eastAsia="仿宋"/>
          <w:spacing w:val="10"/>
          <w:sz w:val="32"/>
        </w:rPr>
      </w:pPr>
      <w:r>
        <w:rPr>
          <w:rFonts w:hint="eastAsia" w:ascii="仿宋" w:hAnsi="仿宋" w:eastAsia="仿宋"/>
          <w:spacing w:val="10"/>
          <w:sz w:val="32"/>
        </w:rPr>
        <w:t>（三）学校发展规划和年度工作计划；</w:t>
      </w:r>
    </w:p>
    <w:p>
      <w:pPr>
        <w:ind w:firstLine="680" w:firstLineChars="200"/>
        <w:rPr>
          <w:rFonts w:ascii="仿宋" w:hAnsi="仿宋" w:eastAsia="仿宋"/>
          <w:spacing w:val="10"/>
          <w:sz w:val="32"/>
        </w:rPr>
      </w:pPr>
      <w:r>
        <w:rPr>
          <w:rFonts w:hint="eastAsia" w:ascii="仿宋" w:hAnsi="仿宋" w:eastAsia="仿宋"/>
          <w:spacing w:val="10"/>
          <w:sz w:val="32"/>
        </w:rPr>
        <w:t>（四）各层次、类型学历教育招生、考试与录取规定，学籍管理、学位评定办法，学生申诉途径与处理程序，毕业生就业指导与服务情况等；</w:t>
      </w:r>
    </w:p>
    <w:p>
      <w:pPr>
        <w:ind w:firstLine="680" w:firstLineChars="200"/>
        <w:rPr>
          <w:rFonts w:ascii="仿宋" w:hAnsi="仿宋" w:eastAsia="仿宋"/>
          <w:spacing w:val="10"/>
          <w:sz w:val="32"/>
        </w:rPr>
      </w:pPr>
      <w:r>
        <w:rPr>
          <w:rFonts w:hint="eastAsia" w:ascii="仿宋" w:hAnsi="仿宋" w:eastAsia="仿宋"/>
          <w:spacing w:val="10"/>
          <w:sz w:val="32"/>
        </w:rPr>
        <w:t>（五）学科与专业设置，重点学科建设情况，课程与教学计划，实验室、仪器设备配置与图书藏量，教学与科研成果评选，国家组织的教学评估结果等；</w:t>
      </w:r>
    </w:p>
    <w:p>
      <w:pPr>
        <w:ind w:firstLine="680" w:firstLineChars="200"/>
        <w:rPr>
          <w:rFonts w:ascii="仿宋" w:hAnsi="仿宋" w:eastAsia="仿宋"/>
          <w:spacing w:val="10"/>
          <w:sz w:val="32"/>
        </w:rPr>
      </w:pPr>
      <w:r>
        <w:rPr>
          <w:rFonts w:hint="eastAsia" w:ascii="仿宋" w:hAnsi="仿宋" w:eastAsia="仿宋"/>
          <w:spacing w:val="10"/>
          <w:sz w:val="32"/>
        </w:rPr>
        <w:t>（六）学生奖学金、助学金、学费减免、助学贷款与勤工俭学的申请与管理规定等；</w:t>
      </w:r>
    </w:p>
    <w:p>
      <w:pPr>
        <w:ind w:firstLine="680" w:firstLineChars="200"/>
        <w:rPr>
          <w:rFonts w:ascii="仿宋" w:hAnsi="仿宋" w:eastAsia="仿宋"/>
          <w:spacing w:val="10"/>
          <w:sz w:val="32"/>
        </w:rPr>
      </w:pPr>
      <w:r>
        <w:rPr>
          <w:rFonts w:hint="eastAsia" w:ascii="仿宋" w:hAnsi="仿宋" w:eastAsia="仿宋"/>
          <w:spacing w:val="10"/>
          <w:sz w:val="32"/>
        </w:rPr>
        <w:t>（七）教师和其他专业技术人员数量、专业技术职务等级，岗位设置管理与聘用办法，教师争议解决办法等；</w:t>
      </w:r>
    </w:p>
    <w:p>
      <w:pPr>
        <w:ind w:firstLine="680" w:firstLineChars="200"/>
        <w:rPr>
          <w:rFonts w:ascii="仿宋" w:hAnsi="仿宋" w:eastAsia="仿宋"/>
          <w:spacing w:val="10"/>
          <w:sz w:val="32"/>
        </w:rPr>
      </w:pPr>
      <w:r>
        <w:rPr>
          <w:rFonts w:hint="eastAsia" w:ascii="仿宋" w:hAnsi="仿宋" w:eastAsia="仿宋"/>
          <w:spacing w:val="10"/>
          <w:sz w:val="32"/>
        </w:rPr>
        <w:t>（八）收费的项目、依据、标准与投诉方式；</w:t>
      </w:r>
    </w:p>
    <w:p>
      <w:pPr>
        <w:ind w:firstLine="680" w:firstLineChars="200"/>
        <w:rPr>
          <w:rFonts w:ascii="仿宋" w:hAnsi="仿宋" w:eastAsia="仿宋"/>
          <w:spacing w:val="10"/>
          <w:sz w:val="32"/>
        </w:rPr>
      </w:pPr>
      <w:r>
        <w:rPr>
          <w:rFonts w:hint="eastAsia" w:ascii="仿宋" w:hAnsi="仿宋" w:eastAsia="仿宋"/>
          <w:spacing w:val="10"/>
          <w:sz w:val="32"/>
        </w:rPr>
        <w:t>（九）财务、资产与财务管理制度，学校经费来源、年度经费预算决算方案，财政性资金、受捐赠财产的使用与管理情况，仪器设备、图书、药品等物资设备采购和重大基建工程的招投标；</w:t>
      </w:r>
    </w:p>
    <w:p>
      <w:pPr>
        <w:ind w:firstLine="680" w:firstLineChars="200"/>
        <w:rPr>
          <w:rFonts w:ascii="仿宋" w:hAnsi="仿宋" w:eastAsia="仿宋"/>
          <w:spacing w:val="10"/>
          <w:sz w:val="32"/>
        </w:rPr>
      </w:pPr>
      <w:r>
        <w:rPr>
          <w:rFonts w:hint="eastAsia" w:ascii="仿宋" w:hAnsi="仿宋" w:eastAsia="仿宋"/>
          <w:spacing w:val="10"/>
          <w:sz w:val="32"/>
        </w:rPr>
        <w:t>（十）自然灾害等突发事件的应急处理预案、处置情况，涉及学校的重大事件的调查和处理情况；</w:t>
      </w:r>
    </w:p>
    <w:p>
      <w:pPr>
        <w:ind w:firstLine="680" w:firstLineChars="200"/>
        <w:rPr>
          <w:rFonts w:ascii="仿宋" w:hAnsi="仿宋" w:eastAsia="仿宋"/>
          <w:spacing w:val="10"/>
          <w:sz w:val="32"/>
        </w:rPr>
      </w:pPr>
      <w:r>
        <w:rPr>
          <w:rFonts w:hint="eastAsia" w:ascii="仿宋" w:hAnsi="仿宋" w:eastAsia="仿宋"/>
          <w:spacing w:val="10"/>
          <w:sz w:val="32"/>
        </w:rPr>
        <w:t>（十一）对外交流与中外合作办学情况，外籍教师与留学生的管理制度；</w:t>
      </w:r>
    </w:p>
    <w:p>
      <w:pPr>
        <w:ind w:firstLine="680" w:firstLineChars="200"/>
        <w:rPr>
          <w:rFonts w:ascii="仿宋" w:hAnsi="仿宋" w:eastAsia="仿宋"/>
          <w:spacing w:val="10"/>
          <w:sz w:val="32"/>
        </w:rPr>
      </w:pPr>
      <w:r>
        <w:rPr>
          <w:rFonts w:hint="eastAsia" w:ascii="仿宋" w:hAnsi="仿宋" w:eastAsia="仿宋"/>
          <w:spacing w:val="10"/>
          <w:sz w:val="32"/>
        </w:rPr>
        <w:t>（十二）法律、法规和规章规定需要公开的其他事项。</w:t>
      </w:r>
    </w:p>
    <w:p>
      <w:pPr>
        <w:ind w:firstLine="680" w:firstLineChars="200"/>
        <w:rPr>
          <w:rFonts w:ascii="仿宋" w:hAnsi="仿宋" w:eastAsia="仿宋"/>
          <w:spacing w:val="10"/>
          <w:sz w:val="32"/>
        </w:rPr>
      </w:pPr>
      <w:r>
        <w:rPr>
          <w:rFonts w:hint="eastAsia" w:ascii="仿宋" w:hAnsi="仿宋" w:eastAsia="仿宋"/>
          <w:spacing w:val="10"/>
          <w:sz w:val="32"/>
        </w:rPr>
        <w:t>第一百零四条  学校主动公开的信息，采取符合其特点的以下一种或几种方式予以公开：</w:t>
      </w:r>
    </w:p>
    <w:p>
      <w:pPr>
        <w:ind w:firstLine="680" w:firstLineChars="200"/>
        <w:rPr>
          <w:rFonts w:ascii="仿宋" w:hAnsi="仿宋" w:eastAsia="仿宋"/>
          <w:spacing w:val="10"/>
          <w:sz w:val="32"/>
        </w:rPr>
      </w:pPr>
      <w:r>
        <w:rPr>
          <w:rFonts w:hint="eastAsia" w:ascii="仿宋" w:hAnsi="仿宋" w:eastAsia="仿宋"/>
          <w:spacing w:val="10"/>
          <w:sz w:val="32"/>
        </w:rPr>
        <w:t>（一）学校门户网站及学校相关网站；</w:t>
      </w:r>
    </w:p>
    <w:p>
      <w:pPr>
        <w:ind w:firstLine="680" w:firstLineChars="200"/>
        <w:rPr>
          <w:rFonts w:ascii="仿宋" w:hAnsi="仿宋" w:eastAsia="仿宋"/>
          <w:spacing w:val="10"/>
          <w:sz w:val="32"/>
        </w:rPr>
      </w:pPr>
      <w:r>
        <w:rPr>
          <w:rFonts w:hint="eastAsia" w:ascii="仿宋" w:hAnsi="仿宋" w:eastAsia="仿宋"/>
          <w:spacing w:val="10"/>
          <w:sz w:val="32"/>
        </w:rPr>
        <w:t>（二）新闻发布会、年鉴、会议纪要、简报等方式；</w:t>
      </w:r>
    </w:p>
    <w:p>
      <w:pPr>
        <w:ind w:firstLine="680" w:firstLineChars="200"/>
        <w:rPr>
          <w:rFonts w:ascii="仿宋" w:hAnsi="仿宋" w:eastAsia="仿宋"/>
          <w:spacing w:val="10"/>
          <w:sz w:val="32"/>
        </w:rPr>
      </w:pPr>
      <w:r>
        <w:rPr>
          <w:rFonts w:hint="eastAsia" w:ascii="仿宋" w:hAnsi="仿宋" w:eastAsia="仿宋"/>
          <w:spacing w:val="10"/>
          <w:sz w:val="32"/>
        </w:rPr>
        <w:t>（三）广播、电视、报刊、杂志等新闻媒体；</w:t>
      </w:r>
    </w:p>
    <w:p>
      <w:pPr>
        <w:ind w:firstLine="680" w:firstLineChars="200"/>
        <w:rPr>
          <w:rFonts w:ascii="仿宋" w:hAnsi="仿宋" w:eastAsia="仿宋"/>
          <w:spacing w:val="10"/>
          <w:sz w:val="32"/>
        </w:rPr>
      </w:pPr>
      <w:r>
        <w:rPr>
          <w:rFonts w:hint="eastAsia" w:ascii="仿宋" w:hAnsi="仿宋" w:eastAsia="仿宋"/>
          <w:spacing w:val="10"/>
          <w:sz w:val="32"/>
        </w:rPr>
        <w:t>（四）信息公告栏、电子显示屏等；</w:t>
      </w:r>
    </w:p>
    <w:p>
      <w:pPr>
        <w:ind w:firstLine="680" w:firstLineChars="200"/>
        <w:rPr>
          <w:rFonts w:ascii="仿宋" w:hAnsi="仿宋" w:eastAsia="仿宋"/>
          <w:spacing w:val="10"/>
          <w:sz w:val="32"/>
        </w:rPr>
      </w:pPr>
      <w:r>
        <w:rPr>
          <w:rFonts w:hint="eastAsia" w:ascii="仿宋" w:hAnsi="仿宋" w:eastAsia="仿宋"/>
          <w:spacing w:val="10"/>
          <w:sz w:val="32"/>
        </w:rPr>
        <w:t>（五）党员代表大会、教职工代表大会、民主党派代表座谈会、离退休老同志代表座谈会等；</w:t>
      </w:r>
    </w:p>
    <w:p>
      <w:pPr>
        <w:ind w:firstLine="680" w:firstLineChars="200"/>
        <w:rPr>
          <w:rFonts w:ascii="仿宋" w:hAnsi="仿宋" w:eastAsia="仿宋"/>
          <w:spacing w:val="10"/>
          <w:sz w:val="32"/>
        </w:rPr>
      </w:pPr>
      <w:r>
        <w:rPr>
          <w:rFonts w:hint="eastAsia" w:ascii="仿宋" w:hAnsi="仿宋" w:eastAsia="仿宋"/>
          <w:spacing w:val="10"/>
          <w:sz w:val="32"/>
        </w:rPr>
        <w:t>（六）其他便于公众及时准确获得信息的形式。</w:t>
      </w:r>
    </w:p>
    <w:p>
      <w:pPr>
        <w:ind w:firstLine="680" w:firstLineChars="200"/>
        <w:rPr>
          <w:rFonts w:ascii="仿宋" w:hAnsi="仿宋" w:eastAsia="仿宋"/>
          <w:spacing w:val="10"/>
          <w:sz w:val="32"/>
        </w:rPr>
      </w:pPr>
      <w:r>
        <w:rPr>
          <w:rFonts w:hint="eastAsia" w:ascii="仿宋" w:hAnsi="仿宋" w:eastAsia="仿宋"/>
          <w:spacing w:val="10"/>
          <w:sz w:val="32"/>
        </w:rPr>
        <w:t>第一百零五条  学校设立信息公开工作领导小组（以下简称领导小组），由院长任组长，分管相关工作的校领导任副组长，相关部门负责人为成员。领导小组下设信息公开办公室和信息公开监督办公室。领导小组负责学校信息公开工作的指挥、组织和协调，包括推进信息公开工作部署，审定信息公开工作规划和信息公开制度，研究决定信息公开工作中的重大问题等。</w:t>
      </w:r>
    </w:p>
    <w:p>
      <w:pPr>
        <w:ind w:firstLine="680" w:firstLineChars="200"/>
        <w:rPr>
          <w:rFonts w:ascii="仿宋" w:hAnsi="仿宋" w:eastAsia="仿宋"/>
          <w:spacing w:val="10"/>
          <w:sz w:val="32"/>
        </w:rPr>
      </w:pPr>
      <w:r>
        <w:rPr>
          <w:rFonts w:hint="eastAsia" w:ascii="仿宋" w:hAnsi="仿宋" w:eastAsia="仿宋"/>
          <w:spacing w:val="10"/>
          <w:sz w:val="32"/>
        </w:rPr>
        <w:t>第一百零六条  学校将信息公开工作纳入各部门年度考核内容，信息公开实施情况作为各部门及部门主要负责人年度考评的重要指标。学校每年定期向社会和师生员工公布上一学年度信息公开工作年度报告。校内各单位在信息公开工作中自觉接受师生和社会各界的监督。</w:t>
      </w:r>
    </w:p>
    <w:p>
      <w:pPr>
        <w:spacing w:beforeLines="50" w:afterLines="50"/>
        <w:jc w:val="center"/>
        <w:rPr>
          <w:rFonts w:ascii="黑体" w:hAnsi="黑体" w:eastAsia="黑体"/>
          <w:spacing w:val="10"/>
          <w:sz w:val="32"/>
        </w:rPr>
      </w:pPr>
      <w:r>
        <w:rPr>
          <w:rFonts w:hint="eastAsia" w:ascii="黑体" w:hAnsi="黑体" w:eastAsia="黑体"/>
          <w:spacing w:val="10"/>
          <w:sz w:val="32"/>
        </w:rPr>
        <w:t>第十一章  标识</w:t>
      </w:r>
    </w:p>
    <w:p>
      <w:pPr>
        <w:ind w:firstLine="680" w:firstLineChars="200"/>
        <w:rPr>
          <w:rFonts w:ascii="仿宋" w:hAnsi="仿宋" w:eastAsia="仿宋"/>
          <w:spacing w:val="10"/>
          <w:sz w:val="32"/>
        </w:rPr>
      </w:pPr>
      <w:r>
        <w:rPr>
          <w:rFonts w:hint="eastAsia" w:ascii="仿宋" w:hAnsi="仿宋" w:eastAsia="仿宋"/>
          <w:spacing w:val="10"/>
          <w:sz w:val="32"/>
        </w:rPr>
        <w:t>第一百零七条  学院校徽由两个同心圆构成，外环为浅蓝色，内环为白色。外环上部为胡耀邦同志题写的学校中文校名，下部为学校英文名称。内环主体为画有世界卫生组织蛇杖的蓝底盾牌，盾牌上方是五颗红色五角星，下方是建校时间“1951”。</w:t>
      </w:r>
    </w:p>
    <w:p>
      <w:pPr>
        <w:ind w:firstLine="680" w:firstLineChars="200"/>
        <w:rPr>
          <w:rFonts w:ascii="仿宋" w:hAnsi="仿宋" w:eastAsia="仿宋"/>
          <w:spacing w:val="10"/>
          <w:sz w:val="32"/>
        </w:rPr>
      </w:pPr>
      <w:r>
        <w:rPr>
          <w:rFonts w:hint="eastAsia" w:ascii="仿宋" w:hAnsi="仿宋" w:eastAsia="仿宋"/>
          <w:spacing w:val="10"/>
          <w:sz w:val="32"/>
        </w:rPr>
        <w:t>第一百零八条  学院校旗呈长方形，规格为240cm×160cm（标准2号旗），长宽之比为3：2；旗面自上而下由蓝、白、蓝三个平行的横长方形相连而成，旗面正中由学校校徽图案、中文校名和英文名构成，校徽、中英文校名采用蓝色。</w:t>
      </w:r>
    </w:p>
    <w:p>
      <w:pPr>
        <w:ind w:firstLine="680" w:firstLineChars="200"/>
        <w:rPr>
          <w:rFonts w:ascii="仿宋" w:hAnsi="仿宋" w:eastAsia="仿宋"/>
          <w:spacing w:val="10"/>
          <w:sz w:val="32"/>
        </w:rPr>
      </w:pPr>
      <w:r>
        <w:rPr>
          <w:rFonts w:hint="eastAsia" w:ascii="仿宋" w:hAnsi="仿宋" w:eastAsia="仿宋"/>
          <w:spacing w:val="10"/>
          <w:sz w:val="32"/>
        </w:rPr>
        <w:t>第一百零九条  学院校歌为《川北医学院校歌》。</w:t>
      </w:r>
    </w:p>
    <w:p>
      <w:pPr>
        <w:ind w:firstLine="680" w:firstLineChars="200"/>
        <w:rPr>
          <w:rFonts w:ascii="仿宋" w:hAnsi="仿宋" w:eastAsia="仿宋"/>
          <w:spacing w:val="10"/>
          <w:sz w:val="32"/>
        </w:rPr>
      </w:pPr>
      <w:r>
        <w:rPr>
          <w:rFonts w:hint="eastAsia" w:ascii="仿宋" w:hAnsi="仿宋" w:eastAsia="仿宋"/>
          <w:spacing w:val="10"/>
          <w:sz w:val="32"/>
        </w:rPr>
        <w:t>第一百一十条  学院校庆日为9月28日。</w:t>
      </w:r>
    </w:p>
    <w:p>
      <w:pPr>
        <w:ind w:firstLine="680" w:firstLineChars="200"/>
        <w:rPr>
          <w:rFonts w:ascii="仿宋" w:hAnsi="仿宋" w:eastAsia="仿宋"/>
          <w:spacing w:val="10"/>
          <w:sz w:val="32"/>
        </w:rPr>
      </w:pPr>
      <w:r>
        <w:rPr>
          <w:rFonts w:hint="eastAsia" w:ascii="仿宋" w:hAnsi="仿宋" w:eastAsia="仿宋"/>
          <w:spacing w:val="10"/>
          <w:sz w:val="32"/>
        </w:rPr>
        <w:t>第一百一十二条  学院网址为：www.nsmc.edu.cn。</w:t>
      </w:r>
    </w:p>
    <w:p>
      <w:pPr>
        <w:spacing w:beforeLines="50" w:afterLines="50"/>
        <w:jc w:val="center"/>
        <w:rPr>
          <w:rFonts w:ascii="黑体" w:hAnsi="黑体" w:eastAsia="黑体"/>
          <w:spacing w:val="10"/>
          <w:sz w:val="32"/>
        </w:rPr>
      </w:pPr>
      <w:r>
        <w:rPr>
          <w:rFonts w:hint="eastAsia" w:ascii="黑体" w:hAnsi="黑体" w:eastAsia="黑体"/>
          <w:spacing w:val="10"/>
          <w:sz w:val="32"/>
        </w:rPr>
        <w:t>第十二章   终止与剩余资产处理</w:t>
      </w:r>
    </w:p>
    <w:p>
      <w:pPr>
        <w:ind w:firstLine="680" w:firstLineChars="200"/>
        <w:rPr>
          <w:rFonts w:ascii="仿宋" w:hAnsi="仿宋" w:eastAsia="仿宋"/>
          <w:spacing w:val="10"/>
          <w:sz w:val="32"/>
        </w:rPr>
      </w:pPr>
      <w:r>
        <w:rPr>
          <w:rFonts w:hint="eastAsia" w:ascii="仿宋" w:hAnsi="仿宋" w:eastAsia="仿宋"/>
          <w:spacing w:val="10"/>
          <w:sz w:val="32"/>
        </w:rPr>
        <w:t>第一百一十三条  学校在如下情况发生时应终止办学：</w:t>
      </w:r>
    </w:p>
    <w:p>
      <w:pPr>
        <w:ind w:firstLine="680" w:firstLineChars="200"/>
        <w:rPr>
          <w:rFonts w:ascii="仿宋" w:hAnsi="仿宋" w:eastAsia="仿宋"/>
          <w:spacing w:val="10"/>
          <w:sz w:val="32"/>
        </w:rPr>
      </w:pPr>
      <w:r>
        <w:rPr>
          <w:rFonts w:hint="eastAsia" w:ascii="仿宋" w:hAnsi="仿宋" w:eastAsia="仿宋"/>
          <w:spacing w:val="10"/>
          <w:sz w:val="32"/>
        </w:rPr>
        <w:t>（一）根据本章程规定要求终止，并经审批机关批准的；</w:t>
      </w:r>
    </w:p>
    <w:p>
      <w:pPr>
        <w:ind w:firstLine="680" w:firstLineChars="200"/>
        <w:rPr>
          <w:rFonts w:ascii="仿宋" w:hAnsi="仿宋" w:eastAsia="仿宋"/>
          <w:spacing w:val="10"/>
          <w:sz w:val="32"/>
        </w:rPr>
      </w:pPr>
      <w:r>
        <w:rPr>
          <w:rFonts w:hint="eastAsia" w:ascii="仿宋" w:hAnsi="仿宋" w:eastAsia="仿宋"/>
          <w:spacing w:val="10"/>
          <w:sz w:val="32"/>
        </w:rPr>
        <w:t>（二）法律法规规定的其他应当终止的情形。</w:t>
      </w:r>
    </w:p>
    <w:p>
      <w:pPr>
        <w:ind w:firstLine="680" w:firstLineChars="200"/>
        <w:rPr>
          <w:rFonts w:ascii="仿宋" w:hAnsi="仿宋" w:eastAsia="仿宋"/>
          <w:spacing w:val="10"/>
          <w:sz w:val="32"/>
        </w:rPr>
      </w:pPr>
      <w:r>
        <w:rPr>
          <w:rFonts w:hint="eastAsia" w:ascii="仿宋" w:hAnsi="仿宋" w:eastAsia="仿宋"/>
          <w:spacing w:val="10"/>
          <w:sz w:val="32"/>
        </w:rPr>
        <w:t>第一百一十四条  学校申请终止办学的，向原审批机关提交申请材料，获得原审批机关批准后方可终止办学。</w:t>
      </w:r>
    </w:p>
    <w:p>
      <w:pPr>
        <w:ind w:firstLine="680" w:firstLineChars="200"/>
        <w:rPr>
          <w:rFonts w:ascii="仿宋" w:hAnsi="仿宋" w:eastAsia="仿宋"/>
          <w:spacing w:val="10"/>
          <w:sz w:val="32"/>
        </w:rPr>
      </w:pPr>
      <w:r>
        <w:rPr>
          <w:rFonts w:hint="eastAsia" w:ascii="仿宋" w:hAnsi="仿宋" w:eastAsia="仿宋"/>
          <w:spacing w:val="10"/>
          <w:sz w:val="32"/>
        </w:rPr>
        <w:t>第一百一十五条  学校终止办学的，应妥善安置学生，制订学生安置方案，并按相关法律法规进行财务清算，制订财务清算报告、财产处置方案等。</w:t>
      </w:r>
    </w:p>
    <w:p>
      <w:pPr>
        <w:ind w:firstLine="680" w:firstLineChars="200"/>
        <w:rPr>
          <w:rFonts w:ascii="仿宋" w:hAnsi="仿宋" w:eastAsia="仿宋"/>
          <w:spacing w:val="10"/>
          <w:sz w:val="32"/>
        </w:rPr>
      </w:pPr>
      <w:r>
        <w:rPr>
          <w:rFonts w:hint="eastAsia" w:ascii="仿宋" w:hAnsi="仿宋" w:eastAsia="仿宋"/>
          <w:spacing w:val="10"/>
          <w:sz w:val="32"/>
        </w:rPr>
        <w:t>第一百一十六条  学校终止办学的，应当根据国家有关规定办理相关国有资产评估、清查、划转、交接手续。</w:t>
      </w:r>
    </w:p>
    <w:p>
      <w:pPr>
        <w:ind w:firstLine="680" w:firstLineChars="200"/>
        <w:rPr>
          <w:rFonts w:ascii="仿宋" w:hAnsi="仿宋" w:eastAsia="仿宋"/>
          <w:spacing w:val="10"/>
          <w:sz w:val="32"/>
        </w:rPr>
      </w:pPr>
      <w:r>
        <w:rPr>
          <w:rFonts w:hint="eastAsia" w:ascii="仿宋" w:hAnsi="仿宋" w:eastAsia="仿宋"/>
          <w:spacing w:val="10"/>
          <w:sz w:val="32"/>
        </w:rPr>
        <w:t>第一百一十七条  学校终止后由业务主管单位收回办学许可证和销毁印章，并到登记管理机关注销登记。</w:t>
      </w:r>
    </w:p>
    <w:p>
      <w:pPr>
        <w:ind w:firstLine="680" w:firstLineChars="200"/>
        <w:rPr>
          <w:rFonts w:ascii="仿宋" w:hAnsi="仿宋" w:eastAsia="仿宋"/>
          <w:spacing w:val="10"/>
          <w:sz w:val="32"/>
        </w:rPr>
      </w:pPr>
      <w:r>
        <w:rPr>
          <w:rFonts w:hint="eastAsia" w:ascii="仿宋" w:hAnsi="仿宋" w:eastAsia="仿宋"/>
          <w:spacing w:val="10"/>
          <w:sz w:val="32"/>
        </w:rPr>
        <w:t>第一百一十八条  学校清偿上述债务后的剩余财产，按照有关法律、行政法规的规定处理。</w:t>
      </w:r>
    </w:p>
    <w:p>
      <w:pPr>
        <w:spacing w:beforeLines="50" w:afterLines="50"/>
        <w:jc w:val="center"/>
        <w:rPr>
          <w:rFonts w:ascii="黑体" w:hAnsi="黑体" w:eastAsia="黑体"/>
          <w:spacing w:val="10"/>
          <w:sz w:val="32"/>
        </w:rPr>
      </w:pPr>
      <w:r>
        <w:rPr>
          <w:rFonts w:hint="eastAsia" w:ascii="黑体" w:hAnsi="黑体" w:eastAsia="黑体"/>
          <w:spacing w:val="10"/>
          <w:sz w:val="32"/>
        </w:rPr>
        <w:t>第十三章   章程修改</w:t>
      </w:r>
    </w:p>
    <w:p>
      <w:pPr>
        <w:ind w:firstLine="680" w:firstLineChars="200"/>
        <w:rPr>
          <w:rFonts w:ascii="仿宋" w:hAnsi="仿宋" w:eastAsia="仿宋"/>
          <w:spacing w:val="10"/>
          <w:sz w:val="32"/>
        </w:rPr>
      </w:pPr>
      <w:r>
        <w:rPr>
          <w:rFonts w:hint="eastAsia" w:ascii="仿宋" w:hAnsi="仿宋" w:eastAsia="仿宋"/>
          <w:spacing w:val="10"/>
          <w:sz w:val="32"/>
        </w:rPr>
        <w:t>第一百一十九条  本章程的解释权归学校党委常委会。学校办公室监督章程的执行情况，依据章程审查学校内部规章制度、规范性文件，受理对违反章程的管理行为和活动的举报和投诉。</w:t>
      </w:r>
    </w:p>
    <w:p>
      <w:pPr>
        <w:ind w:firstLine="680" w:firstLineChars="200"/>
        <w:rPr>
          <w:rFonts w:ascii="仿宋" w:hAnsi="仿宋" w:eastAsia="仿宋"/>
          <w:spacing w:val="10"/>
          <w:sz w:val="32"/>
        </w:rPr>
      </w:pPr>
      <w:r>
        <w:rPr>
          <w:rFonts w:hint="eastAsia" w:ascii="仿宋" w:hAnsi="仿宋" w:eastAsia="仿宋"/>
          <w:spacing w:val="10"/>
          <w:sz w:val="32"/>
        </w:rPr>
        <w:t>第一百二十条  出现下列情形之一时，启动章程的修订：</w:t>
      </w:r>
    </w:p>
    <w:p>
      <w:pPr>
        <w:ind w:firstLine="680" w:firstLineChars="200"/>
        <w:rPr>
          <w:rFonts w:ascii="仿宋" w:hAnsi="仿宋" w:eastAsia="仿宋"/>
          <w:spacing w:val="10"/>
          <w:sz w:val="32"/>
        </w:rPr>
      </w:pPr>
      <w:r>
        <w:rPr>
          <w:rFonts w:hint="eastAsia" w:ascii="仿宋" w:hAnsi="仿宋" w:eastAsia="仿宋"/>
          <w:spacing w:val="10"/>
          <w:sz w:val="32"/>
        </w:rPr>
        <w:t>（一）本章程依据的法律发生变化；</w:t>
      </w:r>
    </w:p>
    <w:p>
      <w:pPr>
        <w:ind w:firstLine="680" w:firstLineChars="200"/>
        <w:rPr>
          <w:rFonts w:ascii="仿宋" w:hAnsi="仿宋" w:eastAsia="仿宋"/>
          <w:spacing w:val="10"/>
          <w:sz w:val="32"/>
        </w:rPr>
      </w:pPr>
      <w:r>
        <w:rPr>
          <w:rFonts w:hint="eastAsia" w:ascii="仿宋" w:hAnsi="仿宋" w:eastAsia="仿宋"/>
          <w:spacing w:val="10"/>
          <w:sz w:val="32"/>
        </w:rPr>
        <w:t>（二）学校的举办者发生更替；</w:t>
      </w:r>
    </w:p>
    <w:p>
      <w:pPr>
        <w:ind w:firstLine="680" w:firstLineChars="200"/>
        <w:rPr>
          <w:rFonts w:ascii="仿宋" w:hAnsi="仿宋" w:eastAsia="仿宋"/>
          <w:spacing w:val="10"/>
          <w:sz w:val="32"/>
        </w:rPr>
      </w:pPr>
      <w:r>
        <w:rPr>
          <w:rFonts w:hint="eastAsia" w:ascii="仿宋" w:hAnsi="仿宋" w:eastAsia="仿宋"/>
          <w:spacing w:val="10"/>
          <w:sz w:val="32"/>
        </w:rPr>
        <w:t>（三）学校发生更名、合并等变化；</w:t>
      </w:r>
    </w:p>
    <w:p>
      <w:pPr>
        <w:ind w:firstLine="680" w:firstLineChars="200"/>
        <w:rPr>
          <w:rFonts w:ascii="仿宋" w:hAnsi="仿宋" w:eastAsia="仿宋"/>
          <w:spacing w:val="10"/>
          <w:sz w:val="32"/>
        </w:rPr>
      </w:pPr>
      <w:r>
        <w:rPr>
          <w:rFonts w:hint="eastAsia" w:ascii="仿宋" w:hAnsi="仿宋" w:eastAsia="仿宋"/>
          <w:spacing w:val="10"/>
          <w:sz w:val="32"/>
        </w:rPr>
        <w:t>（四）学校办学宗旨、发展目标、管理体制、运行机制等发生重大变化；</w:t>
      </w:r>
    </w:p>
    <w:p>
      <w:pPr>
        <w:ind w:firstLine="680" w:firstLineChars="200"/>
        <w:rPr>
          <w:rFonts w:ascii="仿宋" w:hAnsi="仿宋" w:eastAsia="仿宋"/>
          <w:spacing w:val="10"/>
          <w:sz w:val="32"/>
        </w:rPr>
      </w:pPr>
      <w:r>
        <w:rPr>
          <w:rFonts w:hint="eastAsia" w:ascii="仿宋" w:hAnsi="仿宋" w:eastAsia="仿宋"/>
          <w:spacing w:val="10"/>
          <w:sz w:val="32"/>
        </w:rPr>
        <w:t>（五）举办者依法要求学校修订章程；</w:t>
      </w:r>
    </w:p>
    <w:p>
      <w:pPr>
        <w:ind w:firstLine="680" w:firstLineChars="200"/>
        <w:rPr>
          <w:rFonts w:ascii="仿宋" w:hAnsi="仿宋" w:eastAsia="仿宋"/>
          <w:spacing w:val="10"/>
          <w:sz w:val="32"/>
        </w:rPr>
      </w:pPr>
      <w:r>
        <w:rPr>
          <w:rFonts w:hint="eastAsia" w:ascii="仿宋" w:hAnsi="仿宋" w:eastAsia="仿宋"/>
          <w:spacing w:val="10"/>
          <w:sz w:val="32"/>
        </w:rPr>
        <w:t>（六）其他影响本章程执行的环境或实质内容发生重大变化。</w:t>
      </w:r>
    </w:p>
    <w:p>
      <w:pPr>
        <w:ind w:firstLine="680" w:firstLineChars="200"/>
        <w:rPr>
          <w:rFonts w:ascii="仿宋" w:hAnsi="仿宋" w:eastAsia="仿宋"/>
          <w:spacing w:val="10"/>
          <w:sz w:val="32"/>
        </w:rPr>
      </w:pPr>
      <w:r>
        <w:rPr>
          <w:rFonts w:hint="eastAsia" w:ascii="仿宋" w:hAnsi="仿宋" w:eastAsia="仿宋"/>
          <w:spacing w:val="10"/>
          <w:sz w:val="32"/>
        </w:rPr>
        <w:t>第一百二十一条</w:t>
      </w:r>
      <w:r>
        <w:rPr>
          <w:rFonts w:hint="eastAsia" w:ascii="仿宋" w:hAnsi="仿宋" w:eastAsia="仿宋"/>
          <w:spacing w:val="10"/>
          <w:sz w:val="32"/>
        </w:rPr>
        <w:tab/>
      </w:r>
      <w:r>
        <w:rPr>
          <w:rFonts w:hint="eastAsia" w:ascii="仿宋" w:hAnsi="仿宋" w:eastAsia="仿宋"/>
          <w:spacing w:val="10"/>
          <w:sz w:val="32"/>
        </w:rPr>
        <w:t>由院长提议,或者学校党委1/3以上委员联合提议,或者教代会1/3以上代表联合提议,经学校党委决定,可启动本章程修订。本章程的修订程序同制订程序。</w:t>
      </w:r>
    </w:p>
    <w:p>
      <w:pPr>
        <w:ind w:firstLine="680" w:firstLineChars="200"/>
        <w:rPr>
          <w:rFonts w:ascii="仿宋" w:hAnsi="仿宋" w:eastAsia="仿宋"/>
          <w:spacing w:val="10"/>
          <w:sz w:val="32"/>
        </w:rPr>
      </w:pPr>
      <w:r>
        <w:rPr>
          <w:rFonts w:hint="eastAsia" w:ascii="仿宋" w:hAnsi="仿宋" w:eastAsia="仿宋"/>
          <w:spacing w:val="10"/>
          <w:sz w:val="32"/>
        </w:rPr>
        <w:t>第一百二十二条  修改后的章程经四川省人民政府教育行政部门核准后生效。</w:t>
      </w:r>
    </w:p>
    <w:p>
      <w:pPr>
        <w:spacing w:beforeLines="50" w:afterLines="50"/>
        <w:jc w:val="center"/>
        <w:rPr>
          <w:rFonts w:ascii="黑体" w:hAnsi="黑体" w:eastAsia="黑体"/>
          <w:spacing w:val="10"/>
          <w:sz w:val="32"/>
        </w:rPr>
      </w:pPr>
      <w:r>
        <w:rPr>
          <w:rFonts w:hint="eastAsia" w:ascii="黑体" w:hAnsi="黑体" w:eastAsia="黑体"/>
          <w:spacing w:val="10"/>
          <w:sz w:val="32"/>
        </w:rPr>
        <w:t>第十四章   附则</w:t>
      </w:r>
    </w:p>
    <w:p>
      <w:pPr>
        <w:ind w:firstLine="680" w:firstLineChars="200"/>
        <w:rPr>
          <w:rFonts w:ascii="仿宋" w:hAnsi="仿宋" w:eastAsia="仿宋"/>
          <w:spacing w:val="10"/>
          <w:sz w:val="32"/>
        </w:rPr>
      </w:pPr>
      <w:r>
        <w:rPr>
          <w:rFonts w:hint="eastAsia" w:ascii="仿宋" w:hAnsi="仿宋" w:eastAsia="仿宋"/>
          <w:spacing w:val="10"/>
          <w:sz w:val="32"/>
        </w:rPr>
        <w:t>第一百二十三条  本章程经学校教职工代表大会讨论、院长办公会讨论通过、学校党委常委会讨论审定，报四川省人民政府教育行政部门核准后生效。</w:t>
      </w:r>
    </w:p>
    <w:p>
      <w:pPr>
        <w:ind w:firstLine="680" w:firstLineChars="200"/>
        <w:rPr>
          <w:rFonts w:ascii="仿宋" w:hAnsi="仿宋" w:eastAsia="仿宋"/>
          <w:spacing w:val="10"/>
          <w:sz w:val="32"/>
        </w:rPr>
      </w:pPr>
      <w:r>
        <w:rPr>
          <w:rFonts w:hint="eastAsia" w:ascii="仿宋" w:hAnsi="仿宋" w:eastAsia="仿宋"/>
          <w:spacing w:val="10"/>
          <w:sz w:val="32"/>
        </w:rPr>
        <w:t>第一百二十四条  本章程生效之后制定的学校规章制度，不得与本章程相抵触。本章程生效之前制定的学校规章制度与本章程不一致的，以本章程为准。本章程中涉及的相关内容,法律、法规和规章及上级政策文件有明确规定的,从其规定。</w:t>
      </w:r>
    </w:p>
    <w:p>
      <w:pPr>
        <w:ind w:firstLine="680" w:firstLineChars="200"/>
        <w:rPr>
          <w:rFonts w:ascii="仿宋" w:hAnsi="仿宋" w:eastAsia="仿宋"/>
          <w:spacing w:val="10"/>
          <w:sz w:val="32"/>
        </w:rPr>
      </w:pPr>
      <w:r>
        <w:rPr>
          <w:rFonts w:hint="eastAsia" w:ascii="仿宋" w:hAnsi="仿宋" w:eastAsia="仿宋"/>
          <w:spacing w:val="10"/>
          <w:sz w:val="32"/>
        </w:rPr>
        <w:t>第一百二十五条  本章程自四川省人民政府教育行政部门核准发布之日起实施。</w:t>
      </w:r>
    </w:p>
    <w:p>
      <w:pPr>
        <w:ind w:firstLine="680" w:firstLineChars="200"/>
        <w:rPr>
          <w:rFonts w:ascii="仿宋" w:hAnsi="仿宋" w:eastAsia="仿宋"/>
          <w:spacing w:val="10"/>
          <w:sz w:val="32"/>
        </w:rPr>
      </w:pPr>
      <w:r>
        <w:rPr>
          <w:rFonts w:hint="eastAsia" w:ascii="仿宋" w:hAnsi="仿宋" w:eastAsia="仿宋"/>
          <w:spacing w:val="10"/>
          <w:sz w:val="32"/>
        </w:rPr>
        <w:t>第一百二十六条  本章程生效后须向校内外公开发布。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sz w:val="30"/>
        <w:szCs w:val="30"/>
      </w:rPr>
    </w:pPr>
    <w:r>
      <w:rPr>
        <w:sz w:val="30"/>
        <w:szCs w:val="30"/>
      </w:rPr>
      <w:t>-</w:t>
    </w:r>
    <w:r>
      <w:rPr>
        <w:b/>
        <w:sz w:val="30"/>
        <w:szCs w:val="30"/>
      </w:rPr>
      <w:fldChar w:fldCharType="begin"/>
    </w:r>
    <w:r>
      <w:rPr>
        <w:b/>
        <w:sz w:val="30"/>
        <w:szCs w:val="30"/>
      </w:rPr>
      <w:instrText xml:space="preserve"> PAGE   \* MERGEFORMAT </w:instrText>
    </w:r>
    <w:r>
      <w:rPr>
        <w:b/>
        <w:sz w:val="30"/>
        <w:szCs w:val="30"/>
      </w:rPr>
      <w:fldChar w:fldCharType="separate"/>
    </w:r>
    <w:r>
      <w:rPr>
        <w:b/>
        <w:sz w:val="30"/>
        <w:szCs w:val="30"/>
        <w:lang w:val="zh-CN"/>
      </w:rPr>
      <w:t>2</w:t>
    </w:r>
    <w:r>
      <w:rPr>
        <w:b/>
        <w:sz w:val="30"/>
        <w:szCs w:val="30"/>
      </w:rPr>
      <w:fldChar w:fldCharType="end"/>
    </w:r>
    <w:r>
      <w:rPr>
        <w:sz w:val="30"/>
        <w:szCs w:val="30"/>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2D"/>
    <w:rsid w:val="000052D4"/>
    <w:rsid w:val="0005096B"/>
    <w:rsid w:val="00072C27"/>
    <w:rsid w:val="00073595"/>
    <w:rsid w:val="00084D5B"/>
    <w:rsid w:val="000A6A7E"/>
    <w:rsid w:val="000B20A7"/>
    <w:rsid w:val="000B2F3F"/>
    <w:rsid w:val="000B371E"/>
    <w:rsid w:val="000C5DBE"/>
    <w:rsid w:val="000D317B"/>
    <w:rsid w:val="001A1BA1"/>
    <w:rsid w:val="001A2008"/>
    <w:rsid w:val="001C7CA9"/>
    <w:rsid w:val="001E1C6F"/>
    <w:rsid w:val="001E6322"/>
    <w:rsid w:val="001F121A"/>
    <w:rsid w:val="00201994"/>
    <w:rsid w:val="00204A08"/>
    <w:rsid w:val="0021058F"/>
    <w:rsid w:val="00220DE7"/>
    <w:rsid w:val="002271A4"/>
    <w:rsid w:val="00244D3A"/>
    <w:rsid w:val="00252802"/>
    <w:rsid w:val="00252CF4"/>
    <w:rsid w:val="00254D4C"/>
    <w:rsid w:val="002A7A1A"/>
    <w:rsid w:val="002B0307"/>
    <w:rsid w:val="002C57A2"/>
    <w:rsid w:val="002E6F45"/>
    <w:rsid w:val="0031495A"/>
    <w:rsid w:val="003172F8"/>
    <w:rsid w:val="0034587D"/>
    <w:rsid w:val="00394181"/>
    <w:rsid w:val="0039456C"/>
    <w:rsid w:val="003E2255"/>
    <w:rsid w:val="0048583F"/>
    <w:rsid w:val="004A6BE1"/>
    <w:rsid w:val="0050739E"/>
    <w:rsid w:val="00535E67"/>
    <w:rsid w:val="00542D0A"/>
    <w:rsid w:val="0056256E"/>
    <w:rsid w:val="00565986"/>
    <w:rsid w:val="00565E82"/>
    <w:rsid w:val="00572E67"/>
    <w:rsid w:val="005743A1"/>
    <w:rsid w:val="00586441"/>
    <w:rsid w:val="005A5DE3"/>
    <w:rsid w:val="005B5CF8"/>
    <w:rsid w:val="005B63EF"/>
    <w:rsid w:val="005C03A2"/>
    <w:rsid w:val="005C6FAB"/>
    <w:rsid w:val="005D55B5"/>
    <w:rsid w:val="005D72EE"/>
    <w:rsid w:val="005E0C4B"/>
    <w:rsid w:val="005E2B2E"/>
    <w:rsid w:val="00632290"/>
    <w:rsid w:val="00643603"/>
    <w:rsid w:val="00653D86"/>
    <w:rsid w:val="006B3C80"/>
    <w:rsid w:val="006C38F6"/>
    <w:rsid w:val="006F5010"/>
    <w:rsid w:val="00721538"/>
    <w:rsid w:val="00745E0F"/>
    <w:rsid w:val="00772873"/>
    <w:rsid w:val="00774114"/>
    <w:rsid w:val="00777B58"/>
    <w:rsid w:val="007C14BE"/>
    <w:rsid w:val="007E1B8D"/>
    <w:rsid w:val="007F5F4F"/>
    <w:rsid w:val="008035D1"/>
    <w:rsid w:val="00817200"/>
    <w:rsid w:val="00821811"/>
    <w:rsid w:val="008349BE"/>
    <w:rsid w:val="00852419"/>
    <w:rsid w:val="00867138"/>
    <w:rsid w:val="008B1BD1"/>
    <w:rsid w:val="008B4228"/>
    <w:rsid w:val="008B63BD"/>
    <w:rsid w:val="008C53FC"/>
    <w:rsid w:val="008F06C4"/>
    <w:rsid w:val="008F08B3"/>
    <w:rsid w:val="008F2433"/>
    <w:rsid w:val="00931223"/>
    <w:rsid w:val="00950C9A"/>
    <w:rsid w:val="00955468"/>
    <w:rsid w:val="009D5DBC"/>
    <w:rsid w:val="009E3232"/>
    <w:rsid w:val="00A17817"/>
    <w:rsid w:val="00A32A1D"/>
    <w:rsid w:val="00A32F25"/>
    <w:rsid w:val="00A5151E"/>
    <w:rsid w:val="00A566EA"/>
    <w:rsid w:val="00A574ED"/>
    <w:rsid w:val="00A73580"/>
    <w:rsid w:val="00A9113C"/>
    <w:rsid w:val="00A942DC"/>
    <w:rsid w:val="00AC4691"/>
    <w:rsid w:val="00AD523D"/>
    <w:rsid w:val="00AF0976"/>
    <w:rsid w:val="00AF7FF8"/>
    <w:rsid w:val="00B015D6"/>
    <w:rsid w:val="00B05758"/>
    <w:rsid w:val="00B175DA"/>
    <w:rsid w:val="00B32CEA"/>
    <w:rsid w:val="00B56C47"/>
    <w:rsid w:val="00B65761"/>
    <w:rsid w:val="00B71166"/>
    <w:rsid w:val="00B918B9"/>
    <w:rsid w:val="00BA0097"/>
    <w:rsid w:val="00BB173C"/>
    <w:rsid w:val="00BC09D6"/>
    <w:rsid w:val="00BD5991"/>
    <w:rsid w:val="00BE5702"/>
    <w:rsid w:val="00C06155"/>
    <w:rsid w:val="00C06B3A"/>
    <w:rsid w:val="00C239AD"/>
    <w:rsid w:val="00C4342C"/>
    <w:rsid w:val="00C512D5"/>
    <w:rsid w:val="00C62C05"/>
    <w:rsid w:val="00C72250"/>
    <w:rsid w:val="00C73851"/>
    <w:rsid w:val="00C94389"/>
    <w:rsid w:val="00CD029B"/>
    <w:rsid w:val="00D07AE6"/>
    <w:rsid w:val="00D21BCD"/>
    <w:rsid w:val="00D37BF9"/>
    <w:rsid w:val="00D466C7"/>
    <w:rsid w:val="00D53AF8"/>
    <w:rsid w:val="00D96D79"/>
    <w:rsid w:val="00DA4C9A"/>
    <w:rsid w:val="00DC277A"/>
    <w:rsid w:val="00DD35CC"/>
    <w:rsid w:val="00DE697B"/>
    <w:rsid w:val="00E232FF"/>
    <w:rsid w:val="00E35BD3"/>
    <w:rsid w:val="00E441ED"/>
    <w:rsid w:val="00E56409"/>
    <w:rsid w:val="00E85A72"/>
    <w:rsid w:val="00E925E0"/>
    <w:rsid w:val="00EA306A"/>
    <w:rsid w:val="00EB6092"/>
    <w:rsid w:val="00F173F5"/>
    <w:rsid w:val="00F423A5"/>
    <w:rsid w:val="00F54D6A"/>
    <w:rsid w:val="00F730FE"/>
    <w:rsid w:val="00F969C5"/>
    <w:rsid w:val="00FB49D7"/>
    <w:rsid w:val="00FC12C0"/>
    <w:rsid w:val="00FC13B4"/>
    <w:rsid w:val="00FD0B2D"/>
    <w:rsid w:val="00FD47FB"/>
    <w:rsid w:val="03B5497F"/>
    <w:rsid w:val="0E877C1F"/>
    <w:rsid w:val="0FAC307F"/>
    <w:rsid w:val="16E3089A"/>
    <w:rsid w:val="18A025E2"/>
    <w:rsid w:val="1FDB60FE"/>
    <w:rsid w:val="207722AD"/>
    <w:rsid w:val="21D93F44"/>
    <w:rsid w:val="2D33118A"/>
    <w:rsid w:val="2E323C7E"/>
    <w:rsid w:val="2EF03604"/>
    <w:rsid w:val="31DF644E"/>
    <w:rsid w:val="33CE4BAC"/>
    <w:rsid w:val="38E71D8B"/>
    <w:rsid w:val="390F201C"/>
    <w:rsid w:val="3F0C2A5F"/>
    <w:rsid w:val="40826E7C"/>
    <w:rsid w:val="41927D2F"/>
    <w:rsid w:val="41AA1F90"/>
    <w:rsid w:val="49F33814"/>
    <w:rsid w:val="590F2583"/>
    <w:rsid w:val="598B4033"/>
    <w:rsid w:val="651A6E28"/>
    <w:rsid w:val="6C9048F8"/>
    <w:rsid w:val="7233582B"/>
    <w:rsid w:val="729906D3"/>
    <w:rsid w:val="74CE20D9"/>
    <w:rsid w:val="77022B9E"/>
    <w:rsid w:val="77AE5B03"/>
    <w:rsid w:val="7FCE6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themeColor="hyperlink"/>
      <w:u w:val="single"/>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D95C-F4F2-42B8-8F62-DDA170D6C6C6}">
  <ds:schemaRefs/>
</ds:datastoreItem>
</file>

<file path=docProps/app.xml><?xml version="1.0" encoding="utf-8"?>
<Properties xmlns="http://schemas.openxmlformats.org/officeDocument/2006/extended-properties" xmlns:vt="http://schemas.openxmlformats.org/officeDocument/2006/docPropsVTypes">
  <Template>Normal</Template>
  <Pages>34</Pages>
  <Words>2165</Words>
  <Characters>12341</Characters>
  <Lines>102</Lines>
  <Paragraphs>28</Paragraphs>
  <TotalTime>1</TotalTime>
  <ScaleCrop>false</ScaleCrop>
  <LinksUpToDate>false</LinksUpToDate>
  <CharactersWithSpaces>14478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2023-12-06T10:02:00Z</dcterms:created>
  <dc:creator>sa</dc:creator>
  <cp:lastModifiedBy>J.Sparrow、</cp:lastModifiedBy>
  <dcterms:modified xsi:type="dcterms:W3CDTF">2023-12-06T10:41:04Z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BF5F3EAED88A4B25848F700311B011E3_13</vt:lpwstr>
  </property>
</Properties>
</file>