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sz w:val="44"/>
          <w:szCs w:val="44"/>
          <w:lang w:eastAsia="zh-CN"/>
        </w:rPr>
      </w:pPr>
      <w:r>
        <w:rPr>
          <w:rFonts w:hint="eastAsia" w:ascii="宋体" w:hAnsi="宋体" w:eastAsia="宋体" w:cs="宋体"/>
          <w:b/>
          <w:sz w:val="44"/>
          <w:szCs w:val="44"/>
          <w:lang w:val="en-US" w:eastAsia="zh-CN"/>
        </w:rPr>
        <w:t>南充市哲学</w:t>
      </w:r>
      <w:r>
        <w:rPr>
          <w:rFonts w:hint="eastAsia" w:ascii="宋体" w:hAnsi="宋体" w:eastAsia="宋体" w:cs="宋体"/>
          <w:b/>
          <w:sz w:val="44"/>
          <w:szCs w:val="44"/>
        </w:rPr>
        <w:t>社会科学重点研究基地</w:t>
      </w:r>
    </w:p>
    <w:p>
      <w:pPr>
        <w:spacing w:line="600" w:lineRule="exact"/>
        <w:jc w:val="center"/>
        <w:rPr>
          <w:rFonts w:hint="eastAsia" w:ascii="宋体" w:hAnsi="宋体" w:eastAsia="宋体" w:cs="宋体"/>
          <w:b/>
          <w:sz w:val="44"/>
          <w:szCs w:val="44"/>
          <w:lang w:val="en-US" w:eastAsia="zh-CN"/>
        </w:rPr>
      </w:pPr>
      <w:r>
        <w:rPr>
          <w:rFonts w:hint="eastAsia" w:ascii="宋体" w:hAnsi="宋体" w:eastAsia="宋体" w:cs="宋体"/>
          <w:b/>
          <w:sz w:val="44"/>
          <w:szCs w:val="44"/>
          <w:lang w:eastAsia="zh-CN"/>
        </w:rPr>
        <w:t>体育公共服务发展研究中心</w:t>
      </w:r>
      <w:r>
        <w:rPr>
          <w:rFonts w:hint="eastAsia" w:ascii="宋体" w:hAnsi="宋体" w:eastAsia="宋体" w:cs="宋体"/>
          <w:b/>
          <w:sz w:val="44"/>
          <w:szCs w:val="44"/>
          <w:lang w:val="en-US" w:eastAsia="zh-CN"/>
        </w:rPr>
        <w:t>2023年度</w:t>
      </w:r>
      <w:r>
        <w:rPr>
          <w:rFonts w:hint="eastAsia" w:ascii="宋体" w:hAnsi="宋体" w:eastAsia="宋体" w:cs="宋体"/>
          <w:b/>
          <w:sz w:val="44"/>
          <w:szCs w:val="44"/>
        </w:rPr>
        <w:t>项目申报</w:t>
      </w:r>
      <w:r>
        <w:rPr>
          <w:rFonts w:hint="eastAsia" w:ascii="宋体" w:hAnsi="宋体" w:eastAsia="宋体" w:cs="宋体"/>
          <w:b/>
          <w:sz w:val="44"/>
          <w:szCs w:val="44"/>
          <w:lang w:val="en-US" w:eastAsia="zh-CN"/>
        </w:rPr>
        <w:t>公告</w:t>
      </w: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r>
        <w:rPr>
          <w:rFonts w:hint="eastAsia" w:ascii="宋体" w:hAnsi="宋体" w:eastAsia="宋体" w:cs="宋体"/>
          <w:sz w:val="28"/>
          <w:szCs w:val="28"/>
        </w:rPr>
        <w:t>各高校、</w:t>
      </w:r>
      <w:r>
        <w:rPr>
          <w:rFonts w:hint="eastAsia" w:ascii="宋体" w:hAnsi="宋体" w:eastAsia="宋体" w:cs="宋体"/>
          <w:sz w:val="28"/>
          <w:szCs w:val="28"/>
          <w:lang w:val="en-US" w:eastAsia="zh-CN"/>
        </w:rPr>
        <w:t>中小学校</w:t>
      </w:r>
      <w:bookmarkStart w:id="0" w:name="_GoBack"/>
      <w:bookmarkEnd w:id="0"/>
      <w:r>
        <w:rPr>
          <w:rFonts w:hint="eastAsia" w:ascii="宋体" w:hAnsi="宋体" w:eastAsia="宋体" w:cs="宋体"/>
          <w:sz w:val="28"/>
          <w:szCs w:val="28"/>
          <w:lang w:val="en-US" w:eastAsia="zh-CN"/>
        </w:rPr>
        <w:t>、</w:t>
      </w:r>
      <w:r>
        <w:rPr>
          <w:rFonts w:hint="eastAsia" w:ascii="宋体" w:hAnsi="宋体" w:eastAsia="宋体" w:cs="宋体"/>
          <w:sz w:val="28"/>
          <w:szCs w:val="28"/>
        </w:rPr>
        <w:t>科研单位：</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《南充市哲学社会科学重点研究基地—体育公共服务发展研究中心2023年度课题申报公告》经体育公共服务发展研究中心学术委员会同意，从即日起公开发布。现将有关申报事宜通告如下：</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rPr>
        <w:t>一、指导思想</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坚持以习近平新时代中国特色社会主义思想为指导，深入贯彻落实党的二十大精神，紧密结合</w:t>
      </w:r>
      <w:r>
        <w:rPr>
          <w:rFonts w:hint="eastAsia" w:ascii="宋体" w:hAnsi="宋体" w:eastAsia="宋体" w:cs="宋体"/>
          <w:sz w:val="28"/>
          <w:szCs w:val="28"/>
          <w:lang w:val="en-US" w:eastAsia="zh-CN"/>
        </w:rPr>
        <w:t>四川与南充市</w:t>
      </w:r>
      <w:r>
        <w:rPr>
          <w:rFonts w:hint="eastAsia" w:ascii="宋体" w:hAnsi="宋体" w:eastAsia="宋体" w:cs="宋体"/>
          <w:sz w:val="28"/>
          <w:szCs w:val="28"/>
        </w:rPr>
        <w:t>体育改革与发展实践，围绕</w:t>
      </w:r>
      <w:r>
        <w:rPr>
          <w:rFonts w:hint="eastAsia" w:ascii="宋体" w:hAnsi="宋体" w:eastAsia="宋体" w:cs="宋体"/>
          <w:sz w:val="28"/>
          <w:szCs w:val="28"/>
          <w:lang w:val="en-US" w:eastAsia="zh-CN"/>
        </w:rPr>
        <w:t>全民健康和全民健身</w:t>
      </w:r>
      <w:r>
        <w:rPr>
          <w:rFonts w:hint="eastAsia" w:ascii="宋体" w:hAnsi="宋体" w:eastAsia="宋体" w:cs="宋体"/>
          <w:sz w:val="28"/>
          <w:szCs w:val="28"/>
        </w:rPr>
        <w:t>发展中的理论与现实问题开展研究，</w:t>
      </w:r>
      <w:r>
        <w:rPr>
          <w:rFonts w:hint="eastAsia" w:ascii="宋体" w:hAnsi="宋体" w:eastAsia="宋体" w:cs="宋体"/>
          <w:sz w:val="28"/>
          <w:szCs w:val="28"/>
          <w:lang w:val="en-US" w:eastAsia="zh-CN"/>
        </w:rPr>
        <w:t>紧密结合体育公共服务发展中的理论与现实问题开展研究，发挥研究基地的引领作用，坚持基础研究和应用研究并重，立足学科前沿，着眼于研究的应用实践价值，突出研究的前瞻性，构建以改善民生为宗旨的现代公共体育服务体系，推动体育服务社会发展工作，深入研究体育在全民健康和全民健身方面的理论与实践，以重大理论与现实问题为主攻方向，为推进我市体育科学研究和地区社会发展贡献力量。</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rPr>
        <w:t>二、研究领域和项目类别</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本年度项目</w:t>
      </w:r>
      <w:r>
        <w:rPr>
          <w:rFonts w:hint="eastAsia" w:ascii="宋体" w:hAnsi="宋体" w:eastAsia="宋体" w:cs="宋体"/>
          <w:sz w:val="28"/>
          <w:szCs w:val="28"/>
        </w:rPr>
        <w:t>研究领域</w:t>
      </w:r>
      <w:r>
        <w:rPr>
          <w:rFonts w:hint="eastAsia" w:ascii="宋体" w:hAnsi="宋体" w:eastAsia="宋体" w:cs="宋体"/>
          <w:sz w:val="28"/>
          <w:szCs w:val="28"/>
          <w:lang w:val="en-US" w:eastAsia="zh-CN"/>
        </w:rPr>
        <w:t>为体育学及交叉学科，不设具体</w:t>
      </w:r>
      <w:r>
        <w:rPr>
          <w:rFonts w:hint="eastAsia" w:ascii="宋体" w:hAnsi="宋体" w:eastAsia="宋体" w:cs="宋体"/>
          <w:sz w:val="28"/>
          <w:szCs w:val="28"/>
        </w:rPr>
        <w:t>研究</w:t>
      </w:r>
      <w:r>
        <w:rPr>
          <w:rFonts w:hint="eastAsia" w:ascii="宋体" w:hAnsi="宋体" w:eastAsia="宋体" w:cs="宋体"/>
          <w:sz w:val="28"/>
          <w:szCs w:val="28"/>
          <w:lang w:val="en-US" w:eastAsia="zh-CN"/>
        </w:rPr>
        <w:t>题目</w:t>
      </w:r>
      <w:r>
        <w:rPr>
          <w:rFonts w:hint="eastAsia" w:ascii="宋体" w:hAnsi="宋体" w:eastAsia="宋体" w:cs="宋体"/>
          <w:sz w:val="28"/>
          <w:szCs w:val="28"/>
        </w:rPr>
        <w:t>，申报者根据自己的研究专长及研究基础自行设计具体题目。项目类别设置</w:t>
      </w:r>
      <w:r>
        <w:rPr>
          <w:rFonts w:hint="eastAsia" w:ascii="宋体" w:hAnsi="宋体" w:eastAsia="宋体" w:cs="宋体"/>
          <w:sz w:val="28"/>
          <w:szCs w:val="28"/>
          <w:lang w:val="en-US" w:eastAsia="zh-CN"/>
        </w:rPr>
        <w:t>为重点项目和一般项目</w:t>
      </w:r>
      <w:r>
        <w:rPr>
          <w:rFonts w:hint="eastAsia" w:ascii="宋体" w:hAnsi="宋体" w:eastAsia="宋体" w:cs="宋体"/>
          <w:sz w:val="28"/>
          <w:szCs w:val="28"/>
        </w:rPr>
        <w:t>。</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本中心采用专家通讯评审和会议评审的方式评选本年度立项</w:t>
      </w:r>
      <w:r>
        <w:rPr>
          <w:rFonts w:hint="eastAsia" w:ascii="宋体" w:hAnsi="宋体" w:eastAsia="宋体" w:cs="宋体"/>
          <w:sz w:val="28"/>
          <w:szCs w:val="28"/>
          <w:lang w:val="en-US" w:eastAsia="zh-CN"/>
        </w:rPr>
        <w:t>一般</w:t>
      </w:r>
      <w:r>
        <w:rPr>
          <w:rFonts w:hint="eastAsia" w:ascii="宋体" w:hAnsi="宋体" w:eastAsia="宋体" w:cs="宋体"/>
          <w:sz w:val="28"/>
          <w:szCs w:val="28"/>
        </w:rPr>
        <w:t>项目</w:t>
      </w:r>
      <w:r>
        <w:rPr>
          <w:rFonts w:hint="eastAsia" w:ascii="宋体" w:hAnsi="宋体" w:eastAsia="宋体" w:cs="宋体"/>
          <w:sz w:val="28"/>
          <w:szCs w:val="28"/>
          <w:lang w:val="en-US" w:eastAsia="zh-CN"/>
        </w:rPr>
        <w:t>和重点项目</w:t>
      </w:r>
      <w:r>
        <w:rPr>
          <w:rFonts w:hint="eastAsia" w:ascii="宋体" w:hAnsi="宋体" w:eastAsia="宋体" w:cs="宋体"/>
          <w:sz w:val="28"/>
          <w:szCs w:val="28"/>
        </w:rPr>
        <w:t>。</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rPr>
        <w:t>三、申报要求</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课题负责人与课题组成员应具备实施课题研究的能力和时间保证，所依托单位应具备基本的研究条件</w:t>
      </w:r>
      <w:r>
        <w:rPr>
          <w:rFonts w:hint="eastAsia" w:ascii="宋体" w:hAnsi="宋体" w:eastAsia="宋体" w:cs="宋体"/>
          <w:sz w:val="28"/>
          <w:szCs w:val="28"/>
          <w:lang w:eastAsia="zh-CN"/>
        </w:rPr>
        <w:t>。</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目前主持</w:t>
      </w:r>
      <w:r>
        <w:rPr>
          <w:rFonts w:hint="eastAsia" w:ascii="宋体" w:hAnsi="宋体" w:eastAsia="宋体" w:cs="宋体"/>
          <w:sz w:val="28"/>
          <w:szCs w:val="28"/>
          <w:lang w:val="en-US" w:eastAsia="zh-CN"/>
        </w:rPr>
        <w:t>本</w:t>
      </w:r>
      <w:r>
        <w:rPr>
          <w:rFonts w:hint="eastAsia" w:ascii="宋体" w:hAnsi="宋体" w:eastAsia="宋体" w:cs="宋体"/>
          <w:sz w:val="28"/>
          <w:szCs w:val="28"/>
        </w:rPr>
        <w:t>研究基地项目尚未结题者不能作为负责人申报今年项目</w:t>
      </w:r>
      <w:r>
        <w:rPr>
          <w:rFonts w:hint="eastAsia" w:ascii="宋体" w:hAnsi="宋体" w:eastAsia="宋体" w:cs="宋体"/>
          <w:sz w:val="28"/>
          <w:szCs w:val="28"/>
          <w:lang w:eastAsia="zh-CN"/>
        </w:rPr>
        <w:t>。</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项目</w:t>
      </w:r>
      <w:r>
        <w:rPr>
          <w:rFonts w:hint="eastAsia" w:ascii="宋体" w:hAnsi="宋体" w:eastAsia="宋体" w:cs="宋体"/>
          <w:sz w:val="28"/>
          <w:szCs w:val="28"/>
          <w:lang w:val="en-US" w:eastAsia="zh-CN"/>
        </w:rPr>
        <w:t>申报需</w:t>
      </w:r>
      <w:r>
        <w:rPr>
          <w:rFonts w:hint="eastAsia" w:ascii="宋体" w:hAnsi="宋体" w:eastAsia="宋体" w:cs="宋体"/>
          <w:sz w:val="28"/>
          <w:szCs w:val="28"/>
        </w:rPr>
        <w:t>申报人所在单位科研管理部门</w:t>
      </w:r>
      <w:r>
        <w:rPr>
          <w:rFonts w:hint="eastAsia" w:ascii="宋体" w:hAnsi="宋体" w:eastAsia="宋体" w:cs="宋体"/>
          <w:sz w:val="28"/>
          <w:szCs w:val="28"/>
          <w:lang w:val="en-US" w:eastAsia="zh-CN"/>
        </w:rPr>
        <w:t>同意，不接受个人申报</w:t>
      </w:r>
      <w:r>
        <w:rPr>
          <w:rFonts w:hint="eastAsia" w:ascii="宋体" w:hAnsi="宋体" w:eastAsia="宋体" w:cs="宋体"/>
          <w:sz w:val="28"/>
          <w:szCs w:val="28"/>
        </w:rPr>
        <w:t>。</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4.不得以四川省哲学社会科学规划办、教育厅、科技厅、南充市哲学社会科学规划办同名项目申报。</w:t>
      </w:r>
    </w:p>
    <w:p>
      <w:pPr>
        <w:spacing w:line="360" w:lineRule="auto"/>
        <w:rPr>
          <w:rFonts w:hint="eastAsia" w:ascii="宋体" w:hAnsi="宋体" w:eastAsia="宋体" w:cs="宋体"/>
          <w:b/>
          <w:bCs/>
          <w:sz w:val="28"/>
          <w:szCs w:val="28"/>
          <w:lang w:val="en-US" w:eastAsia="zh-CN"/>
        </w:rPr>
      </w:pPr>
      <w:r>
        <w:rPr>
          <w:rFonts w:hint="eastAsia" w:ascii="宋体" w:hAnsi="宋体" w:eastAsia="宋体" w:cs="宋体"/>
          <w:b/>
          <w:bCs/>
          <w:sz w:val="28"/>
          <w:szCs w:val="28"/>
        </w:rPr>
        <w:t>四、</w:t>
      </w:r>
      <w:r>
        <w:rPr>
          <w:rFonts w:hint="eastAsia" w:ascii="宋体" w:hAnsi="宋体" w:eastAsia="宋体" w:cs="宋体"/>
          <w:b/>
          <w:bCs/>
          <w:sz w:val="28"/>
          <w:szCs w:val="28"/>
          <w:lang w:val="en-US" w:eastAsia="zh-CN"/>
        </w:rPr>
        <w:t>申报办法及时间</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1.项目负责人填写申报书（附件2）</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2.负责人所在单位审查合格、签署意见后，将课题申请将课题申请书(1式2份）、论证活页(1式5份）交申报单位科研管理部门汇总。</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申报单位科研管理部门在填写《申报体育公共服务发展研究中心2023年度项目课题汇总表》（附件3）后并同单位所有申报书等材料统一寄至体育公共服务发展研究中心同时将申请书的电子文档发至E-mail:525197344@qq.com。</w:t>
      </w:r>
    </w:p>
    <w:p>
      <w:pPr>
        <w:spacing w:line="360" w:lineRule="auto"/>
        <w:ind w:firstLine="560" w:firstLineChars="200"/>
        <w:rPr>
          <w:rFonts w:hint="eastAsia" w:ascii="宋体" w:hAnsi="宋体" w:eastAsia="宋体" w:cs="宋体"/>
          <w:b/>
          <w:bCs/>
          <w:sz w:val="28"/>
          <w:szCs w:val="28"/>
          <w:lang w:val="en-US" w:eastAsia="zh-CN"/>
        </w:rPr>
      </w:pPr>
      <w:r>
        <w:rPr>
          <w:rFonts w:hint="eastAsia" w:ascii="宋体" w:hAnsi="宋体" w:eastAsia="宋体" w:cs="宋体"/>
          <w:b w:val="0"/>
          <w:bCs w:val="0"/>
          <w:sz w:val="28"/>
          <w:szCs w:val="28"/>
          <w:lang w:val="en-US" w:eastAsia="zh-CN"/>
        </w:rPr>
        <w:t>4.即日起开始受理，2023年6月26日前寄至中心（以邮戳为准）。请使用顺丰或圆通寄达。</w:t>
      </w:r>
    </w:p>
    <w:p>
      <w:pPr>
        <w:spacing w:line="360" w:lineRule="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五、结题要求</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1.结题材料成册：封面（皮纹纸）、目录、立项书（复印件）、《体育公共服务发展研究中心结项审批表》、文章复印件、相关支撑材料。</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2.重点项目：申请者应具有副高级及以上专业技术职称或已获得博士学位。项目要求在立项之日起2年内完成，在省级以上期刊公开发表论文1篇，或联合申报省级以上的成果奖励，或研究报告获得厅局级以上领导批示（签章）。 </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3．一般项目：申请者应具有中级以上专业技术职称。项目要求在立项之日起1年内完成，在省级以上期刊公开发表论文1篇。</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 青年项目：申请者及项目参与者原则上年龄均不超过35周岁。项目要求在立项之日起1年内完成，在省级以上期刊公开发表论文1篇。 </w:t>
      </w:r>
    </w:p>
    <w:p>
      <w:pPr>
        <w:spacing w:line="360" w:lineRule="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备注： </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1. 凡在“中心”立项且已结题并被评为优秀的项目负责人，若再次申报“中心”课题，“中心”予以优先考虑立项。 </w:t>
      </w:r>
    </w:p>
    <w:p>
      <w:pPr>
        <w:spacing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2.鼓励高级职称人员积极申报重点项目。鼓励各课题组在保证课题质量的前提下吸纳研究生和优秀本科生参与研究工作。 </w:t>
      </w:r>
    </w:p>
    <w:p>
      <w:pPr>
        <w:spacing w:line="360" w:lineRule="auto"/>
        <w:ind w:firstLine="560" w:firstLineChars="200"/>
        <w:rPr>
          <w:rFonts w:hint="eastAsia" w:ascii="宋体" w:hAnsi="宋体" w:eastAsia="宋体" w:cs="宋体"/>
          <w:b/>
          <w:bCs/>
          <w:sz w:val="28"/>
          <w:szCs w:val="28"/>
          <w:lang w:val="en-US" w:eastAsia="zh-CN"/>
        </w:rPr>
      </w:pPr>
      <w:r>
        <w:rPr>
          <w:rFonts w:hint="eastAsia" w:ascii="宋体" w:hAnsi="宋体" w:eastAsia="宋体" w:cs="宋体"/>
          <w:b w:val="0"/>
          <w:bCs w:val="0"/>
          <w:sz w:val="28"/>
          <w:szCs w:val="28"/>
          <w:lang w:val="en-US" w:eastAsia="zh-CN"/>
        </w:rPr>
        <w:t xml:space="preserve">3.以上项目结题成果发表时须注明“南充市哲学社会科学重点研究基地—体育公共服务发展研究中心2023年度资助项目（项目编号：******）”字样。 </w:t>
      </w:r>
    </w:p>
    <w:p>
      <w:pPr>
        <w:spacing w:line="360" w:lineRule="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七、联系方式</w:t>
      </w:r>
    </w:p>
    <w:p>
      <w:pPr>
        <w:spacing w:line="360" w:lineRule="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邮政编码：637100</w:t>
      </w:r>
    </w:p>
    <w:p>
      <w:pPr>
        <w:spacing w:line="360" w:lineRule="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中心地址（邮寄地址）：四川省南充市高坪区东顺路55号川北医学院“体育公共服务发展研究中心”。</w:t>
      </w:r>
    </w:p>
    <w:p>
      <w:pPr>
        <w:spacing w:line="360" w:lineRule="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联系人：姬老师（182 0816 1091）、</w:t>
      </w:r>
    </w:p>
    <w:p>
      <w:pPr>
        <w:spacing w:line="360" w:lineRule="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E-mail：525197344@qq.com</w:t>
      </w:r>
    </w:p>
    <w:p>
      <w:pPr>
        <w:spacing w:line="360" w:lineRule="auto"/>
        <w:rPr>
          <w:rFonts w:hint="eastAsia" w:ascii="宋体" w:hAnsi="宋体" w:eastAsia="宋体" w:cs="宋体"/>
          <w:b w:val="0"/>
          <w:bCs w:val="0"/>
          <w:sz w:val="28"/>
          <w:szCs w:val="28"/>
          <w:lang w:val="en-US" w:eastAsia="zh-CN"/>
        </w:rPr>
      </w:pPr>
    </w:p>
    <w:p>
      <w:pPr>
        <w:spacing w:line="360" w:lineRule="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MzdmYjQ4ZTFlZWI5N2MxNmNkMzYxZThhMmQ4ZjkifQ=="/>
  </w:docVars>
  <w:rsids>
    <w:rsidRoot w:val="09B041B6"/>
    <w:rsid w:val="02CB720C"/>
    <w:rsid w:val="034E0B38"/>
    <w:rsid w:val="04552DE2"/>
    <w:rsid w:val="063547E6"/>
    <w:rsid w:val="09B041B6"/>
    <w:rsid w:val="09B6253B"/>
    <w:rsid w:val="10D132BF"/>
    <w:rsid w:val="17DE162C"/>
    <w:rsid w:val="1B68228E"/>
    <w:rsid w:val="23874C53"/>
    <w:rsid w:val="23FE1AD5"/>
    <w:rsid w:val="2F165AEA"/>
    <w:rsid w:val="31FC517A"/>
    <w:rsid w:val="3435612A"/>
    <w:rsid w:val="4CA00602"/>
    <w:rsid w:val="5E690C5F"/>
    <w:rsid w:val="6B881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1415</Words>
  <Characters>1509</Characters>
  <Lines>0</Lines>
  <Paragraphs>0</Paragraphs>
  <TotalTime>7</TotalTime>
  <ScaleCrop>false</ScaleCrop>
  <LinksUpToDate>false</LinksUpToDate>
  <CharactersWithSpaces>1519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2023-05-31T00:59:00Z</dcterms:created>
  <dc:creator>WPS_1600394920</dc:creator>
  <cp:lastModifiedBy>INNOcent</cp:lastModifiedBy>
  <dcterms:modified xsi:type="dcterms:W3CDTF">2023-06-09T02:44:40Z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AAD28028E09C4CA8AEB31D51CB39CB74_13</vt:lpwstr>
  </property>
</Properties>
</file>