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52" w:rsidRDefault="00052D99">
      <w:pPr>
        <w:spacing w:line="360" w:lineRule="auto"/>
        <w:ind w:right="420"/>
        <w:jc w:val="center"/>
        <w:rPr>
          <w:rFonts w:ascii="宋体" w:hAnsi="宋体"/>
          <w:color w:val="000000"/>
          <w:sz w:val="18"/>
          <w:szCs w:val="18"/>
        </w:rPr>
      </w:pPr>
      <w:bookmarkStart w:id="0" w:name="_GoBack"/>
      <w:r>
        <w:rPr>
          <w:rFonts w:ascii="宋体" w:hAnsi="宋体" w:hint="eastAsia"/>
          <w:b/>
          <w:bCs/>
          <w:color w:val="000000"/>
          <w:sz w:val="30"/>
          <w:szCs w:val="30"/>
        </w:rPr>
        <w:t>川北医学院学生攻读“双学位”专业申请表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602"/>
        <w:gridCol w:w="942"/>
        <w:gridCol w:w="849"/>
        <w:gridCol w:w="169"/>
        <w:gridCol w:w="845"/>
        <w:gridCol w:w="337"/>
        <w:gridCol w:w="802"/>
        <w:gridCol w:w="1456"/>
        <w:gridCol w:w="804"/>
      </w:tblGrid>
      <w:tr w:rsidR="003D4652">
        <w:trPr>
          <w:trHeight w:val="28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bookmarkEnd w:id="0"/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ind w:firstLineChars="98" w:firstLine="177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院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系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</w:t>
            </w:r>
          </w:p>
        </w:tc>
        <w:tc>
          <w:tcPr>
            <w:tcW w:w="40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双学位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40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主修专业已修学分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主修专业课程平均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学费完缴情况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>
        <w:trPr>
          <w:cantSplit/>
          <w:trHeight w:val="5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申请攻读“双学位”理由：</w:t>
            </w: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  <w:p w:rsidR="003D4652" w:rsidRDefault="00052D99">
            <w:pPr>
              <w:spacing w:line="360" w:lineRule="auto"/>
              <w:ind w:firstLineChars="3127" w:firstLine="5651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签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字：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</w:tr>
      <w:tr w:rsidR="003D4652">
        <w:trPr>
          <w:cantSplit/>
          <w:trHeight w:val="5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9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468"/>
        </w:trPr>
        <w:tc>
          <w:tcPr>
            <w:tcW w:w="24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052D99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主修专业院系审核意见：</w:t>
            </w:r>
          </w:p>
          <w:p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签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章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</w:t>
            </w:r>
          </w:p>
          <w:p w:rsidR="003D4652" w:rsidRDefault="00052D99">
            <w:pPr>
              <w:spacing w:line="360" w:lineRule="auto"/>
              <w:ind w:firstLineChars="873" w:firstLine="1578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“双学位”专业院系审核意见：</w:t>
            </w:r>
          </w:p>
          <w:p w:rsidR="003D4652" w:rsidRDefault="003D4652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ind w:left="2055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签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章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</w:t>
            </w:r>
          </w:p>
          <w:p w:rsidR="003D4652" w:rsidRDefault="00052D99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  <w:p w:rsidR="003D4652" w:rsidRDefault="003D4652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724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120"/>
        </w:trPr>
        <w:tc>
          <w:tcPr>
            <w:tcW w:w="245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教务处意见：</w:t>
            </w:r>
          </w:p>
        </w:tc>
        <w:tc>
          <w:tcPr>
            <w:tcW w:w="25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教学院长意见：</w:t>
            </w:r>
          </w:p>
        </w:tc>
      </w:tr>
      <w:tr w:rsidR="003D4652">
        <w:trPr>
          <w:trHeight w:val="65"/>
        </w:trPr>
        <w:tc>
          <w:tcPr>
            <w:tcW w:w="926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right w:val="nil"/>
            </w:tcBorders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签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章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45" w:type="pct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签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字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>
        <w:trPr>
          <w:trHeight w:val="284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</w:tr>
    </w:tbl>
    <w:p w:rsidR="003D4652" w:rsidRDefault="003D4652"/>
    <w:sectPr w:rsidR="003D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FC"/>
    <w:rsid w:val="00052D99"/>
    <w:rsid w:val="000F3DFC"/>
    <w:rsid w:val="003D4652"/>
    <w:rsid w:val="00B007B8"/>
    <w:rsid w:val="00DC3C68"/>
    <w:rsid w:val="3D8F46B2"/>
    <w:rsid w:val="59E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iTianKong.com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2021-03-17T06:46:00Z</dcterms:created>
  <dcterms:modified xsi:type="dcterms:W3CDTF">2021-03-17T06:46:00Z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