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BE" w:rsidRDefault="00382F0D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7"/>
        </w:rPr>
        <w:t>精神卫生学院</w:t>
      </w:r>
      <w:r>
        <w:rPr>
          <w:rFonts w:ascii="宋体" w:hAnsi="宋体" w:hint="eastAsia"/>
          <w:b/>
          <w:sz w:val="37"/>
        </w:rPr>
        <w:t>2021</w:t>
      </w:r>
      <w:r>
        <w:rPr>
          <w:rFonts w:ascii="宋体" w:hAnsi="宋体" w:hint="eastAsia"/>
          <w:b/>
          <w:sz w:val="37"/>
        </w:rPr>
        <w:t>级学生转专业工作实施方案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充分调动和发挥学生的学习积极性，营造有利于人才成长的教育环境，结合学校本科学生转专业的有关规定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本专业实际</w:t>
      </w:r>
      <w:r>
        <w:rPr>
          <w:rFonts w:ascii="宋体" w:hAnsi="宋体" w:hint="eastAsia"/>
          <w:sz w:val="28"/>
          <w:szCs w:val="28"/>
        </w:rPr>
        <w:t>情况</w:t>
      </w:r>
      <w:r>
        <w:rPr>
          <w:rFonts w:ascii="宋体" w:hAnsi="宋体" w:hint="eastAsia"/>
          <w:sz w:val="28"/>
          <w:szCs w:val="28"/>
        </w:rPr>
        <w:t>制定精神医学专业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级本科学生转专业工作实施细则。</w:t>
      </w:r>
    </w:p>
    <w:p w:rsidR="004D68BE" w:rsidRDefault="00382F0D">
      <w:pPr>
        <w:pStyle w:val="a3"/>
        <w:snapToGrid w:val="0"/>
        <w:spacing w:line="360" w:lineRule="auto"/>
        <w:ind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>
        <w:rPr>
          <w:rFonts w:ascii="宋体" w:hAnsi="宋体" w:hint="eastAsia"/>
          <w:b/>
          <w:bCs/>
          <w:sz w:val="28"/>
          <w:szCs w:val="28"/>
        </w:rPr>
        <w:t>严格遵照学校关于</w:t>
      </w:r>
      <w:r>
        <w:rPr>
          <w:rFonts w:ascii="宋体" w:hAnsi="宋体" w:hint="eastAsia"/>
          <w:b/>
          <w:bCs/>
          <w:sz w:val="28"/>
          <w:szCs w:val="28"/>
        </w:rPr>
        <w:t>20</w:t>
      </w:r>
      <w:r>
        <w:rPr>
          <w:rFonts w:ascii="宋体" w:hAnsi="宋体" w:hint="eastAsia"/>
          <w:b/>
          <w:bCs/>
          <w:sz w:val="28"/>
          <w:szCs w:val="28"/>
        </w:rPr>
        <w:t>21</w:t>
      </w:r>
      <w:r>
        <w:rPr>
          <w:rFonts w:ascii="宋体" w:hAnsi="宋体" w:hint="eastAsia"/>
          <w:b/>
          <w:bCs/>
          <w:sz w:val="28"/>
          <w:szCs w:val="28"/>
        </w:rPr>
        <w:t>级本科生转专业工作实施方案要求的总体要求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坚持“择优选拔，公平、公正、公开”和集体决策的原则，杜绝一切徇私舞弊、弄虚作假行为，院系要做好工作安排，确保转专业平稳、有序完成。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根据学院转专业工作实施方案要求，院系成立</w:t>
      </w:r>
      <w:r>
        <w:rPr>
          <w:rFonts w:ascii="宋体" w:hAnsi="宋体" w:hint="eastAsia"/>
          <w:sz w:val="28"/>
          <w:szCs w:val="28"/>
        </w:rPr>
        <w:t>由</w:t>
      </w:r>
      <w:r>
        <w:rPr>
          <w:rFonts w:ascii="宋体" w:hAnsi="宋体" w:hint="eastAsia"/>
          <w:sz w:val="28"/>
          <w:szCs w:val="28"/>
        </w:rPr>
        <w:t>主要领导负责的“转专业”工作领导小组，转专业工作在院系</w:t>
      </w:r>
      <w:r>
        <w:rPr>
          <w:rFonts w:ascii="宋体" w:hAnsi="宋体" w:hint="eastAsia"/>
          <w:sz w:val="28"/>
          <w:szCs w:val="28"/>
        </w:rPr>
        <w:t>工作小组</w:t>
      </w:r>
      <w:r>
        <w:rPr>
          <w:rFonts w:ascii="宋体" w:hAnsi="宋体" w:hint="eastAsia"/>
          <w:sz w:val="28"/>
          <w:szCs w:val="28"/>
        </w:rPr>
        <w:t>集体领导下进行，将严格按照规定的条件和程序做好选拔工作，严明工作纪律，接受群众监督，保证选拔质量。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一旦发现在转专业工作过程中存在徇私舞弊、弄虚作假情况，无论何时查实，都要给予严肃处理并追究责任。</w:t>
      </w:r>
    </w:p>
    <w:p w:rsidR="004D68BE" w:rsidRDefault="00382F0D">
      <w:pPr>
        <w:pStyle w:val="a3"/>
        <w:snapToGrid w:val="0"/>
        <w:spacing w:line="360" w:lineRule="auto"/>
        <w:ind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组织与管理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精神卫生学院在</w:t>
      </w:r>
      <w:r>
        <w:rPr>
          <w:rFonts w:ascii="宋体" w:hAnsi="宋体" w:hint="eastAsia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校领导、教务处</w:t>
      </w:r>
      <w:r>
        <w:rPr>
          <w:rFonts w:ascii="宋体" w:hAnsi="宋体" w:hint="eastAsia"/>
          <w:sz w:val="28"/>
          <w:szCs w:val="28"/>
        </w:rPr>
        <w:t>指示</w:t>
      </w:r>
      <w:r>
        <w:rPr>
          <w:rFonts w:ascii="宋体" w:hAnsi="宋体" w:hint="eastAsia"/>
          <w:sz w:val="28"/>
          <w:szCs w:val="28"/>
        </w:rPr>
        <w:t>下，负责统筹规划</w:t>
      </w:r>
      <w:r>
        <w:rPr>
          <w:rFonts w:ascii="宋体" w:hAnsi="宋体" w:hint="eastAsia"/>
          <w:sz w:val="28"/>
          <w:szCs w:val="28"/>
        </w:rPr>
        <w:t>我学院</w:t>
      </w:r>
      <w:r>
        <w:rPr>
          <w:rFonts w:ascii="宋体" w:hAnsi="宋体" w:hint="eastAsia"/>
          <w:sz w:val="28"/>
          <w:szCs w:val="28"/>
        </w:rPr>
        <w:t>本科生转专业工作</w:t>
      </w:r>
      <w:r>
        <w:rPr>
          <w:rFonts w:ascii="宋体" w:hAnsi="宋体" w:hint="eastAsia"/>
          <w:sz w:val="28"/>
          <w:szCs w:val="28"/>
        </w:rPr>
        <w:t>。结合我学院的专业特点和目前的实际情况，</w:t>
      </w:r>
      <w:r>
        <w:rPr>
          <w:rFonts w:ascii="宋体" w:hAnsi="宋体" w:hint="eastAsia"/>
          <w:sz w:val="28"/>
          <w:szCs w:val="28"/>
        </w:rPr>
        <w:t>制定精神医学专业转专业实施细则。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8"/>
          <w:szCs w:val="28"/>
        </w:rPr>
        <w:t>精神卫生学院成立由学院</w:t>
      </w:r>
      <w:r>
        <w:rPr>
          <w:rFonts w:ascii="宋体" w:hAnsi="宋体" w:hint="eastAsia"/>
          <w:sz w:val="28"/>
          <w:szCs w:val="28"/>
        </w:rPr>
        <w:t>领导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</w:rPr>
        <w:t>教师、</w:t>
      </w:r>
      <w:r>
        <w:rPr>
          <w:rFonts w:ascii="宋体" w:hAnsi="宋体" w:hint="eastAsia"/>
          <w:sz w:val="28"/>
          <w:szCs w:val="28"/>
        </w:rPr>
        <w:t>教务科、学生科组成</w:t>
      </w:r>
      <w:r>
        <w:rPr>
          <w:rFonts w:ascii="宋体" w:hAnsi="宋体" w:hint="eastAsia"/>
          <w:sz w:val="28"/>
          <w:szCs w:val="28"/>
        </w:rPr>
        <w:t>的转专业工作小组，罗家明担任组长，成员包括</w:t>
      </w:r>
      <w:r>
        <w:rPr>
          <w:rFonts w:ascii="宋体" w:hAnsi="宋体" w:hint="eastAsia"/>
          <w:sz w:val="28"/>
          <w:szCs w:val="28"/>
        </w:rPr>
        <w:t>陈思宇、</w:t>
      </w:r>
      <w:r>
        <w:rPr>
          <w:rFonts w:ascii="宋体" w:hAnsi="宋体" w:hint="eastAsia"/>
          <w:sz w:val="28"/>
          <w:szCs w:val="28"/>
        </w:rPr>
        <w:t>唐雷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吴</w:t>
      </w:r>
      <w:r>
        <w:rPr>
          <w:rFonts w:ascii="宋体" w:hAnsi="宋体" w:hint="eastAsia"/>
          <w:sz w:val="28"/>
          <w:szCs w:val="28"/>
        </w:rPr>
        <w:t>大鹏、</w:t>
      </w:r>
      <w:r>
        <w:rPr>
          <w:rFonts w:ascii="宋体" w:hAnsi="宋体" w:hint="eastAsia"/>
          <w:sz w:val="28"/>
          <w:szCs w:val="28"/>
        </w:rPr>
        <w:t>岑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雨</w:t>
      </w:r>
      <w:r>
        <w:rPr>
          <w:rFonts w:ascii="宋体" w:hAnsi="宋体" w:hint="eastAsia"/>
          <w:sz w:val="28"/>
          <w:szCs w:val="28"/>
        </w:rPr>
        <w:t>。转专业小组负责制定本院系转专业工作实施细则，明确接收条件、考核方式、工作流程等，经学校审定后向学生公布；根据实施细则确定本专业转出学生名单和转入学生名单，报学校转专业领导小组办公室审定后公示。</w:t>
      </w:r>
    </w:p>
    <w:p w:rsidR="004D68BE" w:rsidRDefault="00382F0D">
      <w:pPr>
        <w:pStyle w:val="a3"/>
        <w:snapToGrid w:val="0"/>
        <w:spacing w:line="360" w:lineRule="auto"/>
        <w:ind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bCs/>
          <w:sz w:val="28"/>
          <w:szCs w:val="28"/>
        </w:rPr>
        <w:t>转专业原则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学生报名基本要求：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）取得学籍；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）所修全部必修课程应无补考</w:t>
      </w:r>
      <w:r>
        <w:rPr>
          <w:rFonts w:ascii="宋体" w:hAnsi="宋体" w:hint="eastAsia"/>
          <w:sz w:val="28"/>
          <w:szCs w:val="28"/>
        </w:rPr>
        <w:t>和重修</w:t>
      </w:r>
      <w:r>
        <w:rPr>
          <w:rFonts w:ascii="宋体" w:hAnsi="宋体" w:hint="eastAsia"/>
          <w:sz w:val="28"/>
          <w:szCs w:val="28"/>
        </w:rPr>
        <w:t>记录</w:t>
      </w:r>
      <w:r>
        <w:rPr>
          <w:rFonts w:ascii="宋体" w:hAnsi="宋体" w:hint="eastAsia"/>
          <w:sz w:val="28"/>
          <w:szCs w:val="28"/>
        </w:rPr>
        <w:t>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）身心健康</w:t>
      </w:r>
      <w:r>
        <w:rPr>
          <w:rFonts w:ascii="宋体" w:hAnsi="宋体" w:hint="eastAsia"/>
          <w:sz w:val="28"/>
          <w:szCs w:val="28"/>
        </w:rPr>
        <w:t>。</w:t>
      </w:r>
    </w:p>
    <w:p w:rsidR="004D68BE" w:rsidRDefault="00382F0D">
      <w:pPr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）遵纪守法，未受到任何处分。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）转入学生按照教务处规定要求接收，转出学生按照相关院系的转专业方案执行。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录取时按</w:t>
      </w:r>
      <w:r>
        <w:rPr>
          <w:rFonts w:ascii="宋体" w:hAnsi="宋体" w:hint="eastAsia"/>
          <w:sz w:val="28"/>
          <w:szCs w:val="28"/>
        </w:rPr>
        <w:t>照最终转专业成绩</w:t>
      </w:r>
      <w:r>
        <w:rPr>
          <w:rFonts w:ascii="宋体" w:hAnsi="宋体" w:hint="eastAsia"/>
          <w:sz w:val="28"/>
          <w:szCs w:val="28"/>
        </w:rPr>
        <w:t>排名</w:t>
      </w:r>
      <w:r>
        <w:rPr>
          <w:rFonts w:ascii="宋体" w:hAnsi="宋体" w:hint="eastAsia"/>
          <w:sz w:val="28"/>
          <w:szCs w:val="28"/>
        </w:rPr>
        <w:t>顺序录取</w:t>
      </w:r>
      <w:r>
        <w:rPr>
          <w:rFonts w:ascii="宋体" w:hAnsi="宋体" w:hint="eastAsia"/>
          <w:sz w:val="28"/>
          <w:szCs w:val="28"/>
        </w:rPr>
        <w:t>。</w:t>
      </w:r>
    </w:p>
    <w:p w:rsidR="004D68BE" w:rsidRDefault="00382F0D">
      <w:pPr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为了确保各专业持续稳定协调发展，</w:t>
      </w:r>
      <w:r>
        <w:rPr>
          <w:rFonts w:ascii="宋体" w:hAnsi="宋体" w:hint="eastAsia"/>
          <w:sz w:val="28"/>
          <w:szCs w:val="28"/>
        </w:rPr>
        <w:t>精神医学专业转出学生可修读专业参看教务处转专业公示信息。</w:t>
      </w:r>
    </w:p>
    <w:p w:rsidR="004D68BE" w:rsidRDefault="00382F0D">
      <w:pPr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精神医学专业可转入的专业目录如下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6857"/>
      </w:tblGrid>
      <w:tr w:rsidR="004D68BE">
        <w:trPr>
          <w:trHeight w:val="672"/>
        </w:trPr>
        <w:tc>
          <w:tcPr>
            <w:tcW w:w="1003" w:type="pct"/>
            <w:shd w:val="clear" w:color="auto" w:fill="auto"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原修读专业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可转修读专业</w:t>
            </w:r>
          </w:p>
        </w:tc>
      </w:tr>
      <w:tr w:rsidR="004D68BE">
        <w:trPr>
          <w:trHeight w:val="1344"/>
        </w:trPr>
        <w:tc>
          <w:tcPr>
            <w:tcW w:w="1003" w:type="pct"/>
            <w:shd w:val="clear" w:color="auto" w:fill="auto"/>
            <w:vAlign w:val="center"/>
          </w:tcPr>
          <w:p w:rsidR="004D68BE" w:rsidRDefault="00382F0D">
            <w:pPr>
              <w:spacing w:line="360" w:lineRule="auto"/>
              <w:jc w:val="center"/>
            </w:pPr>
            <w:r>
              <w:rPr>
                <w:rFonts w:hint="eastAsia"/>
              </w:rPr>
              <w:t>精神医学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4D68BE" w:rsidRDefault="00382F0D">
            <w:pPr>
              <w:spacing w:line="360" w:lineRule="auto"/>
              <w:jc w:val="center"/>
            </w:pPr>
            <w:r>
              <w:rPr>
                <w:rFonts w:hint="eastAsia"/>
              </w:rPr>
              <w:t>除中西医临床医学、财务管理、社会工作、公共事业管理、英语等专业外，可转修读校内其他全部专业</w:t>
            </w:r>
          </w:p>
        </w:tc>
      </w:tr>
    </w:tbl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休学、保留学籍的学生不参加转专业。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级本科学生在校期间只办理本次转专业。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学生只可选择填报一个转专业志愿。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凡经审批同意转入新专业学习的学生，按转入专业教学计划培养。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</w:t>
      </w:r>
      <w:r>
        <w:rPr>
          <w:rFonts w:ascii="宋体" w:hAnsi="宋体" w:hint="eastAsia"/>
          <w:sz w:val="28"/>
          <w:szCs w:val="28"/>
        </w:rPr>
        <w:t>凡成功转入新专业学习的学生，其学费按转入专业的收费标准执行。</w:t>
      </w:r>
    </w:p>
    <w:p w:rsidR="004D68BE" w:rsidRDefault="00382F0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</w:t>
      </w:r>
      <w:r>
        <w:rPr>
          <w:rFonts w:ascii="宋体" w:hAnsi="宋体" w:hint="eastAsia"/>
          <w:sz w:val="28"/>
          <w:szCs w:val="28"/>
        </w:rPr>
        <w:t>由于学生转专业涉及学籍基本信息更改等事宜，学校需登录“中国高等教育学生信息网学籍学历信息平台”进行学籍信息更改，故学生在提出转专业申请前必须认真思考、仔细斟酌。</w:t>
      </w:r>
    </w:p>
    <w:tbl>
      <w:tblPr>
        <w:tblW w:w="4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817"/>
        <w:gridCol w:w="2126"/>
      </w:tblGrid>
      <w:tr w:rsidR="004D68BE">
        <w:trPr>
          <w:trHeight w:val="833"/>
          <w:jc w:val="center"/>
        </w:trPr>
        <w:tc>
          <w:tcPr>
            <w:tcW w:w="2237" w:type="pct"/>
            <w:shd w:val="clear" w:color="auto" w:fill="auto"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专业</w:t>
            </w:r>
          </w:p>
        </w:tc>
        <w:tc>
          <w:tcPr>
            <w:tcW w:w="1273" w:type="pct"/>
            <w:shd w:val="clear" w:color="auto" w:fill="auto"/>
            <w:noWrap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可转出人数</w:t>
            </w:r>
          </w:p>
        </w:tc>
        <w:tc>
          <w:tcPr>
            <w:tcW w:w="1489" w:type="pct"/>
            <w:shd w:val="clear" w:color="auto" w:fill="auto"/>
            <w:noWrap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可转入人数</w:t>
            </w:r>
          </w:p>
        </w:tc>
      </w:tr>
      <w:tr w:rsidR="004D68BE">
        <w:trPr>
          <w:trHeight w:val="893"/>
          <w:jc w:val="center"/>
        </w:trPr>
        <w:tc>
          <w:tcPr>
            <w:tcW w:w="2237" w:type="pct"/>
            <w:shd w:val="clear" w:color="auto" w:fill="auto"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精神医学</w:t>
            </w:r>
          </w:p>
        </w:tc>
        <w:tc>
          <w:tcPr>
            <w:tcW w:w="1273" w:type="pct"/>
            <w:shd w:val="clear" w:color="auto" w:fill="auto"/>
            <w:noWrap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89" w:type="pct"/>
            <w:shd w:val="clear" w:color="auto" w:fill="auto"/>
            <w:noWrap/>
            <w:vAlign w:val="center"/>
          </w:tcPr>
          <w:p w:rsidR="004D68BE" w:rsidRDefault="00382F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4D68BE" w:rsidRDefault="004D68BE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4D68BE" w:rsidRDefault="00382F0D">
      <w:pPr>
        <w:pStyle w:val="a3"/>
        <w:numPr>
          <w:ilvl w:val="0"/>
          <w:numId w:val="1"/>
        </w:numPr>
        <w:snapToGrid w:val="0"/>
        <w:spacing w:line="360" w:lineRule="auto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转专业考核及录取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转出考核。学生报名资格除须符合《办法》第二章第四、五、六条之规定外，申请转专业学生所修全部必修</w:t>
      </w:r>
      <w:proofErr w:type="gramStart"/>
      <w:r>
        <w:rPr>
          <w:rFonts w:ascii="宋体" w:hAnsi="宋体" w:hint="eastAsia"/>
          <w:sz w:val="28"/>
          <w:szCs w:val="28"/>
        </w:rPr>
        <w:t>课程需无补考</w:t>
      </w:r>
      <w:proofErr w:type="gramEnd"/>
      <w:r>
        <w:rPr>
          <w:rFonts w:ascii="宋体" w:hAnsi="宋体" w:hint="eastAsia"/>
          <w:sz w:val="28"/>
          <w:szCs w:val="28"/>
        </w:rPr>
        <w:t>记录，且学分</w:t>
      </w:r>
      <w:proofErr w:type="gramStart"/>
      <w:r>
        <w:rPr>
          <w:rFonts w:ascii="宋体" w:hAnsi="宋体" w:hint="eastAsia"/>
          <w:sz w:val="28"/>
          <w:szCs w:val="28"/>
        </w:rPr>
        <w:t>绩</w:t>
      </w:r>
      <w:proofErr w:type="gramEnd"/>
      <w:r>
        <w:rPr>
          <w:rFonts w:ascii="宋体" w:hAnsi="宋体" w:hint="eastAsia"/>
          <w:sz w:val="28"/>
          <w:szCs w:val="28"/>
        </w:rPr>
        <w:t>点在本专业排名前</w:t>
      </w:r>
      <w:r>
        <w:rPr>
          <w:rFonts w:ascii="宋体" w:hAnsi="宋体" w:hint="eastAsia"/>
          <w:sz w:val="28"/>
          <w:szCs w:val="28"/>
        </w:rPr>
        <w:t>50%</w:t>
      </w:r>
      <w:r>
        <w:rPr>
          <w:rFonts w:ascii="宋体" w:hAnsi="宋体" w:hint="eastAsia"/>
          <w:sz w:val="28"/>
          <w:szCs w:val="28"/>
        </w:rPr>
        <w:t>（含</w:t>
      </w:r>
      <w:r>
        <w:rPr>
          <w:rFonts w:ascii="宋体" w:hAnsi="宋体" w:hint="eastAsia"/>
          <w:sz w:val="28"/>
          <w:szCs w:val="28"/>
        </w:rPr>
        <w:t>50%</w:t>
      </w:r>
      <w:r>
        <w:rPr>
          <w:rFonts w:ascii="宋体" w:hAnsi="宋体" w:hint="eastAsia"/>
          <w:sz w:val="28"/>
          <w:szCs w:val="28"/>
        </w:rPr>
        <w:t>）。如转出报名人数未达到核定的可转出人数，可允许</w:t>
      </w:r>
      <w:proofErr w:type="gramStart"/>
      <w:r>
        <w:rPr>
          <w:rFonts w:ascii="宋体" w:hAnsi="宋体" w:hint="eastAsia"/>
          <w:sz w:val="28"/>
          <w:szCs w:val="28"/>
        </w:rPr>
        <w:t>学分绩点排名</w:t>
      </w:r>
      <w:proofErr w:type="gramEnd"/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50%</w:t>
      </w:r>
      <w:r>
        <w:rPr>
          <w:rFonts w:ascii="宋体" w:hAnsi="宋体" w:hint="eastAsia"/>
          <w:sz w:val="28"/>
          <w:szCs w:val="28"/>
        </w:rPr>
        <w:t>后的学生按照</w:t>
      </w:r>
      <w:proofErr w:type="gramStart"/>
      <w:r>
        <w:rPr>
          <w:rFonts w:ascii="宋体" w:hAnsi="宋体" w:hint="eastAsia"/>
          <w:sz w:val="28"/>
          <w:szCs w:val="28"/>
        </w:rPr>
        <w:t>学分绩点排名</w:t>
      </w:r>
      <w:proofErr w:type="gramEnd"/>
      <w:r>
        <w:rPr>
          <w:rFonts w:ascii="宋体" w:hAnsi="宋体" w:hint="eastAsia"/>
          <w:sz w:val="28"/>
          <w:szCs w:val="28"/>
        </w:rPr>
        <w:t>进行递补，至达到核定的可转出人数为止。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转入考核。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为体现公平公正公开原则，考核方式采用</w:t>
      </w:r>
      <w:r>
        <w:rPr>
          <w:rFonts w:ascii="宋体" w:hAnsi="宋体" w:hint="eastAsia"/>
          <w:sz w:val="28"/>
          <w:szCs w:val="28"/>
        </w:rPr>
        <w:t>结构化</w:t>
      </w:r>
      <w:r>
        <w:rPr>
          <w:rFonts w:ascii="宋体" w:hAnsi="宋体" w:hint="eastAsia"/>
          <w:sz w:val="28"/>
          <w:szCs w:val="28"/>
        </w:rPr>
        <w:t>面试方式。录取时按照最终转专业成绩顺序录取，转专业成绩由所修全部必修课平均成绩（</w:t>
      </w:r>
      <w:r>
        <w:rPr>
          <w:rFonts w:ascii="宋体" w:hAnsi="宋体" w:hint="eastAsia"/>
          <w:sz w:val="28"/>
          <w:szCs w:val="28"/>
        </w:rPr>
        <w:t>40%</w:t>
      </w:r>
      <w:r>
        <w:rPr>
          <w:rFonts w:ascii="宋体" w:hAnsi="宋体" w:hint="eastAsia"/>
          <w:sz w:val="28"/>
          <w:szCs w:val="28"/>
        </w:rPr>
        <w:t>），转入考核成绩（</w:t>
      </w:r>
      <w:r>
        <w:rPr>
          <w:rFonts w:ascii="宋体" w:hAnsi="宋体" w:hint="eastAsia"/>
          <w:sz w:val="28"/>
          <w:szCs w:val="28"/>
        </w:rPr>
        <w:t>60%</w:t>
      </w:r>
      <w:r>
        <w:rPr>
          <w:rFonts w:ascii="宋体" w:hAnsi="宋体" w:hint="eastAsia"/>
          <w:sz w:val="28"/>
          <w:szCs w:val="28"/>
        </w:rPr>
        <w:t>）组成。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2.1 </w:t>
      </w:r>
      <w:r>
        <w:rPr>
          <w:rFonts w:ascii="宋体" w:hAnsi="宋体" w:hint="eastAsia"/>
          <w:sz w:val="28"/>
          <w:szCs w:val="28"/>
        </w:rPr>
        <w:t>面试考官抽选方案：面试设置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名考官，从精神医学面试考官库中选择（考官有精神医学专业教师、学生管理工作人员、教务科等部门人员组成），在面试前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小时</w:t>
      </w:r>
      <w:proofErr w:type="gramStart"/>
      <w:r>
        <w:rPr>
          <w:rFonts w:ascii="宋体" w:hAnsi="宋体" w:hint="eastAsia"/>
          <w:sz w:val="28"/>
          <w:szCs w:val="28"/>
        </w:rPr>
        <w:t>由转专业</w:t>
      </w:r>
      <w:proofErr w:type="gramEnd"/>
      <w:r>
        <w:rPr>
          <w:rFonts w:ascii="宋体" w:hAnsi="宋体" w:hint="eastAsia"/>
          <w:sz w:val="28"/>
          <w:szCs w:val="28"/>
        </w:rPr>
        <w:t>工作小组在精神卫生学院专家库中随机抽签决定考官名单，考官在精神卫生学院办公室参加面试工作等待面试开始，由抽选出考官现场推选出主考官。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2.2 </w:t>
      </w:r>
      <w:r>
        <w:rPr>
          <w:rFonts w:ascii="宋体" w:hAnsi="宋体" w:hint="eastAsia"/>
          <w:sz w:val="28"/>
          <w:szCs w:val="28"/>
        </w:rPr>
        <w:t>面试内容：考察考试人文素养、综合分析能力、语言表达能力、应变能力、计划、组织、协调能力、人际交往能力、自我情绪控制能力、人生观、价值观、荣辱观、金钱观、事业心、进取心、仪表、举止、礼节、礼貌等方面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2.3 </w:t>
      </w:r>
      <w:r>
        <w:rPr>
          <w:rFonts w:ascii="宋体" w:hAnsi="宋体" w:hint="eastAsia"/>
          <w:sz w:val="28"/>
          <w:szCs w:val="28"/>
        </w:rPr>
        <w:t>面试纪律：</w:t>
      </w:r>
      <w:r>
        <w:rPr>
          <w:rFonts w:ascii="宋体" w:hAnsi="宋体" w:hint="eastAsia"/>
          <w:sz w:val="28"/>
          <w:szCs w:val="28"/>
        </w:rPr>
        <w:t>面试人员在面试过行程中只报自己的面试号码和面试相关问题，在规定时间内完成面试。不得泄露本人姓名等个人信</w:t>
      </w:r>
      <w:r>
        <w:rPr>
          <w:rFonts w:ascii="宋体" w:hAnsi="宋体" w:hint="eastAsia"/>
          <w:sz w:val="28"/>
          <w:szCs w:val="28"/>
        </w:rPr>
        <w:lastRenderedPageBreak/>
        <w:t>息，听从工作人员的指示，如有违反流程规则、超时、不听从工作人员指示等，将做违反考试纪律处理，取消考生考试资格和成绩。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2.4</w:t>
      </w:r>
      <w:r>
        <w:rPr>
          <w:rFonts w:ascii="宋体" w:hAnsi="宋体" w:hint="eastAsia"/>
          <w:sz w:val="28"/>
          <w:szCs w:val="28"/>
        </w:rPr>
        <w:t>面试流程：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）面试报到抽签</w:t>
      </w:r>
    </w:p>
    <w:p w:rsidR="004D68BE" w:rsidRDefault="00382F0D">
      <w:pPr>
        <w:pStyle w:val="a3"/>
        <w:snapToGrid w:val="0"/>
        <w:spacing w:line="360" w:lineRule="auto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考生</w:t>
      </w:r>
      <w:r>
        <w:rPr>
          <w:rFonts w:ascii="宋体" w:hAnsi="宋体" w:hint="eastAsia"/>
          <w:sz w:val="28"/>
          <w:szCs w:val="28"/>
        </w:rPr>
        <w:t>提前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分钟到达制定地方，</w:t>
      </w:r>
      <w:r>
        <w:rPr>
          <w:rFonts w:ascii="宋体" w:hAnsi="宋体" w:hint="eastAsia"/>
          <w:sz w:val="28"/>
          <w:szCs w:val="28"/>
        </w:rPr>
        <w:t>持与个人</w:t>
      </w:r>
      <w:r>
        <w:rPr>
          <w:rFonts w:ascii="宋体" w:hAnsi="宋体" w:hint="eastAsia"/>
          <w:sz w:val="28"/>
          <w:szCs w:val="28"/>
        </w:rPr>
        <w:t>身份证信息和面试通知书相关证件，</w:t>
      </w:r>
      <w:r>
        <w:rPr>
          <w:rFonts w:ascii="宋体" w:hAnsi="宋体" w:hint="eastAsia"/>
          <w:sz w:val="28"/>
          <w:szCs w:val="28"/>
        </w:rPr>
        <w:t>等待工作人员核实确认。</w:t>
      </w:r>
      <w:r>
        <w:rPr>
          <w:rFonts w:ascii="宋体" w:hAnsi="宋体" w:hint="eastAsia"/>
          <w:sz w:val="28"/>
          <w:szCs w:val="28"/>
        </w:rPr>
        <w:t>工作人员宣读面试规则和纪律要求，强调双向保密原则，提前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分钟以现场抽签的方式随机确定面试顺序，等待面试</w:t>
      </w:r>
      <w:r>
        <w:rPr>
          <w:rFonts w:ascii="宋体" w:hAnsi="宋体" w:hint="eastAsia"/>
          <w:sz w:val="28"/>
          <w:szCs w:val="28"/>
        </w:rPr>
        <w:t>。</w:t>
      </w:r>
    </w:p>
    <w:p w:rsidR="004D68BE" w:rsidRDefault="00382F0D" w:rsidP="00382F0D">
      <w:pPr>
        <w:pStyle w:val="a3"/>
        <w:snapToGrid w:val="0"/>
        <w:spacing w:line="360" w:lineRule="auto"/>
        <w:ind w:leftChars="200"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）候考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抽签完毕后，考生在必须</w:t>
      </w:r>
      <w:proofErr w:type="gramStart"/>
      <w:r>
        <w:rPr>
          <w:rFonts w:ascii="宋体" w:hAnsi="宋体" w:hint="eastAsia"/>
          <w:sz w:val="28"/>
          <w:szCs w:val="28"/>
        </w:rPr>
        <w:t>在候考室</w:t>
      </w:r>
      <w:proofErr w:type="gramEnd"/>
      <w:r>
        <w:rPr>
          <w:rFonts w:ascii="宋体" w:hAnsi="宋体" w:hint="eastAsia"/>
          <w:sz w:val="28"/>
          <w:szCs w:val="28"/>
        </w:rPr>
        <w:t>等待，考试未结束前不许随便离开，不能上卫生间，等待邀请参加面试。扰乱秩序等行为，不听从考场工作人员指示将做违反考试纪律处理，取消考生考试资格和成绩。</w:t>
      </w:r>
    </w:p>
    <w:p w:rsidR="004D68BE" w:rsidRDefault="00382F0D">
      <w:pPr>
        <w:pStyle w:val="a3"/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）进入考场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按照顺序，轮到某考生入场时，引导员将到</w:t>
      </w:r>
      <w:proofErr w:type="gramStart"/>
      <w:r>
        <w:rPr>
          <w:rFonts w:ascii="宋体" w:hAnsi="宋体" w:hint="eastAsia"/>
          <w:sz w:val="28"/>
          <w:szCs w:val="28"/>
        </w:rPr>
        <w:t>候考室宣布</w:t>
      </w:r>
      <w:proofErr w:type="gramEnd"/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>“请</w:t>
      </w:r>
      <w:r>
        <w:rPr>
          <w:rFonts w:ascii="宋体" w:hAnsi="宋体" w:hint="eastAsia"/>
          <w:sz w:val="28"/>
          <w:szCs w:val="28"/>
        </w:rPr>
        <w:t xml:space="preserve">X </w:t>
      </w:r>
      <w:proofErr w:type="spellStart"/>
      <w:r>
        <w:rPr>
          <w:rFonts w:ascii="宋体" w:hAnsi="宋体" w:hint="eastAsia"/>
          <w:sz w:val="28"/>
          <w:szCs w:val="28"/>
        </w:rPr>
        <w:t>X</w:t>
      </w:r>
      <w:proofErr w:type="spellEnd"/>
      <w:r>
        <w:rPr>
          <w:rFonts w:ascii="宋体" w:hAnsi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hint="eastAsia"/>
          <w:sz w:val="28"/>
          <w:szCs w:val="28"/>
        </w:rPr>
        <w:t>X</w:t>
      </w:r>
      <w:proofErr w:type="spellEnd"/>
      <w:r>
        <w:rPr>
          <w:rFonts w:ascii="宋体" w:hAnsi="宋体" w:hint="eastAsia"/>
          <w:sz w:val="28"/>
          <w:szCs w:val="28"/>
        </w:rPr>
        <w:t>号考生入场”。考生随同进入考室。考生进入后先报自己的抽签号码“我是</w:t>
      </w:r>
      <w:r>
        <w:rPr>
          <w:rFonts w:ascii="宋体" w:hAnsi="宋体" w:hint="eastAsia"/>
          <w:sz w:val="28"/>
          <w:szCs w:val="28"/>
        </w:rPr>
        <w:t xml:space="preserve">X </w:t>
      </w:r>
      <w:proofErr w:type="spellStart"/>
      <w:r>
        <w:rPr>
          <w:rFonts w:ascii="宋体" w:hAnsi="宋体" w:hint="eastAsia"/>
          <w:sz w:val="28"/>
          <w:szCs w:val="28"/>
        </w:rPr>
        <w:t>X</w:t>
      </w:r>
      <w:proofErr w:type="spellEnd"/>
      <w:r>
        <w:rPr>
          <w:rFonts w:ascii="宋体" w:hAnsi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hint="eastAsia"/>
          <w:sz w:val="28"/>
          <w:szCs w:val="28"/>
        </w:rPr>
        <w:t>X</w:t>
      </w:r>
      <w:proofErr w:type="spellEnd"/>
      <w:r>
        <w:rPr>
          <w:rFonts w:ascii="宋体" w:hAnsi="宋体" w:hint="eastAsia"/>
          <w:sz w:val="28"/>
          <w:szCs w:val="28"/>
        </w:rPr>
        <w:t>号考生”。听从主考的安排开始面试。</w:t>
      </w:r>
    </w:p>
    <w:p w:rsidR="004D68BE" w:rsidRDefault="00382F0D">
      <w:pPr>
        <w:pStyle w:val="a3"/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）答题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考生进入面试考场后，考生只需要报自己的考试顺序号，等考官宣布导入语后，考试开始。要特别注意，考生不能自报姓名和自己相关的个人资料</w:t>
      </w:r>
      <w:r>
        <w:rPr>
          <w:rFonts w:ascii="宋体" w:hAnsi="宋体" w:hint="eastAsia"/>
          <w:sz w:val="28"/>
          <w:szCs w:val="28"/>
        </w:rPr>
        <w:t>，如考生在考场内自报和自己相关的资料，</w:t>
      </w:r>
      <w:proofErr w:type="gramStart"/>
      <w:r>
        <w:rPr>
          <w:rFonts w:ascii="宋体" w:hAnsi="宋体" w:hint="eastAsia"/>
          <w:sz w:val="28"/>
          <w:szCs w:val="28"/>
        </w:rPr>
        <w:t>当做</w:t>
      </w:r>
      <w:proofErr w:type="gramEnd"/>
      <w:r>
        <w:rPr>
          <w:rFonts w:ascii="宋体" w:hAnsi="宋体" w:hint="eastAsia"/>
          <w:sz w:val="28"/>
          <w:szCs w:val="28"/>
        </w:rPr>
        <w:t>违反考试纪律处理，该考生被当场取消面试资格，取消考试成绩。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面试分两部分，第一部分自我介绍，时长在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分钟。第二部分，考生自主抽题（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道面试题，随机选择），自主作答，限时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分钟。专职工作人员计时，考生得到答题时间完毕的提示后应立即停止答题。超时作答做违反考试纪律处理。</w:t>
      </w:r>
    </w:p>
    <w:p w:rsidR="004D68BE" w:rsidRDefault="00382F0D">
      <w:pPr>
        <w:pStyle w:val="a3"/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）退场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考生作答完毕后，等待主考官宣布考生退场。</w:t>
      </w:r>
    </w:p>
    <w:p w:rsidR="004D68BE" w:rsidRDefault="00382F0D">
      <w:pPr>
        <w:pStyle w:val="a3"/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）公布成绩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记分员收集各考官对该名考生的评分表，核算分数。核算完毕，由主考官现场宣布个人成绩，面试考生签字确认成绩后离开考场。</w:t>
      </w:r>
    </w:p>
    <w:p w:rsidR="004D68BE" w:rsidRDefault="00382F0D">
      <w:pPr>
        <w:pStyle w:val="a3"/>
        <w:snapToGrid w:val="0"/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）面试结束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考生确认分数后按照考场相关要求离开考场，不得在进入考场区域。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六、公示及结果公布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精神医学专业将考核结果提交</w:t>
      </w:r>
      <w:proofErr w:type="gramStart"/>
      <w:r>
        <w:rPr>
          <w:rFonts w:ascii="宋体" w:hAnsi="宋体" w:hint="eastAsia"/>
          <w:sz w:val="28"/>
          <w:szCs w:val="28"/>
        </w:rPr>
        <w:t>校转专业</w:t>
      </w:r>
      <w:proofErr w:type="gramEnd"/>
      <w:r>
        <w:rPr>
          <w:rFonts w:ascii="宋体" w:hAnsi="宋体" w:hint="eastAsia"/>
          <w:sz w:val="28"/>
          <w:szCs w:val="28"/>
        </w:rPr>
        <w:t>领导小组审定，对拟录取的转专业学生由学校统一公示。</w:t>
      </w:r>
    </w:p>
    <w:p w:rsidR="004D68BE" w:rsidRDefault="00382F0D">
      <w:pPr>
        <w:pStyle w:val="a3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七、日程安排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精神卫生学院</w:t>
      </w:r>
      <w:r>
        <w:rPr>
          <w:rFonts w:ascii="宋体" w:hAnsi="宋体" w:hint="eastAsia"/>
          <w:sz w:val="28"/>
          <w:szCs w:val="28"/>
        </w:rPr>
        <w:t>转专业工作实施细则报送截止时间为：</w:t>
      </w:r>
      <w:r>
        <w:rPr>
          <w:rFonts w:ascii="宋体" w:hAnsi="宋体" w:hint="eastAsia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精神卫生学院</w:t>
      </w:r>
      <w:r>
        <w:rPr>
          <w:rFonts w:ascii="宋体" w:hAnsi="宋体" w:hint="eastAsia"/>
          <w:sz w:val="28"/>
          <w:szCs w:val="28"/>
        </w:rPr>
        <w:t>学生报名时间：</w:t>
      </w:r>
      <w:r>
        <w:rPr>
          <w:rFonts w:ascii="宋体" w:hAnsi="宋体" w:hint="eastAsia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18-20</w:t>
      </w:r>
      <w:r>
        <w:rPr>
          <w:rFonts w:ascii="宋体" w:hAnsi="宋体" w:hint="eastAsia"/>
          <w:sz w:val="28"/>
          <w:szCs w:val="28"/>
        </w:rPr>
        <w:t>日。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精神卫生学院</w:t>
      </w:r>
      <w:r>
        <w:rPr>
          <w:rFonts w:ascii="宋体" w:hAnsi="宋体" w:hint="eastAsia"/>
          <w:sz w:val="28"/>
          <w:szCs w:val="28"/>
        </w:rPr>
        <w:t>审核报名资格并整理转出考核名单报教务处，截止时间</w:t>
      </w:r>
      <w:r>
        <w:rPr>
          <w:rFonts w:ascii="宋体" w:hAnsi="宋体" w:hint="eastAsia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日。教务处将于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日将公示无异议的转出学生名单下发至各院系。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精神卫生学院</w:t>
      </w:r>
      <w:r>
        <w:rPr>
          <w:rFonts w:ascii="宋体" w:hAnsi="宋体" w:hint="eastAsia"/>
          <w:sz w:val="28"/>
          <w:szCs w:val="28"/>
        </w:rPr>
        <w:t>组织转专业转入考核工作，时间为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精神卫生学院</w:t>
      </w:r>
      <w:r>
        <w:rPr>
          <w:rFonts w:ascii="宋体" w:hAnsi="宋体" w:hint="eastAsia"/>
          <w:sz w:val="28"/>
          <w:szCs w:val="28"/>
        </w:rPr>
        <w:t>于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日将拟转入名单并报送教务处。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学校转专业领导小组召开会议，审核各院系拟录取学生名单并公示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个工作日。自公示之日起两周内，拟转专业学生可到拟转修读专业进行试读，试读期间可提交放弃转专业申请。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学校校长办公会审议确定转专业学生名单。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8.</w:t>
      </w:r>
      <w:r>
        <w:rPr>
          <w:rFonts w:ascii="宋体" w:hAnsi="宋体" w:hint="eastAsia"/>
          <w:sz w:val="28"/>
          <w:szCs w:val="28"/>
        </w:rPr>
        <w:t>拟转专业学生试读结果确定后学校发文公布转专业学生名单并</w:t>
      </w:r>
      <w:proofErr w:type="gramStart"/>
      <w:r>
        <w:rPr>
          <w:rFonts w:ascii="宋体" w:hAnsi="宋体" w:hint="eastAsia"/>
          <w:sz w:val="28"/>
          <w:szCs w:val="28"/>
        </w:rPr>
        <w:t>上报学信网</w:t>
      </w:r>
      <w:proofErr w:type="gramEnd"/>
      <w:r>
        <w:rPr>
          <w:rFonts w:ascii="宋体" w:hAnsi="宋体" w:hint="eastAsia"/>
          <w:sz w:val="28"/>
          <w:szCs w:val="28"/>
        </w:rPr>
        <w:t>备案。</w:t>
      </w:r>
    </w:p>
    <w:p w:rsidR="004D68BE" w:rsidRDefault="00382F0D">
      <w:pPr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五、转专业学生的管理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转专业学生的管理按照《川北医学院普通本科学生转专业工作实施办法》第四章之规定执行。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川北医学院学生转专业审批表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2.2021</w:t>
      </w:r>
      <w:r>
        <w:rPr>
          <w:rFonts w:ascii="宋体" w:hAnsi="宋体" w:hint="eastAsia"/>
          <w:sz w:val="28"/>
          <w:szCs w:val="28"/>
        </w:rPr>
        <w:t>级转专业院系转出汇总表</w:t>
      </w:r>
    </w:p>
    <w:p w:rsidR="004D68BE" w:rsidRDefault="00382F0D" w:rsidP="00382F0D">
      <w:pPr>
        <w:snapToGrid w:val="0"/>
        <w:spacing w:line="36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3.2021</w:t>
      </w:r>
      <w:r>
        <w:rPr>
          <w:rFonts w:ascii="宋体" w:hAnsi="宋体" w:hint="eastAsia"/>
          <w:sz w:val="28"/>
          <w:szCs w:val="28"/>
        </w:rPr>
        <w:t>级转专业院系转入汇总表</w:t>
      </w:r>
    </w:p>
    <w:p w:rsidR="004D68BE" w:rsidRDefault="004D68B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4D68BE" w:rsidRDefault="00382F0D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精神卫生学院</w:t>
      </w:r>
    </w:p>
    <w:p w:rsidR="004D68BE" w:rsidRDefault="00382F0D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日</w:t>
      </w:r>
    </w:p>
    <w:p w:rsidR="004D68BE" w:rsidRDefault="004D68BE">
      <w:pPr>
        <w:spacing w:line="360" w:lineRule="auto"/>
        <w:rPr>
          <w:rFonts w:ascii="宋体" w:hAnsi="宋体"/>
          <w:sz w:val="28"/>
          <w:szCs w:val="28"/>
        </w:rPr>
      </w:pPr>
    </w:p>
    <w:sectPr w:rsidR="004D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0EE3FB"/>
    <w:multiLevelType w:val="singleLevel"/>
    <w:tmpl w:val="B90EE3F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57FE6"/>
    <w:rsid w:val="00382F0D"/>
    <w:rsid w:val="004D68BE"/>
    <w:rsid w:val="21636F6D"/>
    <w:rsid w:val="2A0247AA"/>
    <w:rsid w:val="358D39B9"/>
    <w:rsid w:val="69191EBB"/>
    <w:rsid w:val="6B35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2511</Characters>
  <Application>Microsoft Office Word</Application>
  <DocSecurity>0</DocSecurity>
  <Lines>20</Lines>
  <Paragraphs>5</Paragraphs>
  <ScaleCrop>false</ScaleCrop>
  <Company>iTianKong.com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2022-01-19T07:48:00Z</dcterms:created>
  <dcterms:modified xsi:type="dcterms:W3CDTF">2022-01-21T03:46:00Z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A498F98F35214D2CB9EF5B1A57AF3912</vt:lpwstr>
  </property>
</Properties>
</file>