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1521" w14:textId="77777777" w:rsidR="00C81DB2" w:rsidRDefault="00C81DB2" w:rsidP="00C81DB2">
      <w:pPr>
        <w:spacing w:line="600" w:lineRule="exact"/>
        <w:jc w:val="center"/>
        <w:rPr>
          <w:rFonts w:ascii="宋体" w:eastAsia="宋体" w:hAnsi="宋体"/>
          <w:b/>
          <w:sz w:val="36"/>
          <w:szCs w:val="44"/>
        </w:rPr>
      </w:pPr>
      <w:bookmarkStart w:id="0" w:name="_Hlk22829636"/>
      <w:bookmarkEnd w:id="0"/>
      <w:r w:rsidRPr="00C81DB2">
        <w:rPr>
          <w:rFonts w:ascii="宋体" w:eastAsia="宋体" w:hAnsi="宋体" w:hint="eastAsia"/>
          <w:b/>
          <w:sz w:val="36"/>
          <w:szCs w:val="44"/>
        </w:rPr>
        <w:t>“美丽四川•创业天府” 2019年知名高校四川人才活动周四川大学专场推介会暨“智汇天府”2019年四川省硕、博人才秋季大招聘</w:t>
      </w:r>
    </w:p>
    <w:p w14:paraId="40F4876D" w14:textId="77777777" w:rsidR="00C81DB2" w:rsidRDefault="00C81DB2" w:rsidP="00ED3D10">
      <w:pPr>
        <w:spacing w:line="400" w:lineRule="exact"/>
        <w:ind w:firstLineChars="178" w:firstLine="643"/>
        <w:rPr>
          <w:rFonts w:ascii="宋体" w:eastAsia="宋体" w:hAnsi="宋体"/>
          <w:b/>
          <w:sz w:val="36"/>
          <w:szCs w:val="44"/>
        </w:rPr>
      </w:pPr>
    </w:p>
    <w:p w14:paraId="7FFC44C6" w14:textId="77777777" w:rsidR="00C80BE4" w:rsidRPr="00ED3D10" w:rsidRDefault="00C80BE4" w:rsidP="00ED3D10">
      <w:pPr>
        <w:spacing w:line="400" w:lineRule="exact"/>
        <w:ind w:firstLineChars="178" w:firstLine="427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为促进硕</w:t>
      </w:r>
      <w:r w:rsidR="00EB056F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博人才精准就业，切实解决各企事业单位对高层次人才的迫切需求，四川</w:t>
      </w:r>
      <w:r w:rsidR="00EB056F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省委组织部、省人力资源和社会保障厅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定于2</w:t>
      </w:r>
      <w:r w:rsidRPr="00ED3D10">
        <w:rPr>
          <w:rFonts w:ascii="宋体" w:eastAsia="宋体" w:hAnsi="宋体"/>
          <w:color w:val="000000" w:themeColor="text1"/>
          <w:sz w:val="24"/>
          <w:szCs w:val="24"/>
        </w:rPr>
        <w:t>019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10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月在四川大学举办</w:t>
      </w:r>
      <w:r w:rsidR="00C81DB2" w:rsidRPr="00C81DB2">
        <w:rPr>
          <w:rFonts w:ascii="宋体" w:eastAsia="宋体" w:hAnsi="宋体" w:hint="eastAsia"/>
          <w:color w:val="000000" w:themeColor="text1"/>
          <w:sz w:val="24"/>
          <w:szCs w:val="24"/>
        </w:rPr>
        <w:t>“美丽四川•创业天府” 2019年知名高校四川人才活动周四川大学专场推介会暨“智汇天府”2019年四川省硕、博人才秋季大招聘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0BE75A84" w14:textId="77777777" w:rsidR="00C80BE4" w:rsidRPr="00ED3D10" w:rsidRDefault="00C80BE4" w:rsidP="00ED3D10">
      <w:pPr>
        <w:spacing w:line="400" w:lineRule="exact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一、时间地点</w:t>
      </w:r>
    </w:p>
    <w:p w14:paraId="458833B9" w14:textId="77777777" w:rsidR="00C80BE4" w:rsidRPr="00ED3D10" w:rsidRDefault="00C80BE4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举办时间：2019年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10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30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日（周三）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="00C05044" w:rsidRPr="00ED3D10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:</w:t>
      </w:r>
      <w:r w:rsidR="00C05044" w:rsidRPr="00ED3D10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ED3D10">
        <w:rPr>
          <w:rFonts w:ascii="宋体" w:eastAsia="宋体" w:hAnsi="宋体"/>
          <w:color w:val="000000" w:themeColor="text1"/>
          <w:sz w:val="24"/>
          <w:szCs w:val="24"/>
        </w:rPr>
        <w:t>0-1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8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:</w:t>
      </w:r>
      <w:r w:rsidRPr="00ED3D10">
        <w:rPr>
          <w:rFonts w:ascii="宋体" w:eastAsia="宋体" w:hAnsi="宋体"/>
          <w:color w:val="000000" w:themeColor="text1"/>
          <w:sz w:val="24"/>
          <w:szCs w:val="24"/>
        </w:rPr>
        <w:t>00</w:t>
      </w:r>
    </w:p>
    <w:p w14:paraId="15351BC6" w14:textId="77777777" w:rsidR="00C80BE4" w:rsidRPr="00ED3D10" w:rsidRDefault="00C80BE4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举办地点：四川大学（望江校区）体育馆</w:t>
      </w:r>
    </w:p>
    <w:p w14:paraId="31772D0F" w14:textId="77777777" w:rsidR="00C80BE4" w:rsidRPr="00ED3D10" w:rsidRDefault="00C80BE4" w:rsidP="00ED3D10">
      <w:pPr>
        <w:spacing w:line="400" w:lineRule="exact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二、举办单位</w:t>
      </w:r>
    </w:p>
    <w:p w14:paraId="44085FC8" w14:textId="77777777" w:rsidR="00695CD5" w:rsidRPr="00ED3D10" w:rsidRDefault="00C80BE4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主办单位：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四川省委组织部</w:t>
      </w:r>
    </w:p>
    <w:p w14:paraId="104F5280" w14:textId="77777777" w:rsidR="00C80BE4" w:rsidRPr="00ED3D10" w:rsidRDefault="00695CD5" w:rsidP="00ED3D10">
      <w:pPr>
        <w:spacing w:line="400" w:lineRule="exact"/>
        <w:ind w:firstLineChars="700" w:firstLine="16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四川省人力资源和社会保障厅</w:t>
      </w:r>
    </w:p>
    <w:p w14:paraId="4E1CBFFB" w14:textId="77777777" w:rsidR="00695CD5" w:rsidRPr="00ED3D10" w:rsidRDefault="00C80BE4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承办单位：</w:t>
      </w:r>
      <w:r w:rsidR="00695CD5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四川省高端人才服务中心</w:t>
      </w:r>
    </w:p>
    <w:p w14:paraId="3FFDE4F6" w14:textId="77777777" w:rsidR="00695CD5" w:rsidRPr="00ED3D10" w:rsidRDefault="00695CD5" w:rsidP="00ED3D10">
      <w:pPr>
        <w:spacing w:line="400" w:lineRule="exact"/>
        <w:ind w:firstLineChars="700" w:firstLine="16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四川省人才交流中心</w:t>
      </w:r>
    </w:p>
    <w:p w14:paraId="0A4596F9" w14:textId="77777777" w:rsidR="00695CD5" w:rsidRPr="00ED3D10" w:rsidRDefault="00695CD5" w:rsidP="00ED3D10">
      <w:pPr>
        <w:spacing w:line="400" w:lineRule="exact"/>
        <w:ind w:firstLineChars="700" w:firstLine="16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四川大学学生就业指导服务中心</w:t>
      </w:r>
    </w:p>
    <w:p w14:paraId="2ABD8DA0" w14:textId="77777777" w:rsidR="00695CD5" w:rsidRPr="00ED3D10" w:rsidRDefault="00695CD5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协办单位：四川省卫生健康</w:t>
      </w:r>
      <w:proofErr w:type="gramStart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委人才</w:t>
      </w:r>
      <w:proofErr w:type="gramEnd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服务中心</w:t>
      </w:r>
    </w:p>
    <w:p w14:paraId="44EEEB52" w14:textId="77777777" w:rsidR="00695CD5" w:rsidRPr="00ED3D10" w:rsidRDefault="00695CD5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执行单位：四川全盛人才服务有限责任公司</w:t>
      </w:r>
    </w:p>
    <w:p w14:paraId="1CC68B79" w14:textId="77777777" w:rsidR="00C80BE4" w:rsidRPr="00ED3D10" w:rsidRDefault="00E723F8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活动官网</w:t>
      </w:r>
      <w:r w:rsidR="00C80BE4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：四川人才网（</w:t>
      </w:r>
      <w:hyperlink r:id="rId8" w:history="1">
        <w:r w:rsidR="00C80BE4" w:rsidRPr="00ED3D10">
          <w:rPr>
            <w:rStyle w:val="a3"/>
            <w:rFonts w:ascii="宋体" w:eastAsia="宋体" w:hAnsi="宋体" w:hint="eastAsia"/>
            <w:color w:val="000000" w:themeColor="text1"/>
            <w:sz w:val="24"/>
            <w:szCs w:val="24"/>
            <w:u w:val="none"/>
          </w:rPr>
          <w:t>www.scrc168.com</w:t>
        </w:r>
      </w:hyperlink>
      <w:r w:rsidR="00C80BE4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14:paraId="07E15CE7" w14:textId="77777777" w:rsidR="00C80BE4" w:rsidRPr="00ED3D10" w:rsidRDefault="00C80BE4" w:rsidP="00ED3D10">
      <w:pPr>
        <w:spacing w:line="400" w:lineRule="exact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三、招聘单位</w:t>
      </w:r>
    </w:p>
    <w:p w14:paraId="6BB5C961" w14:textId="77777777" w:rsidR="00C80BE4" w:rsidRPr="00ED3D10" w:rsidRDefault="00C80BE4" w:rsidP="00ED3D10">
      <w:pPr>
        <w:tabs>
          <w:tab w:val="left" w:pos="1166"/>
        </w:tabs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需引进硕士、博士</w:t>
      </w:r>
      <w:r w:rsidRPr="00ED3D10">
        <w:rPr>
          <w:rFonts w:ascii="宋体" w:eastAsia="宋体" w:hAnsi="宋体"/>
          <w:color w:val="000000" w:themeColor="text1"/>
          <w:sz w:val="24"/>
          <w:szCs w:val="24"/>
        </w:rPr>
        <w:t>及海</w:t>
      </w:r>
      <w:proofErr w:type="gramStart"/>
      <w:r w:rsidRPr="00ED3D10">
        <w:rPr>
          <w:rFonts w:ascii="宋体" w:eastAsia="宋体" w:hAnsi="宋体"/>
          <w:color w:val="000000" w:themeColor="text1"/>
          <w:sz w:val="24"/>
          <w:szCs w:val="24"/>
        </w:rPr>
        <w:t>归人才</w:t>
      </w:r>
      <w:proofErr w:type="gramEnd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EA37B1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国有企业、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高等院校、科研院所、医疗卫生机构、金融机构、知名民营企业等企事业单位和各市(州)组织</w:t>
      </w:r>
      <w:proofErr w:type="gramStart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人社部门</w:t>
      </w:r>
      <w:proofErr w:type="gramEnd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等两百余家企事业单位。</w:t>
      </w:r>
    </w:p>
    <w:p w14:paraId="37FB88AC" w14:textId="77777777" w:rsidR="00C80BE4" w:rsidRPr="00ED3D10" w:rsidRDefault="00C80BE4" w:rsidP="00ED3D10">
      <w:pPr>
        <w:spacing w:line="400" w:lineRule="exact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四、招聘对象</w:t>
      </w:r>
    </w:p>
    <w:p w14:paraId="47B700D5" w14:textId="77777777" w:rsidR="00912094" w:rsidRDefault="00C80BE4" w:rsidP="00912094">
      <w:pPr>
        <w:tabs>
          <w:tab w:val="left" w:pos="1166"/>
        </w:tabs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全国各大高校应往届硕士、博士研究生，留学归国人才。</w:t>
      </w:r>
    </w:p>
    <w:p w14:paraId="52A7B6C2" w14:textId="77777777" w:rsidR="00C80BE4" w:rsidRPr="00912094" w:rsidRDefault="00ED3D10" w:rsidP="00912094">
      <w:pPr>
        <w:tabs>
          <w:tab w:val="left" w:pos="1166"/>
        </w:tabs>
        <w:spacing w:line="400" w:lineRule="exact"/>
        <w:ind w:firstLineChars="200" w:firstLine="482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五</w:t>
      </w:r>
      <w:r w:rsidR="00C80BE4"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、求职</w:t>
      </w:r>
      <w:r w:rsidRPr="00ED3D10">
        <w:rPr>
          <w:rFonts w:ascii="宋体" w:eastAsia="宋体" w:hAnsi="宋体" w:hint="eastAsia"/>
          <w:b/>
          <w:color w:val="000000" w:themeColor="text1"/>
          <w:sz w:val="24"/>
          <w:szCs w:val="24"/>
        </w:rPr>
        <w:t>参会</w:t>
      </w:r>
      <w:r w:rsidR="002E61C2">
        <w:rPr>
          <w:rFonts w:ascii="宋体" w:eastAsia="宋体" w:hAnsi="宋体" w:hint="eastAsia"/>
          <w:b/>
          <w:color w:val="000000" w:themeColor="text1"/>
          <w:sz w:val="24"/>
          <w:szCs w:val="24"/>
        </w:rPr>
        <w:t>办法</w:t>
      </w:r>
    </w:p>
    <w:p w14:paraId="071AFFFB" w14:textId="77777777" w:rsidR="00ED3D10" w:rsidRPr="00ED3D10" w:rsidRDefault="00ED3D10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本次招聘活动采用提前线上预约，现场面试洽谈的方式进行，参会步骤如下：</w:t>
      </w:r>
    </w:p>
    <w:p w14:paraId="31DAE8F2" w14:textId="77777777" w:rsidR="00ED3D10" w:rsidRPr="00DD0611" w:rsidRDefault="00ED3D10" w:rsidP="00ED3D10">
      <w:pPr>
        <w:spacing w:line="400" w:lineRule="exact"/>
        <w:ind w:firstLineChars="200" w:firstLine="482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 w:rsidRPr="00DD0611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（一）提前预约面试</w:t>
      </w:r>
    </w:p>
    <w:p w14:paraId="36275E90" w14:textId="77777777" w:rsidR="007E54A6" w:rsidRPr="00ED3D10" w:rsidRDefault="007E54A6" w:rsidP="007E54A6">
      <w:pPr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招聘会二维码：</w:t>
      </w:r>
      <w:r>
        <w:rPr>
          <w:rFonts w:ascii="宋体" w:hAnsi="宋体"/>
          <w:noProof/>
          <w:color w:val="000000"/>
          <w:sz w:val="24"/>
          <w:szCs w:val="24"/>
        </w:rPr>
        <w:drawing>
          <wp:inline distT="0" distB="0" distL="0" distR="0" wp14:anchorId="4C706F39" wp14:editId="1067BBE5">
            <wp:extent cx="986901" cy="9869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川大 硕博大招聘 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02" cy="100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7B34" w14:textId="77777777" w:rsidR="007E54A6" w:rsidRPr="007E54A6" w:rsidRDefault="007E54A6" w:rsidP="00ED3D10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467A38E8" w14:textId="77777777" w:rsidR="0061712C" w:rsidRDefault="00ED3D10" w:rsidP="007E54A6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第一步：</w:t>
      </w:r>
      <w:proofErr w:type="gramStart"/>
      <w:r w:rsidR="007C5721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微信扫一扫</w:t>
      </w:r>
      <w:proofErr w:type="gramEnd"/>
      <w:r w:rsidR="007C5721">
        <w:rPr>
          <w:rFonts w:ascii="宋体" w:eastAsia="宋体" w:hAnsi="宋体" w:hint="eastAsia"/>
          <w:color w:val="000000" w:themeColor="text1"/>
          <w:sz w:val="24"/>
          <w:szCs w:val="24"/>
        </w:rPr>
        <w:t>“</w:t>
      </w:r>
      <w:r w:rsidR="007C5721">
        <w:rPr>
          <w:rFonts w:ascii="宋体" w:hAnsi="宋体" w:hint="eastAsia"/>
          <w:color w:val="000000"/>
          <w:sz w:val="24"/>
          <w:szCs w:val="24"/>
        </w:rPr>
        <w:t>招聘会二维码</w:t>
      </w:r>
      <w:r w:rsidR="007C5721">
        <w:rPr>
          <w:rFonts w:ascii="宋体" w:eastAsia="宋体" w:hAnsi="宋体" w:hint="eastAsia"/>
          <w:color w:val="000000" w:themeColor="text1"/>
          <w:sz w:val="24"/>
          <w:szCs w:val="24"/>
        </w:rPr>
        <w:t>”</w:t>
      </w:r>
      <w:r w:rsidR="0066323E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7C5721">
        <w:rPr>
          <w:rFonts w:ascii="宋体" w:eastAsia="宋体" w:hAnsi="宋体" w:hint="eastAsia"/>
          <w:color w:val="000000" w:themeColor="text1"/>
          <w:sz w:val="24"/>
          <w:szCs w:val="24"/>
        </w:rPr>
        <w:t>关注</w:t>
      </w:r>
      <w:r w:rsidR="007C5721" w:rsidRPr="0057787E">
        <w:rPr>
          <w:rFonts w:ascii="宋体" w:hAnsi="宋体" w:hint="eastAsia"/>
          <w:color w:val="000000"/>
          <w:sz w:val="24"/>
          <w:szCs w:val="24"/>
        </w:rPr>
        <w:t>四川人才</w:t>
      </w:r>
      <w:proofErr w:type="gramStart"/>
      <w:r w:rsidR="007C5721" w:rsidRPr="0057787E">
        <w:rPr>
          <w:rFonts w:ascii="宋体" w:hAnsi="宋体" w:hint="eastAsia"/>
          <w:color w:val="000000"/>
          <w:sz w:val="24"/>
          <w:szCs w:val="24"/>
        </w:rPr>
        <w:t>微信</w:t>
      </w:r>
      <w:r w:rsidR="007C5721">
        <w:rPr>
          <w:rFonts w:ascii="宋体" w:hAnsi="宋体" w:hint="eastAsia"/>
          <w:color w:val="000000"/>
          <w:sz w:val="24"/>
          <w:szCs w:val="24"/>
        </w:rPr>
        <w:t>公众号</w:t>
      </w:r>
      <w:proofErr w:type="gramEnd"/>
      <w:r w:rsidR="007C5721">
        <w:rPr>
          <w:rFonts w:ascii="宋体" w:hAnsi="宋体" w:hint="eastAsia"/>
          <w:color w:val="000000"/>
          <w:sz w:val="24"/>
          <w:szCs w:val="24"/>
        </w:rPr>
        <w:t>，</w:t>
      </w:r>
      <w:r w:rsidR="007C5721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选择意向参会场次</w:t>
      </w:r>
      <w:r w:rsidR="00A57727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="007C5721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，点击“我要求职”完成注册</w:t>
      </w:r>
      <w:r w:rsidR="007C5721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59E5ECE7" w14:textId="77777777" w:rsidR="00ED3D10" w:rsidRPr="00ED3D10" w:rsidRDefault="00ED3D10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第二步：</w:t>
      </w:r>
      <w:r w:rsidR="00C44554">
        <w:rPr>
          <w:rFonts w:ascii="宋体" w:eastAsia="宋体" w:hAnsi="宋体" w:hint="eastAsia"/>
          <w:color w:val="000000" w:themeColor="text1"/>
          <w:sz w:val="24"/>
          <w:szCs w:val="24"/>
        </w:rPr>
        <w:t>在个人中心编辑</w:t>
      </w:r>
      <w:r w:rsidR="006A050E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完善简历，</w:t>
      </w:r>
      <w:r w:rsidR="007C5721">
        <w:rPr>
          <w:rFonts w:ascii="宋体" w:eastAsia="宋体" w:hAnsi="宋体" w:hint="eastAsia"/>
          <w:color w:val="000000" w:themeColor="text1"/>
          <w:sz w:val="24"/>
          <w:szCs w:val="24"/>
        </w:rPr>
        <w:t>便于预约面试岗位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64BE44D7" w14:textId="77777777" w:rsidR="00ED3D10" w:rsidRDefault="00ED3D10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第三步：查看企业和岗位，预约面试和关注岗位。</w:t>
      </w:r>
    </w:p>
    <w:p w14:paraId="7263CDA9" w14:textId="77777777" w:rsidR="00ED3D10" w:rsidRPr="00DD0611" w:rsidRDefault="00ED3D10" w:rsidP="00ED3D10">
      <w:pPr>
        <w:spacing w:line="400" w:lineRule="exact"/>
        <w:ind w:firstLineChars="200" w:firstLine="482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 w:rsidRPr="00DD0611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（二）现场参会</w:t>
      </w:r>
    </w:p>
    <w:p w14:paraId="79D5B943" w14:textId="77777777" w:rsidR="00ED3D10" w:rsidRPr="00ED3D10" w:rsidRDefault="00ED3D10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第一步：入场参会。</w:t>
      </w:r>
      <w:proofErr w:type="gramStart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微信扫一扫</w:t>
      </w:r>
      <w:proofErr w:type="gramEnd"/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“入场二维码”生成“入场券”入场</w:t>
      </w:r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未提前注册</w:t>
      </w:r>
      <w:r w:rsidR="00AE57E1"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预约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的，需现场注册填写基本信息方可入场</w:t>
      </w:r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17313CB3" w14:textId="77777777" w:rsidR="00ED3D10" w:rsidRPr="00ED3D10" w:rsidRDefault="00ED3D10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第二步：现场面试。</w:t>
      </w:r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出示个人二维码，由招聘</w:t>
      </w:r>
      <w:proofErr w:type="gramStart"/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单位扫码面试</w:t>
      </w:r>
      <w:proofErr w:type="gramEnd"/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（在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“个人中心”调出“</w:t>
      </w:r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个人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二维码”</w:t>
      </w:r>
      <w:r w:rsidR="00AE57E1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56F24E28" w14:textId="77777777" w:rsidR="00ED3D10" w:rsidRPr="00ED3D10" w:rsidRDefault="00ED3D10" w:rsidP="00ED3D1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第三步：查看面试结果。</w:t>
      </w:r>
    </w:p>
    <w:p w14:paraId="28AD380A" w14:textId="77777777" w:rsidR="00912094" w:rsidRPr="002A0A7D" w:rsidRDefault="00912094" w:rsidP="00912094">
      <w:pPr>
        <w:ind w:firstLineChars="200" w:firstLine="422"/>
        <w:rPr>
          <w:rFonts w:ascii="宋体" w:hAnsi="宋体" w:cs="方正黑体_GBK"/>
          <w:b/>
          <w:bCs/>
          <w:color w:val="000000"/>
          <w:szCs w:val="21"/>
        </w:rPr>
      </w:pPr>
      <w:r>
        <w:rPr>
          <w:rFonts w:ascii="宋体" w:hAnsi="宋体" w:cs="方正黑体_GBK" w:hint="eastAsia"/>
          <w:b/>
          <w:bCs/>
          <w:color w:val="000000"/>
          <w:szCs w:val="21"/>
        </w:rPr>
        <w:t>六</w:t>
      </w:r>
      <w:r w:rsidRPr="002A0A7D">
        <w:rPr>
          <w:rFonts w:ascii="宋体" w:hAnsi="宋体" w:cs="方正黑体_GBK" w:hint="eastAsia"/>
          <w:b/>
          <w:bCs/>
          <w:color w:val="000000"/>
          <w:szCs w:val="21"/>
        </w:rPr>
        <w:t>、联系方式</w:t>
      </w:r>
    </w:p>
    <w:p w14:paraId="184B9381" w14:textId="77777777" w:rsidR="00912094" w:rsidRPr="00ED3D10" w:rsidRDefault="00912094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单位名称：四川省人才交流中心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四川全盛人才服务有限责任公司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14:paraId="2666745C" w14:textId="77777777" w:rsidR="00912094" w:rsidRPr="00ED3D10" w:rsidRDefault="00912094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D3D10">
        <w:rPr>
          <w:rFonts w:ascii="宋体" w:eastAsia="宋体" w:hAnsi="宋体" w:hint="eastAsia"/>
          <w:color w:val="000000" w:themeColor="text1"/>
          <w:sz w:val="24"/>
          <w:szCs w:val="24"/>
        </w:rPr>
        <w:t>联系电话：028-86127062、0</w:t>
      </w:r>
      <w:r w:rsidRPr="00ED3D10">
        <w:rPr>
          <w:rFonts w:ascii="宋体" w:eastAsia="宋体" w:hAnsi="宋体"/>
          <w:color w:val="000000" w:themeColor="text1"/>
          <w:sz w:val="24"/>
          <w:szCs w:val="24"/>
        </w:rPr>
        <w:t>28-86136436</w:t>
      </w:r>
    </w:p>
    <w:p w14:paraId="438AC59D" w14:textId="77777777" w:rsidR="00912094" w:rsidRPr="00912094" w:rsidRDefault="00FC74F1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活动</w:t>
      </w:r>
      <w:r w:rsidR="00912094" w:rsidRPr="00912094">
        <w:rPr>
          <w:rFonts w:ascii="宋体" w:eastAsia="宋体" w:hAnsi="宋体" w:hint="eastAsia"/>
          <w:color w:val="000000" w:themeColor="text1"/>
          <w:sz w:val="24"/>
          <w:szCs w:val="24"/>
        </w:rPr>
        <w:t>官网：四川人才网（https://www.scrc168.com/）</w:t>
      </w:r>
    </w:p>
    <w:p w14:paraId="3DCBE9DB" w14:textId="77777777" w:rsidR="00912094" w:rsidRDefault="00912094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求职</w:t>
      </w:r>
      <w:proofErr w:type="gramStart"/>
      <w:r w:rsidRPr="00912094">
        <w:rPr>
          <w:rFonts w:ascii="宋体" w:eastAsia="宋体" w:hAnsi="宋体" w:hint="eastAsia"/>
          <w:color w:val="000000" w:themeColor="text1"/>
          <w:sz w:val="24"/>
          <w:szCs w:val="24"/>
        </w:rPr>
        <w:t>微信群</w:t>
      </w:r>
      <w:proofErr w:type="gramEnd"/>
      <w:r w:rsidRPr="00912094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p w14:paraId="52D75DE2" w14:textId="77777777" w:rsidR="00912094" w:rsidRPr="00912094" w:rsidRDefault="00912094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12094">
        <w:rPr>
          <w:rFonts w:ascii="宋体" w:eastAsia="宋体" w:hAnsi="宋体" w:hint="eastAsia"/>
          <w:color w:val="000000" w:themeColor="text1"/>
          <w:sz w:val="24"/>
          <w:szCs w:val="24"/>
        </w:rPr>
        <w:t>博士群管理员微信号：18080988303</w:t>
      </w:r>
    </w:p>
    <w:p w14:paraId="2B399373" w14:textId="77777777" w:rsidR="00912094" w:rsidRPr="00912094" w:rsidRDefault="00912094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12094">
        <w:rPr>
          <w:rFonts w:ascii="宋体" w:eastAsia="宋体" w:hAnsi="宋体" w:hint="eastAsia"/>
          <w:color w:val="000000" w:themeColor="text1"/>
          <w:sz w:val="24"/>
          <w:szCs w:val="24"/>
        </w:rPr>
        <w:t>硕士群管理员微信号：18161173572</w:t>
      </w:r>
    </w:p>
    <w:p w14:paraId="5ADA6F47" w14:textId="77777777" w:rsidR="00912094" w:rsidRPr="00912094" w:rsidRDefault="00912094" w:rsidP="00912094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12094">
        <w:rPr>
          <w:rFonts w:ascii="宋体" w:eastAsia="宋体" w:hAnsi="宋体" w:hint="eastAsia"/>
          <w:color w:val="000000" w:themeColor="text1"/>
          <w:sz w:val="24"/>
          <w:szCs w:val="24"/>
        </w:rPr>
        <w:t>本科群管理员微信号：13982292200</w:t>
      </w:r>
    </w:p>
    <w:p w14:paraId="08EBE218" w14:textId="77777777" w:rsidR="00C80BE4" w:rsidRPr="00ED3D10" w:rsidRDefault="00C80BE4" w:rsidP="00ED3D10">
      <w:pPr>
        <w:spacing w:line="400" w:lineRule="exact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ED3D10">
        <w:rPr>
          <w:rFonts w:ascii="宋体" w:eastAsia="宋体" w:hAnsi="宋体" w:cs="宋体" w:hint="eastAsia"/>
          <w:b/>
          <w:kern w:val="0"/>
          <w:sz w:val="24"/>
          <w:szCs w:val="24"/>
        </w:rPr>
        <w:t>注意：</w:t>
      </w:r>
      <w:r w:rsidRPr="00ED3D10">
        <w:rPr>
          <w:rFonts w:ascii="宋体" w:eastAsia="宋体" w:hAnsi="宋体" w:cs="宋体" w:hint="eastAsia"/>
          <w:kern w:val="0"/>
          <w:sz w:val="24"/>
          <w:szCs w:val="24"/>
        </w:rPr>
        <w:t>加</w:t>
      </w:r>
      <w:proofErr w:type="gramStart"/>
      <w:r w:rsidRPr="00ED3D10">
        <w:rPr>
          <w:rFonts w:ascii="宋体" w:eastAsia="宋体" w:hAnsi="宋体" w:cs="宋体" w:hint="eastAsia"/>
          <w:kern w:val="0"/>
          <w:sz w:val="24"/>
          <w:szCs w:val="24"/>
        </w:rPr>
        <w:t>入微信群</w:t>
      </w:r>
      <w:proofErr w:type="gramEnd"/>
      <w:r w:rsidRPr="00ED3D10">
        <w:rPr>
          <w:rFonts w:ascii="宋体" w:eastAsia="宋体" w:hAnsi="宋体" w:cs="宋体" w:hint="eastAsia"/>
          <w:kern w:val="0"/>
          <w:sz w:val="24"/>
          <w:szCs w:val="24"/>
        </w:rPr>
        <w:t>后，</w:t>
      </w:r>
      <w:proofErr w:type="gramStart"/>
      <w:r w:rsidRPr="00ED3D10">
        <w:rPr>
          <w:rFonts w:ascii="宋体" w:eastAsia="宋体" w:hAnsi="宋体" w:cs="宋体" w:hint="eastAsia"/>
          <w:kern w:val="0"/>
          <w:sz w:val="24"/>
          <w:szCs w:val="24"/>
        </w:rPr>
        <w:t>请修改您</w:t>
      </w:r>
      <w:proofErr w:type="gramEnd"/>
      <w:r w:rsidRPr="00ED3D10">
        <w:rPr>
          <w:rFonts w:ascii="宋体" w:eastAsia="宋体" w:hAnsi="宋体" w:cs="宋体" w:hint="eastAsia"/>
          <w:kern w:val="0"/>
          <w:sz w:val="24"/>
          <w:szCs w:val="24"/>
        </w:rPr>
        <w:t>的群昵称为：姓名-学历-学校</w:t>
      </w:r>
    </w:p>
    <w:p w14:paraId="5C4D6A64" w14:textId="77777777" w:rsidR="00FC74F1" w:rsidRDefault="00FC74F1" w:rsidP="00ED3D10">
      <w:pPr>
        <w:spacing w:line="400" w:lineRule="exact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14:paraId="20F75699" w14:textId="77777777" w:rsidR="005A7F06" w:rsidRPr="000E4C00" w:rsidRDefault="00FC74F1" w:rsidP="00ED3D10">
      <w:pPr>
        <w:spacing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E4C00">
        <w:rPr>
          <w:rFonts w:ascii="宋体" w:eastAsia="宋体" w:hAnsi="宋体" w:hint="eastAsia"/>
          <w:b/>
          <w:color w:val="000000" w:themeColor="text1"/>
          <w:sz w:val="24"/>
          <w:szCs w:val="24"/>
        </w:rPr>
        <w:t>七</w:t>
      </w:r>
      <w:r w:rsidR="00C80BE4" w:rsidRPr="000E4C00">
        <w:rPr>
          <w:rFonts w:ascii="宋体" w:eastAsia="宋体" w:hAnsi="宋体" w:hint="eastAsia"/>
          <w:b/>
          <w:color w:val="000000" w:themeColor="text1"/>
          <w:sz w:val="24"/>
          <w:szCs w:val="24"/>
        </w:rPr>
        <w:t>、</w:t>
      </w:r>
      <w:r w:rsidRPr="000E4C00">
        <w:rPr>
          <w:rFonts w:ascii="宋体" w:eastAsia="宋体" w:hAnsi="宋体" w:hint="eastAsia"/>
          <w:b/>
          <w:color w:val="000000" w:themeColor="text1"/>
          <w:sz w:val="24"/>
          <w:szCs w:val="24"/>
        </w:rPr>
        <w:t>部分</w:t>
      </w:r>
      <w:r w:rsidR="00C80BE4" w:rsidRPr="000E4C00">
        <w:rPr>
          <w:rFonts w:ascii="宋体" w:eastAsia="宋体" w:hAnsi="宋体" w:hint="eastAsia"/>
          <w:b/>
          <w:color w:val="000000" w:themeColor="text1"/>
          <w:sz w:val="24"/>
          <w:szCs w:val="24"/>
        </w:rPr>
        <w:t>参会单位</w:t>
      </w:r>
      <w:r w:rsidR="00F53DFD" w:rsidRPr="000E4C00">
        <w:rPr>
          <w:rFonts w:ascii="宋体" w:eastAsia="宋体" w:hAnsi="宋体" w:hint="eastAsia"/>
          <w:b/>
          <w:color w:val="000000" w:themeColor="text1"/>
          <w:sz w:val="24"/>
          <w:szCs w:val="24"/>
        </w:rPr>
        <w:t>先知道</w:t>
      </w:r>
      <w:r w:rsidR="00534176" w:rsidRPr="000E4C00">
        <w:rPr>
          <w:rFonts w:ascii="宋体" w:eastAsia="宋体" w:hAnsi="宋体" w:hint="eastAsia"/>
          <w:b/>
          <w:sz w:val="24"/>
          <w:szCs w:val="24"/>
        </w:rPr>
        <w:t>（</w:t>
      </w:r>
      <w:r w:rsidR="004536DE" w:rsidRPr="000E4C00">
        <w:rPr>
          <w:rFonts w:ascii="宋体" w:eastAsia="宋体" w:hAnsi="宋体" w:hint="eastAsia"/>
          <w:b/>
          <w:sz w:val="24"/>
          <w:szCs w:val="24"/>
        </w:rPr>
        <w:t>持续更新中</w:t>
      </w:r>
      <w:r w:rsidR="004536DE" w:rsidRPr="000E4C00">
        <w:rPr>
          <w:rFonts w:ascii="宋体" w:eastAsia="宋体" w:hAnsi="宋体"/>
          <w:b/>
          <w:sz w:val="24"/>
          <w:szCs w:val="24"/>
        </w:rPr>
        <w:t>……</w:t>
      </w:r>
      <w:r w:rsidR="00721799" w:rsidRPr="000E4C00">
        <w:rPr>
          <w:rFonts w:ascii="宋体" w:eastAsia="宋体" w:hAnsi="宋体" w:hint="eastAsia"/>
          <w:b/>
          <w:sz w:val="24"/>
          <w:szCs w:val="24"/>
        </w:rPr>
        <w:t>排名不分先后</w:t>
      </w:r>
      <w:r w:rsidR="00534176" w:rsidRPr="000E4C00">
        <w:rPr>
          <w:rFonts w:ascii="宋体" w:eastAsia="宋体" w:hAnsi="宋体" w:hint="eastAsia"/>
          <w:b/>
          <w:sz w:val="24"/>
          <w:szCs w:val="24"/>
        </w:rPr>
        <w:t>）</w:t>
      </w:r>
    </w:p>
    <w:p w14:paraId="4BC1DE02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676ED5E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【国有企业</w:t>
      </w:r>
      <w:r w:rsidRPr="000E4C00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知名民企】</w:t>
      </w:r>
    </w:p>
    <w:p w14:paraId="2211F82F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中国石油工程建设有限公司西南分公司</w:t>
      </w:r>
    </w:p>
    <w:p w14:paraId="266AEC0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化学工程与技术工程师、建筑工程师、结构工程师、总图工程师、电气工程师、仪表自动化工程师、通信工程师、地质工程师、测量工程师、化工机械工程师、工程力学工程师、给排水工程师、材料科学与工程工程师、热工工程师、工程管理。</w:t>
      </w:r>
    </w:p>
    <w:p w14:paraId="6EEEABC7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中国电建集团成都勘测设计研究院有限公司</w:t>
      </w:r>
    </w:p>
    <w:p w14:paraId="5540D133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招聘职位：水利机械设计工程师、交通设计工程师、岩土工程师、给排水工程师、项目管理工程师、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费控工程师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、国别代表、道路设计师、铁建筑设计师、地下工程设计师、电气工程师、规划设计师、造价工程师、水工设计工程师</w:t>
      </w:r>
    </w:p>
    <w:p w14:paraId="32A67E8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中国电力工程顾问集团西南电力设计院有限公司</w:t>
      </w:r>
    </w:p>
    <w:p w14:paraId="3851A5B7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招聘职位：各专业勘察设计岗。</w:t>
      </w:r>
    </w:p>
    <w:p w14:paraId="2F4F23B1" w14:textId="77777777" w:rsidR="004F5C55" w:rsidRDefault="00D34179" w:rsidP="004F5C55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民航成都电子技术有限责任公司</w:t>
      </w:r>
    </w:p>
    <w:p w14:paraId="0A18F859" w14:textId="77777777" w:rsidR="00D34179" w:rsidRPr="000E4C00" w:rsidRDefault="00D34179" w:rsidP="004F5C55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招聘职位：文秘、研发工程师、研发项目经理、业务经理、弱电系统工程师、软件开发工程师（C/大数据/人工智能/视频与图像/算法/Android/前端等）、软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件实施工程师、软件测试工程师、件工程师、系统设计工程师、运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维技术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/管理工程师、电控/控制工程师、电控/电气设计工程师、机械产品开发/机械设计/机械工程师、钢结构技术支持工程师、结构设计/工艺工程师、系统测试工程师、检验工程师、售前/售后技术工程师、研发工程师（RFID）、现场工程师（RFID）、项目管理工程师、造价工程师；质量/安全工程师、产品经理。</w:t>
      </w:r>
    </w:p>
    <w:p w14:paraId="7AFC26E6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中国五冶集团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有限公司</w:t>
      </w:r>
    </w:p>
    <w:p w14:paraId="366D4B14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招聘岗位：工程技术人员、经营财务人员、企业管理人员。</w:t>
      </w:r>
    </w:p>
    <w:p w14:paraId="19E60C1E" w14:textId="77777777" w:rsidR="004F5C55" w:rsidRDefault="00D34179" w:rsidP="004F5C55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四川华西集团</w:t>
      </w:r>
    </w:p>
    <w:p w14:paraId="296BAA2D" w14:textId="77777777" w:rsidR="004F5C55" w:rsidRDefault="004F5C55" w:rsidP="004F5C55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4F5C55">
        <w:rPr>
          <w:rFonts w:ascii="宋体" w:eastAsia="宋体" w:hAnsi="宋体" w:hint="eastAsia"/>
          <w:color w:val="C0504D" w:themeColor="accent2"/>
          <w:sz w:val="24"/>
          <w:szCs w:val="24"/>
        </w:rPr>
        <w:t>招聘职位：科研及技术服务类、设计岗、管理岗、工程造价、税务管理、电商总工程师、电商运营总监、高级JAVA工程师、职能管理、金融投资、信息管理、组织人事、财务管理、工程项目技术管理、行政管理、市场营销、工程技术管理岗、综合管理岗</w:t>
      </w:r>
    </w:p>
    <w:p w14:paraId="226C3A92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四川省交通投资集团有限责任公司</w:t>
      </w:r>
    </w:p>
    <w:p w14:paraId="2D0FABB0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招聘职位：宣传管理、融资实施岗、财务决算岗。</w:t>
      </w:r>
    </w:p>
    <w:p w14:paraId="4D3A3EB3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四川交投实业有限公司</w:t>
      </w:r>
    </w:p>
    <w:p w14:paraId="4E8448F8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招聘职位：公司治理、人力资源、交通运输、证券、项目策划（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交旅融合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）、信息管理。</w:t>
      </w:r>
    </w:p>
    <w:p w14:paraId="43F03A2B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四川藏区高速公路有限责任公司</w:t>
      </w:r>
    </w:p>
    <w:p w14:paraId="71F468EC" w14:textId="77777777" w:rsidR="00B8256B" w:rsidRPr="00B8256B" w:rsidRDefault="00B8256B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招聘职位：四川藏区高速公路有限责任公司：党建工作、会计核算、法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务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管理、经营管理、监控管理、路产维护、信息化管理、文秘综合； 四川雅康高速公路有限责任公司：行政文秘、党群工作、人力资源管理、营运收费管理、工程管理、软件维护、机电管理； 四川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泸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石高速公路有限责任公司、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四川久马高速公路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有限责任公司：工程管理、法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务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管理、财务管理、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文综类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、人力资源管理、信息化管理、党群工作、综合协调。</w:t>
      </w:r>
    </w:p>
    <w:p w14:paraId="486A15C1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四川省旅游投资集团有限责任公司</w:t>
      </w:r>
    </w:p>
    <w:p w14:paraId="28D155DF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招聘职位：审计经理、数据分析、资产质量分析专员、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风控专员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、建筑设计专员、投资管理专员、网络销售员、宣传策划员、电脑中心专员。</w:t>
      </w:r>
    </w:p>
    <w:p w14:paraId="01D80DC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四川金融控股集团有限公司</w:t>
      </w:r>
    </w:p>
    <w:p w14:paraId="58963761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招聘职位：信息科技等。</w:t>
      </w:r>
    </w:p>
    <w:p w14:paraId="15D77024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四川党建期刊集团</w:t>
      </w:r>
    </w:p>
    <w:p w14:paraId="04F5CEC7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招聘职位：《四川党的建设》杂志社：全媒体中心采编人员；</w:t>
      </w:r>
    </w:p>
    <w:p w14:paraId="650A5686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四川一带一路报道出版有限公司：文字采编；</w:t>
      </w:r>
    </w:p>
    <w:p w14:paraId="58A62F4A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四川看四川杂志社有限公司：文字编辑。</w:t>
      </w:r>
    </w:p>
    <w:p w14:paraId="7A711733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四川省有色科技集团有限责任公司</w:t>
      </w:r>
    </w:p>
    <w:p w14:paraId="5F940041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招聘职位：四川有色金源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粉冶材料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有限公司：技术人员；</w:t>
      </w:r>
    </w:p>
    <w:p w14:paraId="4BDA99DA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四川朗峰电子材料有限公司：科研项目负责人、制造工艺工程师；</w:t>
      </w:r>
    </w:p>
    <w:p w14:paraId="1C4D0AAD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四川时代绿洲环境修复股份有限公司：工程师（土壤修复方向）、工程师（水污染治理方向）、</w:t>
      </w:r>
      <w:proofErr w:type="gramStart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风控法务</w:t>
      </w:r>
      <w:proofErr w:type="gramEnd"/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专员、投融资专员。</w:t>
      </w:r>
    </w:p>
    <w:p w14:paraId="529F5774" w14:textId="77777777" w:rsidR="00B8256B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四川省铁路集团有限责任公司</w:t>
      </w:r>
    </w:p>
    <w:p w14:paraId="45EAD75B" w14:textId="77777777" w:rsidR="00B8256B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风控法务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岗、综合岗、工程技术岗、铁道运输岗、文秘岗、财会岗。</w:t>
      </w:r>
    </w:p>
    <w:p w14:paraId="5D548C35" w14:textId="77777777" w:rsidR="00B8256B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四川公路桥梁建设集团有限公司</w:t>
      </w:r>
    </w:p>
    <w:p w14:paraId="0F93B868" w14:textId="77777777" w:rsidR="00B8256B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招聘职位：集团公司技术质量部/技术中心、集团公司物资设备部、集团公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司资产管理部、集团公司办公室/海外部、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新锂想公司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研发岗、设计分公司设计岗、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川交公司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设计岗、大桥分公司人力资源岗、三分公司技术质量部、总经理办公室、江习古人力资源处、海外分公司法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务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、会计、翻译岗、项目部技术管理、行政管理、安全管理岗、隧道分公司机关、智通公司、交通工程公司。</w:t>
      </w:r>
    </w:p>
    <w:p w14:paraId="31161784" w14:textId="77777777" w:rsidR="00B8256B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</w:t>
      </w: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川瑞发展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投资有限公司</w:t>
      </w:r>
    </w:p>
    <w:p w14:paraId="37910376" w14:textId="77777777" w:rsidR="00D34179" w:rsidRPr="000E4C00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招聘职位：财务管理、融资管理岗、基金类投资岗、外事工作岗、项目规划及策划岗。</w:t>
      </w:r>
    </w:p>
    <w:p w14:paraId="513E9DE8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二重德阳储能科技有限公司</w:t>
      </w:r>
    </w:p>
    <w:p w14:paraId="6A3CB787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招聘职位：项目经理、研发工程师。</w:t>
      </w:r>
    </w:p>
    <w:p w14:paraId="3659A59D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四川</w:t>
      </w:r>
      <w:proofErr w:type="gramStart"/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沿江攀宁高速公路</w:t>
      </w:r>
      <w:proofErr w:type="gramEnd"/>
      <w:r w:rsidRPr="00B8256B">
        <w:rPr>
          <w:rFonts w:ascii="宋体" w:eastAsia="宋体" w:hAnsi="宋体" w:hint="eastAsia"/>
          <w:color w:val="000000" w:themeColor="text1"/>
          <w:sz w:val="24"/>
          <w:szCs w:val="24"/>
        </w:rPr>
        <w:t>有限公司</w:t>
      </w:r>
    </w:p>
    <w:p w14:paraId="28333D45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招聘职位：文秘、人力资源管理岗、信息化管理岗、安全管理岗、工程管理岗。</w:t>
      </w:r>
    </w:p>
    <w:p w14:paraId="50C2539C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四川乐汉高速公路有限责任公司</w:t>
      </w:r>
    </w:p>
    <w:p w14:paraId="4A0E75D1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招聘职位：施工管理、文员。</w:t>
      </w:r>
    </w:p>
    <w:p w14:paraId="27CAAD37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</w:t>
      </w: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绵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南高速公路开发有限公司</w:t>
      </w:r>
    </w:p>
    <w:p w14:paraId="2563EC1A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招聘职位：办公室文秘、法律事务岗、信息网络安全与机电岗、党务宣传岗、人力资源岗、工会工作岗、交通安全。</w:t>
      </w:r>
    </w:p>
    <w:p w14:paraId="0565621D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四川中泽油田技术服务有限责任公司</w:t>
      </w:r>
    </w:p>
    <w:p w14:paraId="1D719CA6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招聘职位：录井地质师、仪器工程师、采输气工程师、钻井工程师、安全工程师、化验分析师/钻井液技术员、安全工程师、天然气净化工程师。</w:t>
      </w:r>
    </w:p>
    <w:p w14:paraId="2A9342E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成渝钒钛科技有限公司</w:t>
      </w:r>
    </w:p>
    <w:p w14:paraId="6E7B67E5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招聘职位：安全管理、技术管理员、主办会计、行政管理、传媒管理、综合管理。</w:t>
      </w:r>
    </w:p>
    <w:p w14:paraId="0F4DA851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和度生物医药（上海)有限公司</w:t>
      </w:r>
    </w:p>
    <w:p w14:paraId="313EE319" w14:textId="77777777" w:rsidR="00B8256B" w:rsidRDefault="00D34179" w:rsidP="00B8256B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招聘职位：研究员、高级研究员、助理研究员、总裁助理。</w:t>
      </w:r>
    </w:p>
    <w:p w14:paraId="549B0E59" w14:textId="77777777" w:rsidR="00B8256B" w:rsidRDefault="00D34179" w:rsidP="00B8256B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昊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华化工科技集团股份有限公司</w:t>
      </w:r>
    </w:p>
    <w:p w14:paraId="5B82451F" w14:textId="77777777" w:rsidR="00D34179" w:rsidRPr="00B8256B" w:rsidRDefault="00B8256B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招聘岗位：工程设计、技术开发、生产管理、化工设备设计、阀门设计、土建设计、自控设计、工程造价。</w:t>
      </w:r>
    </w:p>
    <w:p w14:paraId="2FA29978" w14:textId="77777777" w:rsidR="00B8256B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成都华西海圻医药科技有限公司</w:t>
      </w:r>
    </w:p>
    <w:p w14:paraId="0BE656F4" w14:textId="77777777" w:rsidR="00B8256B" w:rsidRPr="00B8256B" w:rsidRDefault="00B8256B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B8256B">
        <w:rPr>
          <w:rFonts w:ascii="宋体" w:eastAsia="宋体" w:hAnsi="宋体" w:hint="eastAsia"/>
          <w:color w:val="C0504D" w:themeColor="accent2"/>
          <w:sz w:val="24"/>
          <w:szCs w:val="24"/>
        </w:rPr>
        <w:t>招聘岗位：SD协调员、病理诊断师、生物分析研究员、药代动力学博士研究员、生物学博士研究员。</w:t>
      </w:r>
    </w:p>
    <w:p w14:paraId="1EA297A0" w14:textId="77777777" w:rsidR="00B8256B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海天水</w:t>
      </w: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务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集团股份公司</w:t>
      </w:r>
    </w:p>
    <w:p w14:paraId="5E9F8574" w14:textId="77777777" w:rsidR="00D34179" w:rsidRPr="000E4C00" w:rsidRDefault="00D34179" w:rsidP="00B8256B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招聘职位：城镇污水处及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资源化理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研究所 所长助理、生物质工程研究所 所长助理、水安全与水环境研究所 所长助理、先进膜处理技术与组件研究所 所长助理、页岩气废水处理及资源化研究所 所长助理、污泥资源化研究所 所长助理、城镇污水处理及资源化研究所 副所长、生物质工程研究所 副所长、水安全与水环境研究所 副所长、先进膜处理技术与组件研究所 副所长、污泥资源化研究所 副所长、研发工程师、博士后、运营类储备管理干部、工程类储备管理干部、财务类储备管理干部、技术类储备管理干部、投资类储备管理干部、综合类储备管理干部。</w:t>
      </w:r>
    </w:p>
    <w:p w14:paraId="28CF930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成都安舟信息技术有限公司</w:t>
      </w:r>
    </w:p>
    <w:p w14:paraId="3E492061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招聘职位：研发团队技术管理人员、前沿技术研究团队技术负责人、 物联网安全研究工程师、技术支持工程师（网络流量分析方向）、逆向分析工程师、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软件测试工程师。</w:t>
      </w:r>
    </w:p>
    <w:p w14:paraId="166C0E18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成都天仁民防科技有限公司</w:t>
      </w:r>
    </w:p>
    <w:p w14:paraId="4A6574E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招聘职位：图像算法工程师。</w:t>
      </w:r>
    </w:p>
    <w:p w14:paraId="31438981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华鼎国联四川动力电池有限公司</w:t>
      </w:r>
    </w:p>
    <w:p w14:paraId="06FEF8CD" w14:textId="77777777" w:rsidR="00D34179" w:rsidRPr="0076145A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招聘职位：研发岗、设备管理、工艺技术、供应链管理、营销管理、人力资源岗。</w:t>
      </w:r>
    </w:p>
    <w:p w14:paraId="7E9B8944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四川远大蜀阳药业有限责任公司</w:t>
      </w:r>
    </w:p>
    <w:p w14:paraId="2FEDE9C5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招聘职位：课题负责人、研发技术员、CRA。</w:t>
      </w:r>
    </w:p>
    <w:p w14:paraId="552DEBFA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四川蜀南投资管理有限公司</w:t>
      </w:r>
    </w:p>
    <w:p w14:paraId="5DC2C59D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招聘职位：投融资、策划规划、工程项目管理。</w:t>
      </w:r>
    </w:p>
    <w:p w14:paraId="1423F22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成都东方凯特瑞环保催化剂有限责任公司</w:t>
      </w:r>
    </w:p>
    <w:p w14:paraId="420E6F88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招聘职位：研发工程师、实验员、工艺员。</w:t>
      </w:r>
    </w:p>
    <w:p w14:paraId="3ED97D50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成都中电锦江信息产业有限公司</w:t>
      </w:r>
    </w:p>
    <w:p w14:paraId="38A935C9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总体设计师、结构总体设计师、天线单元/阵面系统设计师、接收/发射系统设计师、射频设计师、软件设计师（C/C++语言）、软件测试工程师、信号处理/数据处理算法工程师、伺服系统设计师、控制系统设计师、结构天线/传动/工业设计师、结构设计师、硬件设计师。</w:t>
      </w:r>
    </w:p>
    <w:p w14:paraId="4E81440C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成都先进功率半导体股份有限公司</w:t>
      </w:r>
    </w:p>
    <w:p w14:paraId="501C6D01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招聘职位：工程师、技术员。</w:t>
      </w:r>
    </w:p>
    <w:p w14:paraId="6D8EA7BC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四川人才网（www.scrc168.com）</w:t>
      </w:r>
    </w:p>
    <w:p w14:paraId="050E797F" w14:textId="023B5B08" w:rsidR="00D34179" w:rsidRPr="0076145A" w:rsidRDefault="00D34179" w:rsidP="0076145A">
      <w:pPr>
        <w:spacing w:line="320" w:lineRule="exact"/>
        <w:ind w:firstLineChars="200" w:firstLine="480"/>
        <w:rPr>
          <w:rFonts w:ascii="宋体" w:eastAsia="宋体" w:hAnsi="宋体" w:hint="eastAsia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招聘职位：营销客户经理（招聘顾问）、活动策划专员、招聘专员、事业单位项目经理助理、培训课程顾问/招生专员/培训渠道销售经理、实习生。</w:t>
      </w:r>
    </w:p>
    <w:p w14:paraId="1757A0F5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【教育科研单位】</w:t>
      </w:r>
    </w:p>
    <w:p w14:paraId="17C683BD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农业部沼气科学研究所</w:t>
      </w:r>
    </w:p>
    <w:p w14:paraId="35B8ADFF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厌氧微生物代谢与机理研究岗、秸秆资源化利用研究岗、畜禽粪污处理利用基础理论、关键技术与设备研发岗、乡村人居环境规划与污染治理研究岗、生物质发酵产品质量与安全风险评估岗、生物经济与生物能源政策研究岗。</w:t>
      </w:r>
    </w:p>
    <w:p w14:paraId="08F7DC4B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中国民用航空总局第二研究所</w:t>
      </w:r>
    </w:p>
    <w:p w14:paraId="27CAD5C1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实验室检测员、高压与绝缘技术研发工程师、图像识别算法工程师、无线通信算法工程师、嵌入式系统工程师、UI设计师、电子工程师；新课题新技术研究员、航空电子信息技术研究员、嵌入式软件工程师、物联网系统工程师、软件工程师、流媒体开发工程师、智能视频算法工程师、业务流程仿真、建模方向科研人员、舆情分析方向科研人员、图像识别、模式识别方向科研人员、大数据分析方向科研人员、应用系统开发工程师、通信技术研究岗位、监视技术研究岗位、空管设备测试岗位、低空飞行服务研究岗、管制运行安全研究岗、无线电工程师。</w:t>
      </w:r>
    </w:p>
    <w:p w14:paraId="2B7722E8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成都市经济发展研究院(成都市经济信息中心)</w:t>
      </w:r>
    </w:p>
    <w:p w14:paraId="1482F74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招聘职位：研究咨询、数据挖掘分析、软件开发。</w:t>
      </w:r>
    </w:p>
    <w:p w14:paraId="7F55F05A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成都市服务业研究院</w:t>
      </w:r>
    </w:p>
    <w:p w14:paraId="1EF2B36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招聘职位：经济研究岗、高级经济研究岗。</w:t>
      </w:r>
    </w:p>
    <w:p w14:paraId="5FD9DA20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中国民用航空飞行学院</w:t>
      </w:r>
    </w:p>
    <w:p w14:paraId="4391D7B0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招聘职位：民航类相关专业教学科研岗。</w:t>
      </w:r>
    </w:p>
    <w:p w14:paraId="4D0C6184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西南石油大学</w:t>
      </w:r>
    </w:p>
    <w:p w14:paraId="6F05D1FA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招聘职位：各专业教学科研岗。</w:t>
      </w:r>
    </w:p>
    <w:p w14:paraId="4D555988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西南医科大学</w:t>
      </w:r>
    </w:p>
    <w:p w14:paraId="5E589E08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招聘职位：各专业教学科研岗。</w:t>
      </w:r>
    </w:p>
    <w:p w14:paraId="08B37AC4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成都中医药大学</w:t>
      </w:r>
    </w:p>
    <w:p w14:paraId="68796D38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招聘职位：各专业教学、科研岗</w:t>
      </w:r>
    </w:p>
    <w:p w14:paraId="155FEA24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西南科技大学城市学院</w:t>
      </w:r>
    </w:p>
    <w:p w14:paraId="1BA63707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招聘职位：各专业专职教师、高层次人才岗位。</w:t>
      </w:r>
    </w:p>
    <w:p w14:paraId="5299DA1D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四川大学锦江学院</w:t>
      </w:r>
    </w:p>
    <w:p w14:paraId="73516AD1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专任教师、白酒研究院办公室主任兼白酒学院专业实验室管理人员、白酒研究院专职科研人员、教务处科研管理岗、宣传部新媒体专员、校团委组织宣传岗、校团委实践教育岗、图书馆信息咨询岗、辅导员、行政秘书。</w:t>
      </w:r>
    </w:p>
    <w:p w14:paraId="157BBD6E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四川文理学院</w:t>
      </w:r>
    </w:p>
    <w:p w14:paraId="471ECED9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招聘职位：各学院专业教师。</w:t>
      </w:r>
    </w:p>
    <w:p w14:paraId="03F222E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成都中医药大学附属医院针灸学校（四川省针灸学校）</w:t>
      </w:r>
    </w:p>
    <w:p w14:paraId="7B323ACE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招聘职位：药剂专职教师、护理学专职教师、西医专职教师、语文专职教师、推拿专职教师、（足反射疗法方向师资）、德育专职教师、历史专职教师、数学专职教师、化学专职教师、西医临床课程专职教师。</w:t>
      </w:r>
    </w:p>
    <w:p w14:paraId="5106DBD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四川护理职业学院</w:t>
      </w:r>
    </w:p>
    <w:p w14:paraId="0F2C62E8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招聘职位：护理、助产、康复、临床药学、医学检验、妇产科、儿科教师岗。</w:t>
      </w:r>
    </w:p>
    <w:p w14:paraId="34DB20A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四川文化艺术学院</w:t>
      </w:r>
    </w:p>
    <w:p w14:paraId="55811769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招聘职位：各专业教师。</w:t>
      </w:r>
    </w:p>
    <w:p w14:paraId="546C086F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四川航天职业技术学院</w:t>
      </w:r>
    </w:p>
    <w:p w14:paraId="4F8C7CBD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岗位：计算机相关专业教师、学前教育专业教师、美术教育专业教师、车辆工程专业教师、控制科学与工程专业教师、航空宇航科学与技术专业教师、思想政治教育教师、物联网工程专业教师、机械制造及其自动化专业教师。</w:t>
      </w:r>
    </w:p>
    <w:p w14:paraId="5B9A4682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四川建筑职业技术学院</w:t>
      </w:r>
    </w:p>
    <w:p w14:paraId="488FDFF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招聘职位：各专业专职教师。</w:t>
      </w:r>
    </w:p>
    <w:p w14:paraId="5290C2E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成都工贸职业技术学院（成都市技师学院）</w:t>
      </w:r>
    </w:p>
    <w:p w14:paraId="1692EC0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招聘职位：各学院专业教师。</w:t>
      </w:r>
    </w:p>
    <w:p w14:paraId="1D754134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成都铁路卫生学校</w:t>
      </w:r>
    </w:p>
    <w:p w14:paraId="36532303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招聘职位：解剖学教师、生理学教师、病理学教师、康复专业教师、基础护理教师、医学化学教师、形态学实训教师、康复专业实训教师、药剂专业实训教师。</w:t>
      </w:r>
    </w:p>
    <w:p w14:paraId="2E72E9A1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德阳科贸职业学院</w:t>
      </w:r>
    </w:p>
    <w:p w14:paraId="0979A088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思政专职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教师、英语专职教师、智能终端技术与应用专业、大数据技术与应用专业专职教师、会计专业专职教师、音乐专职教师、学前教育专职教师、信息中心管理人员、人事处干事。</w:t>
      </w:r>
    </w:p>
    <w:p w14:paraId="1A10291F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川北幼儿师范高等专科学校</w:t>
      </w:r>
    </w:p>
    <w:p w14:paraId="79064813" w14:textId="77777777" w:rsidR="00D34179" w:rsidRPr="000E4C00" w:rsidRDefault="00D34179" w:rsidP="0076145A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招聘职位：各专业专任教师、专职辅导员、心理健康教育中心干事、学生工作部职员、教务处干事、监察审计处干事、团委干事。</w:t>
      </w:r>
    </w:p>
    <w:p w14:paraId="0107FB7D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内江卫生与健康职业学院</w:t>
      </w:r>
    </w:p>
    <w:p w14:paraId="2A47A42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招聘职位：各专业专技教师。</w:t>
      </w:r>
    </w:p>
    <w:p w14:paraId="19725447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成都市青羊区新航道英语培训学校</w:t>
      </w:r>
    </w:p>
    <w:p w14:paraId="5217E56C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招聘职位：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雅思托福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英语老师、AP/A-level老师、英语助教、留学顾问。</w:t>
      </w:r>
    </w:p>
    <w:p w14:paraId="79C93636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3731B333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【金融机构】</w:t>
      </w:r>
    </w:p>
    <w:p w14:paraId="08B46F7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川财证券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有限责任公司</w:t>
      </w:r>
    </w:p>
    <w:p w14:paraId="0D25DE96" w14:textId="77777777" w:rsidR="00D34179" w:rsidRPr="000E4C00" w:rsidRDefault="00D34179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招聘职位：人力资源部培训管理岗、计划财务部会计核算岗、信息技术部相关岗位、研究/机构/投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行部门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相关岗位、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资管/固收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部门相关岗位。</w:t>
      </w:r>
    </w:p>
    <w:p w14:paraId="00D8E19C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泸州银行股份有限公司</w:t>
      </w:r>
    </w:p>
    <w:p w14:paraId="1B53CB3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招聘职位：专业类岗位、营销类岗位。</w:t>
      </w:r>
    </w:p>
    <w:p w14:paraId="78A85AB1" w14:textId="77777777" w:rsidR="00D34179" w:rsidRPr="000E4C00" w:rsidRDefault="00D34179" w:rsidP="00D34179">
      <w:pPr>
        <w:spacing w:line="420" w:lineRule="exact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</w:p>
    <w:p w14:paraId="6DAC2FD9" w14:textId="77777777" w:rsidR="00D34179" w:rsidRPr="000E4C00" w:rsidRDefault="00D34179" w:rsidP="00D34179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【医疗卫生机构】</w:t>
      </w:r>
    </w:p>
    <w:p w14:paraId="01B47D84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四川省卫生健康信息中心</w:t>
      </w:r>
    </w:p>
    <w:p w14:paraId="043FD0CD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招聘职位：流行病与卫生统计。</w:t>
      </w:r>
    </w:p>
    <w:p w14:paraId="1F3A038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四川省第四人民医院</w:t>
      </w:r>
    </w:p>
    <w:p w14:paraId="0FA5D4E2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招聘职位：骨科医师、普外科医师、儿科医师、口腔科医师。</w:t>
      </w:r>
    </w:p>
    <w:p w14:paraId="67E4A8F2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四川省骨科医院</w:t>
      </w:r>
    </w:p>
    <w:p w14:paraId="4A322F02" w14:textId="77777777" w:rsidR="00D34179" w:rsidRPr="000E4C00" w:rsidRDefault="00D34179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招聘职位：各科室各专业医师、运动医学科、运动康复测评师、科研处、党办、运营办、护理部、医务处、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医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患沟通、质控、院感、财务处、设备处、院办。</w:t>
      </w:r>
    </w:p>
    <w:p w14:paraId="02422ED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四川省精神医学中心</w:t>
      </w:r>
    </w:p>
    <w:p w14:paraId="400C33D7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招聘职位：心身医学医师、临床医师、医务管理、医技人员。</w:t>
      </w:r>
    </w:p>
    <w:p w14:paraId="2F2DA65C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四川省疾病预防控制中心</w:t>
      </w:r>
    </w:p>
    <w:p w14:paraId="0553ED72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招聘职位：疾病预防控制人员、环境与职业卫生人员、卫生检验人员。</w:t>
      </w:r>
    </w:p>
    <w:p w14:paraId="7FC8CF9B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西南医科大学附属医院</w:t>
      </w:r>
    </w:p>
    <w:p w14:paraId="55D1590E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招聘职位：科研岗、临床岗。</w:t>
      </w:r>
    </w:p>
    <w:p w14:paraId="5B524FB7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西南医科大学附属中医医院</w:t>
      </w:r>
    </w:p>
    <w:p w14:paraId="7FC91351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招聘职位：详见现场。</w:t>
      </w:r>
    </w:p>
    <w:p w14:paraId="5FF7039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西南医科大学附属口腔医院</w:t>
      </w:r>
    </w:p>
    <w:p w14:paraId="22516065" w14:textId="77777777" w:rsidR="00D34179" w:rsidRPr="000E4C00" w:rsidRDefault="00D34179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招聘职位：口腔医生、口腔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种植科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医生、口腔修复科医生、儿童口腔科医生、牙周黏膜病科医生、牙体牙髓病科医生、口腔正畸科医生、预防保健科医生、口腔放射科医生。</w:t>
      </w:r>
    </w:p>
    <w:p w14:paraId="26EBC06F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德阳市人民医院</w:t>
      </w:r>
    </w:p>
    <w:p w14:paraId="3D422F93" w14:textId="77777777" w:rsidR="00D34179" w:rsidRPr="000E4C00" w:rsidRDefault="00D34179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招聘职位：临床医师、技师、药师、专职科研人员、住院医师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规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培生、护理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规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培生。</w:t>
      </w:r>
    </w:p>
    <w:p w14:paraId="2F27FEA8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德阳市第二人民医院</w:t>
      </w:r>
    </w:p>
    <w:p w14:paraId="2C614E38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招聘职位：内科学、外科学、放射医学、口腔医学医师。</w:t>
      </w:r>
    </w:p>
    <w:p w14:paraId="2C02965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绵阳市中心医院</w:t>
      </w:r>
    </w:p>
    <w:p w14:paraId="7A4EFCF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招聘职位：各科室各专业医师、护理岗位、财务科、行政管理。</w:t>
      </w:r>
    </w:p>
    <w:p w14:paraId="434C979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四川绵阳四〇四医院</w:t>
      </w:r>
    </w:p>
    <w:p w14:paraId="6C60EE8C" w14:textId="77777777" w:rsidR="00D34179" w:rsidRPr="000E4C00" w:rsidRDefault="00D34179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招聘职位：各科室各专业医师、药学（具有药师资格证）、医学装备科（生物医学工程或医用电子）、护理学、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医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保科（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医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保专业）、宣传科（中文、文秘、新闻等相关专业）、院办公室（档案学管理或公共事业管理）。</w:t>
      </w:r>
    </w:p>
    <w:p w14:paraId="5DAC5782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绵阳市妇幼保健计划生育服务中心</w:t>
      </w:r>
    </w:p>
    <w:p w14:paraId="37A610BC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招聘职位：各科室各专业医师。</w:t>
      </w:r>
    </w:p>
    <w:p w14:paraId="78DCD57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绵阳市骨科医院</w:t>
      </w:r>
    </w:p>
    <w:p w14:paraId="4AF5EF8D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招聘职位：中医、中医骨伤、护理、人力资源管理、财会。</w:t>
      </w:r>
    </w:p>
    <w:p w14:paraId="57F3CC6A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绵阳市中医医院</w:t>
      </w:r>
    </w:p>
    <w:p w14:paraId="3EF5D054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招聘职位：详见现场。</w:t>
      </w:r>
    </w:p>
    <w:p w14:paraId="77460DD7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绵阳市第三人民医院</w:t>
      </w:r>
    </w:p>
    <w:p w14:paraId="558DDD73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招聘职位：详见现场。</w:t>
      </w:r>
    </w:p>
    <w:p w14:paraId="3E7577C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江油市第二人民医院</w:t>
      </w:r>
    </w:p>
    <w:p w14:paraId="3B81799E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招聘职位：各科室各专业医师。</w:t>
      </w:r>
    </w:p>
    <w:p w14:paraId="71237830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自贡市第一人民医院</w:t>
      </w:r>
    </w:p>
    <w:p w14:paraId="78C6C8D0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招聘职位：各专业医师、护理、管理岗、临床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规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培医师。</w:t>
      </w:r>
    </w:p>
    <w:p w14:paraId="7D12CBA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宜宾市第一人民医院</w:t>
      </w:r>
    </w:p>
    <w:p w14:paraId="551C65EB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招聘职位：各科室各专业医师。</w:t>
      </w:r>
    </w:p>
    <w:p w14:paraId="3D7EB98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宜宾市南溪区中医医院</w:t>
      </w:r>
    </w:p>
    <w:p w14:paraId="419FF24B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招聘职位：各专业临床医师。</w:t>
      </w:r>
    </w:p>
    <w:p w14:paraId="301EEBF5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宜宾市叙州区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中医医院</w:t>
      </w:r>
    </w:p>
    <w:p w14:paraId="2D4EDF23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招聘职位：内科、外科、康复。</w:t>
      </w:r>
    </w:p>
    <w:p w14:paraId="45D2FFFB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内江市中医医院</w:t>
      </w:r>
    </w:p>
    <w:p w14:paraId="4AB317D9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招聘职位：各科室各专业医师。</w:t>
      </w:r>
    </w:p>
    <w:p w14:paraId="53A6CD9A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资阳市人民医院</w:t>
      </w:r>
    </w:p>
    <w:p w14:paraId="412A6AC1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招聘职位：各科室各专业医师、康复技师、放射技师、静脉配置药士、护士。</w:t>
      </w:r>
    </w:p>
    <w:p w14:paraId="134E57D7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达州市中心</w:t>
      </w:r>
      <w:proofErr w:type="gramEnd"/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医院</w:t>
      </w:r>
    </w:p>
    <w:p w14:paraId="3F8C91E5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招聘职位：各科室各专业医师。</w:t>
      </w:r>
    </w:p>
    <w:p w14:paraId="0EC5E047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大竹县人民医院</w:t>
      </w:r>
    </w:p>
    <w:p w14:paraId="5839AE5A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招聘职位：详见现场。</w:t>
      </w:r>
    </w:p>
    <w:p w14:paraId="37E29321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广安市中医医院</w:t>
      </w:r>
    </w:p>
    <w:p w14:paraId="0A332A10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招聘职位：医生、B超诊断医生、护士。</w:t>
      </w:r>
    </w:p>
    <w:p w14:paraId="67E16FD1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广元市妇幼保健计划生育服务中心（广元市妇幼保健院）</w:t>
      </w:r>
    </w:p>
    <w:p w14:paraId="4E8B941E" w14:textId="77777777" w:rsidR="00D34179" w:rsidRPr="000E4C00" w:rsidRDefault="00D34179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招聘职位：儿科、妇产科、儿科、妇产科、内科、外科、眼科、麻醉科、影像科、医学遗传中心、病理科、各护理单元。</w:t>
      </w:r>
    </w:p>
    <w:p w14:paraId="5BBE3204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广元市第一人民医院</w:t>
      </w:r>
    </w:p>
    <w:p w14:paraId="2A91AB9B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招聘职位：临床医师、临床药师、检验技师、护士。</w:t>
      </w:r>
    </w:p>
    <w:p w14:paraId="31711F38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乐山市人民医院</w:t>
      </w:r>
    </w:p>
    <w:p w14:paraId="5BC76CE0" w14:textId="77777777" w:rsidR="00D34179" w:rsidRPr="000E4C00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招聘职位：临床医师、临床药师。</w:t>
      </w:r>
    </w:p>
    <w:p w14:paraId="0CA8BCCC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攀枝花学院附属医院、攀枝花市中西医结合医院</w:t>
      </w:r>
    </w:p>
    <w:p w14:paraId="405F9568" w14:textId="77777777" w:rsidR="00147685" w:rsidRDefault="00D34179" w:rsidP="00147685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招聘职位：临床医生、临床护理、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规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培医生、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规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培护士、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规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培技师。</w:t>
      </w:r>
    </w:p>
    <w:p w14:paraId="2DF39292" w14:textId="77777777" w:rsidR="00147685" w:rsidRDefault="00147685" w:rsidP="00147685">
      <w:pPr>
        <w:spacing w:line="320" w:lineRule="exact"/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德昌县人民医院</w:t>
      </w:r>
    </w:p>
    <w:p w14:paraId="744AB211" w14:textId="77777777" w:rsidR="00147685" w:rsidRPr="000E4C00" w:rsidRDefault="00147685" w:rsidP="00147685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招聘职位：临床医生、影像超声或诊断医生（临床医学、中西结合、口腔、精神卫生、康复治疗学、医学影像（诊断、超声）、医学院校信息管理与信息系统专业）</w:t>
      </w:r>
    </w:p>
    <w:p w14:paraId="709E3DDE" w14:textId="77777777" w:rsidR="00D34179" w:rsidRPr="000E4C00" w:rsidRDefault="00D34179" w:rsidP="00D34179">
      <w:pPr>
        <w:spacing w:line="320" w:lineRule="exact"/>
        <w:ind w:leftChars="200" w:left="1620" w:hangingChars="500" w:hanging="1200"/>
        <w:rPr>
          <w:rFonts w:ascii="宋体" w:eastAsia="宋体" w:hAnsi="宋体"/>
          <w:color w:val="000000" w:themeColor="text1"/>
          <w:sz w:val="24"/>
          <w:szCs w:val="24"/>
        </w:rPr>
      </w:pPr>
      <w:r w:rsidRPr="000E4C00">
        <w:rPr>
          <w:rFonts w:ascii="宋体" w:eastAsia="宋体" w:hAnsi="宋体" w:hint="eastAsia"/>
          <w:color w:val="000000" w:themeColor="text1"/>
          <w:sz w:val="24"/>
          <w:szCs w:val="24"/>
        </w:rPr>
        <w:t>喜德县人民医院</w:t>
      </w:r>
    </w:p>
    <w:p w14:paraId="01B86C0E" w14:textId="77777777" w:rsidR="00D34179" w:rsidRDefault="00D34179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招聘职位：肾内、泌尿、骨科、产科专业医师。</w:t>
      </w:r>
    </w:p>
    <w:p w14:paraId="1B16190C" w14:textId="77777777" w:rsidR="00BC3487" w:rsidRPr="00147685" w:rsidRDefault="00BC3487" w:rsidP="00D34179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</w:p>
    <w:p w14:paraId="39CBB189" w14:textId="77777777" w:rsidR="00D34179" w:rsidRDefault="00BC3487" w:rsidP="00D34179">
      <w:pPr>
        <w:spacing w:line="320" w:lineRule="exac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【</w:t>
      </w:r>
      <w:r w:rsidRPr="00BC3487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市州招聘团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】</w:t>
      </w:r>
    </w:p>
    <w:p w14:paraId="5666ACE2" w14:textId="77777777" w:rsidR="00BC3487" w:rsidRPr="000E4C00" w:rsidRDefault="00BC3487" w:rsidP="00D34179">
      <w:pPr>
        <w:spacing w:line="320" w:lineRule="exact"/>
        <w:rPr>
          <w:rFonts w:ascii="宋体" w:eastAsia="宋体" w:hAnsi="宋体"/>
          <w:color w:val="000000" w:themeColor="text1"/>
          <w:sz w:val="24"/>
          <w:szCs w:val="24"/>
        </w:rPr>
      </w:pPr>
    </w:p>
    <w:p w14:paraId="3C034B52" w14:textId="77777777" w:rsidR="000E4C00" w:rsidRPr="000E4C00" w:rsidRDefault="000E4C00" w:rsidP="00795DA9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内江组团：</w:t>
      </w:r>
    </w:p>
    <w:p w14:paraId="656D4DDF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内江职业技术学院</w:t>
      </w:r>
    </w:p>
    <w:p w14:paraId="2D514FFC" w14:textId="77777777" w:rsidR="000E4C00" w:rsidRPr="000E4C00" w:rsidRDefault="000E4C00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</w:t>
      </w:r>
      <w:r w:rsidRPr="00475CC6">
        <w:rPr>
          <w:rFonts w:ascii="宋体" w:eastAsia="宋体" w:hAnsi="宋体" w:hint="eastAsia"/>
          <w:color w:val="C0504D" w:themeColor="accent2"/>
          <w:sz w:val="24"/>
          <w:szCs w:val="24"/>
        </w:rPr>
        <w:t>专业包括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机械制造及其自动化、机械电子工程、控制理论与控制工程、交通运输规划与管理、交通运输工程、载运工具运用工程、土木或水利大类相关专业、物流管理、企业营销与物流管理、物流与供应链管理、物流管理与工程、电子商务、信息系统与电子商务、国际商务营销）</w:t>
      </w:r>
    </w:p>
    <w:p w14:paraId="23764693" w14:textId="77777777" w:rsidR="000E4C00" w:rsidRPr="000E4C00" w:rsidRDefault="000E4C00" w:rsidP="000E4C00">
      <w:pPr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四川省内江市农业科学院</w:t>
      </w:r>
    </w:p>
    <w:p w14:paraId="0B7E2895" w14:textId="77777777" w:rsidR="000E4C00" w:rsidRPr="000E4C00" w:rsidRDefault="000E4C00" w:rsidP="00475CC6">
      <w:pPr>
        <w:spacing w:line="320" w:lineRule="exact"/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招聘职位：专业技术岗（农业推广（作物）或作物栽培学与耕作学、作物遗传育种、中药学类（中药资源学或生药学）果树学（柑橘或枇杷方向）、渔业、养殖）</w:t>
      </w:r>
    </w:p>
    <w:p w14:paraId="01E791EE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中共内江市委组织部</w:t>
      </w:r>
    </w:p>
    <w:p w14:paraId="2BD61AF9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招聘咨询展位一个</w:t>
      </w:r>
    </w:p>
    <w:p w14:paraId="4FD58F2F" w14:textId="77777777" w:rsidR="000E4C00" w:rsidRPr="000E4C00" w:rsidRDefault="000E4C00" w:rsidP="000E4C00">
      <w:pPr>
        <w:rPr>
          <w:sz w:val="24"/>
          <w:szCs w:val="24"/>
        </w:rPr>
      </w:pPr>
    </w:p>
    <w:p w14:paraId="4EE2EEEA" w14:textId="77777777" w:rsidR="000E4C00" w:rsidRPr="000E4C00" w:rsidRDefault="000E4C00" w:rsidP="00795DA9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泸州组团：</w:t>
      </w:r>
    </w:p>
    <w:p w14:paraId="72F475F9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四川警察学院</w:t>
      </w:r>
    </w:p>
    <w:p w14:paraId="275ED209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教学科研岗（公安学类、公安技术类、哲学、法学、政治学、民族学、社会学、马克思主义理论、教育学、心理学、体育学、科学管理与工程、公共管理、图书情报与档案管理、信息与通信工程、计算机科学与技术、交通运输工程、安全科学与工程）</w:t>
      </w:r>
    </w:p>
    <w:p w14:paraId="7BAC716B" w14:textId="77777777" w:rsidR="000E4C00" w:rsidRPr="000E4C00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hint="eastAsia"/>
          <w:sz w:val="24"/>
          <w:szCs w:val="24"/>
        </w:rPr>
        <w:t>泸州职业技术学院</w:t>
      </w:r>
    </w:p>
    <w:p w14:paraId="21880105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招聘职位：专业技术岗（通信与通信工程; 计算机科学与技术; 建筑学、材料科学与工程; 应用经济学、交通运输工程; 哲学、社会学、马克思主义理论; 教育学、计算机科学与技术(计算机应用与技术、信息安全)；电气工程（通信与信息系统、信号与信息处理）；控制科学与工程；车辆工程；工商管理；应用经济学；政治学；学前教育；机械设计及自动化）</w:t>
      </w:r>
    </w:p>
    <w:p w14:paraId="799BED10" w14:textId="77777777" w:rsidR="000E4C00" w:rsidRPr="000E4C00" w:rsidRDefault="000E4C00" w:rsidP="000E4C00">
      <w:pPr>
        <w:rPr>
          <w:rFonts w:ascii="宋体" w:eastAsia="宋体" w:hAnsi="宋体"/>
          <w:color w:val="C0504D" w:themeColor="accent2"/>
          <w:sz w:val="24"/>
          <w:szCs w:val="24"/>
        </w:rPr>
      </w:pPr>
    </w:p>
    <w:p w14:paraId="6DE26D41" w14:textId="77777777" w:rsidR="000E4C00" w:rsidRPr="000E4C00" w:rsidRDefault="000E4C00" w:rsidP="00795DA9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雅安组团：</w:t>
      </w:r>
    </w:p>
    <w:p w14:paraId="22864CED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市级有关部门、经开区（大数据产业园）</w:t>
      </w:r>
    </w:p>
    <w:p w14:paraId="3D334BF0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管理/专业技术岗位（理论经济学、应用经济学、国际商务、法学、政治学、新闻传播学、建筑学、土木工程、水利工程、交通运输工程、工商管理等一级学科包含的相关专业,大数据产业相关专业,临床医学师范类等专业）</w:t>
      </w:r>
    </w:p>
    <w:p w14:paraId="191BE93F" w14:textId="77777777" w:rsidR="00795DA9" w:rsidRDefault="00795DA9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</w:p>
    <w:p w14:paraId="235BE53D" w14:textId="77777777" w:rsidR="00795DA9" w:rsidRDefault="000E4C00" w:rsidP="00795DA9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绵阳组团：</w:t>
      </w:r>
    </w:p>
    <w:p w14:paraId="4FEC89D2" w14:textId="2016BCF6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四川东材科技集团股份有限公司</w:t>
      </w:r>
    </w:p>
    <w:p w14:paraId="40702836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招聘职位：研发工程师（高分子材料/有机化学/药物合成/复合材料/化工类/化学类/信息管理/信息系统/企业管理/测控技术与仪器/机电一体化等）</w:t>
      </w:r>
    </w:p>
    <w:p w14:paraId="29C3812D" w14:textId="77777777" w:rsidR="000E4C00" w:rsidRPr="000E4C00" w:rsidRDefault="000E4C00" w:rsidP="000E4C00">
      <w:pPr>
        <w:rPr>
          <w:sz w:val="24"/>
          <w:szCs w:val="24"/>
        </w:rPr>
      </w:pPr>
      <w:r w:rsidRPr="000E4C00">
        <w:rPr>
          <w:sz w:val="24"/>
          <w:szCs w:val="24"/>
        </w:rPr>
        <w:t>四川长虹电子控股集团有限公司</w:t>
      </w:r>
    </w:p>
    <w:p w14:paraId="3699E57A" w14:textId="78872AA3" w:rsidR="000E4C00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招聘职位：AI高级研究员；信息安全高级研究员；新能源材料高级研究员；软件研发；硬件开发；工艺、建筑、财务、人力资源等。（计算机、化学、机械、电子电路、建筑、财务、人力资源等相关专业）</w:t>
      </w:r>
    </w:p>
    <w:p w14:paraId="747B9A82" w14:textId="77777777" w:rsidR="00795DA9" w:rsidRPr="00795DA9" w:rsidRDefault="00795DA9" w:rsidP="00795DA9">
      <w:pPr>
        <w:ind w:firstLineChars="200" w:firstLine="480"/>
        <w:rPr>
          <w:rFonts w:ascii="宋体" w:eastAsia="宋体" w:hAnsi="宋体" w:hint="eastAsia"/>
          <w:color w:val="C0504D" w:themeColor="accent2"/>
          <w:sz w:val="24"/>
          <w:szCs w:val="24"/>
        </w:rPr>
      </w:pPr>
    </w:p>
    <w:p w14:paraId="3EABB7FD" w14:textId="77777777" w:rsidR="00795DA9" w:rsidRDefault="000E4C00" w:rsidP="00795DA9">
      <w:pPr>
        <w:ind w:firstLineChars="200" w:firstLine="482"/>
        <w:rPr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眉山组团：</w:t>
      </w:r>
    </w:p>
    <w:p w14:paraId="6A9F3139" w14:textId="648ADF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眉山市高层次人才服务中心</w:t>
      </w:r>
    </w:p>
    <w:p w14:paraId="540885F8" w14:textId="77777777" w:rsidR="00795DA9" w:rsidRDefault="000E4C00" w:rsidP="00795DA9">
      <w:pPr>
        <w:ind w:firstLineChars="150" w:firstLine="36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招聘职位：管理岗位（法学类、工商管理类、公共管理类、人力资源管理专业）</w:t>
      </w:r>
    </w:p>
    <w:p w14:paraId="22075835" w14:textId="77777777" w:rsidR="00795DA9" w:rsidRDefault="000E4C00" w:rsidP="00795DA9">
      <w:pPr>
        <w:ind w:firstLineChars="150" w:firstLine="36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sz w:val="24"/>
          <w:szCs w:val="24"/>
        </w:rPr>
        <w:t>眉山市党员干部宣传信息中心</w:t>
      </w:r>
    </w:p>
    <w:p w14:paraId="00C91107" w14:textId="77777777" w:rsidR="00795DA9" w:rsidRDefault="000E4C00" w:rsidP="00795DA9">
      <w:pPr>
        <w:ind w:firstLineChars="150" w:firstLine="36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招聘职位：管理岗位（图书馆学专业、档案学专业）</w:t>
      </w:r>
    </w:p>
    <w:p w14:paraId="52825442" w14:textId="5131DBC6" w:rsidR="000E4C00" w:rsidRPr="00795DA9" w:rsidRDefault="000E4C00" w:rsidP="00795DA9">
      <w:pPr>
        <w:ind w:firstLineChars="150" w:firstLine="36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sz w:val="24"/>
          <w:szCs w:val="24"/>
        </w:rPr>
        <w:t>眉山市住房和城乡建设局</w:t>
      </w:r>
    </w:p>
    <w:p w14:paraId="27CBECC6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招聘职位：专业技术岗（安全科学与工程专业、安全工程专业、消防工程专业、供热、供燃气、通风及空调工程专业、）</w:t>
      </w:r>
    </w:p>
    <w:p w14:paraId="7E816458" w14:textId="36459E05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sz w:val="24"/>
          <w:szCs w:val="24"/>
        </w:rPr>
        <w:t>眉山市文化广播电视和旅游局</w:t>
      </w:r>
    </w:p>
    <w:p w14:paraId="553D86C9" w14:textId="77777777" w:rsidR="00795DA9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招聘职位：专业技术岗（考古学及博物馆学专业、考古学专业、美术学专业、文物与博物馆专业、文物保护学专业、美术学类、美术专业）</w:t>
      </w:r>
    </w:p>
    <w:p w14:paraId="4DBD96BF" w14:textId="29C71356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眉山市卫生健康委员会</w:t>
      </w:r>
    </w:p>
    <w:p w14:paraId="585258BA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招聘职位：专业技术岗（妇产科学专业、遗传学专业、营养与食品卫生学专业、妇产科学专业、儿科学专业、外科学专业、医学检验专业）</w:t>
      </w:r>
    </w:p>
    <w:p w14:paraId="0ED4854E" w14:textId="2C7D271D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sz w:val="24"/>
          <w:szCs w:val="24"/>
        </w:rPr>
        <w:t>眉山市市场监督管理局</w:t>
      </w:r>
    </w:p>
    <w:p w14:paraId="1260A1E8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位（理学类、工学类、中药学专业、生药学专业、析化学专业、农产品加工及贮藏工程专业、水产品加工及贮藏工程专业、无机化学专业、食品科学专业、食品科学与工程专业、控制科学与工程类、机械工程类、动力工程及工程热物理类、化学类）</w:t>
      </w:r>
    </w:p>
    <w:p w14:paraId="55FB75ED" w14:textId="53021807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sz w:val="24"/>
          <w:szCs w:val="24"/>
        </w:rPr>
        <w:t>眉山市</w:t>
      </w:r>
      <w:proofErr w:type="gramStart"/>
      <w:r w:rsidRPr="000E4C00">
        <w:rPr>
          <w:sz w:val="24"/>
          <w:szCs w:val="24"/>
        </w:rPr>
        <w:t>彭</w:t>
      </w:r>
      <w:proofErr w:type="gramEnd"/>
      <w:r w:rsidRPr="000E4C00">
        <w:rPr>
          <w:sz w:val="24"/>
          <w:szCs w:val="24"/>
        </w:rPr>
        <w:t>山区</w:t>
      </w:r>
    </w:p>
    <w:p w14:paraId="6B959D0B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招聘职位：专业技术岗（新闻学专业、传播学专业、内科学专业、眼科学专业、耳鼻咽喉科学专业、急诊医学专业、妇产科学专业、儿科学专业、外科学专业、艺术学类）</w:t>
      </w:r>
    </w:p>
    <w:p w14:paraId="1D632339" w14:textId="6CAAB2AE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眉山市仁寿县</w:t>
      </w:r>
    </w:p>
    <w:p w14:paraId="5FF4B0D6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管理岗、专业技术岗（马克思主义哲学专业、政治学理论专业、马克思主义基本原理专业、思想政治教育专业、马克思主义发展史专业、语言学及应用语言学专业、汉语言文字学专业、环境科学专业、环境工程专业、辐射防护及环境保护专业、农业资源与环境专业、应用化学专业、分析化学专业、化学工程专业、行政管理专业、公共管理专业、学生发展与教育专业、心理健康教育专业、教育管理专业、艺术学专业、艺术学理论专业、广播电视艺术学专业、电气工程类、建筑与土木工程专业、项目管理专业、工程管理专业、公共管理专业、行政管理专业、社会保障专业、土地资源管理专业、风景园林学专业、社会学专业、社会工作专业、工程管理专业、安全工程专业、安全科学与工程专业、会计学专业、国民经济学专业、区域经济学专业、财政学专业、金融学专业、产业经济学专业、国际贸易学专业、计算机应用技术专业、计算机科学与技术专业、计算机技术专业、模式识别与智能系统专业、土木工程类、计算机科学与技术类、档案学专业、计算机科学与技术类、网络与信息安全专业、环境科学专业、环境工程专业、建筑与土木工程专业、工程管理专业、旅游管理类、风景园林学专业、儿科学专业、中西医结合临床专业、病理学与病理生理学专业、药学专业药理学专业、临床医学专业、儿科学专业）</w:t>
      </w:r>
    </w:p>
    <w:p w14:paraId="7B844889" w14:textId="2883B648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眉山市洪雅县</w:t>
      </w:r>
    </w:p>
    <w:p w14:paraId="3A8AB0AB" w14:textId="44F9D319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招聘职位：管理岗位、专业技术岗位（结构工程专业、市政工程专业、防灾减灾工程及防护工程专业 、建筑学类、法学类、旅游管理专业、城市规划与设计专业、英语语言文学专业、水文学及水资源专业、水利水电工程专业、交通运输工程类、桥梁与隧道工程专业、公共卫生与预防医学类、心理学类、运动医学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专业、康复医学与理疗学专业、运动人体科学专业、食品科学专业、食品工程专业、旅游管理专业、民族传统体育学专业、国民经济学专业、区域经济学专业、产业经济学专业、市政工程专业、防灾减灾工程及防护工程专业、农业经济管理专业、会计学专业、金融学专业、财政学专业、中国语言文学类、计算机科学与技术类、环境科学与工程类、分析化学专业、动物遗传育种与繁殖专业、动物营养与饲料科学专业、草业科学专业、分析化学专业、农业水土工程专业、植物保护类、茶学专业、计算机科学与技术类、旅游管理专业、法学类</w:t>
      </w:r>
      <w:r w:rsidR="00795DA9">
        <w:rPr>
          <w:rFonts w:ascii="宋体" w:eastAsia="宋体" w:hAnsi="宋体" w:hint="eastAsia"/>
          <w:color w:val="C0504D" w:themeColor="accent2"/>
          <w:sz w:val="24"/>
          <w:szCs w:val="24"/>
        </w:rPr>
        <w:t>、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法律（法学）专业，汉语言文字学专业</w:t>
      </w:r>
    </w:p>
    <w:p w14:paraId="76260F3C" w14:textId="4845D860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眉山市丹棱县：</w:t>
      </w:r>
    </w:p>
    <w:p w14:paraId="4C87540B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管理岗位、专业技术岗（法学类、审计硕士专业、心理学类、公共管理专业（人力资源方向）、马克思主义理论与思想政治教育专业、计算机科学与技术类、经济学类、政治学类、马克思主义哲学专业、学科教学（思政）专业、地理学类，学科教学（地理）专业、化学类、学科教学（化学）专业、土木工程类、建筑学类、测绘科学与技术类、地理学类、地球物理学类、土木工程类、土壤学专业、农业水土工程专业、分析化学专业、化学工程专业、生物化工专业、应用化学专业、果树学专业、作物栽培学与耕作学专业、工商管理类、行政管理专业、汉语言文字学专业、新闻学专业、传播学专业、金融学专业、会计学专业、财政学专业、临床医学类、中医学类、中西医结合类、心理学类、计算机科学与技术类、城市规划与设计专业、机械工程类</w:t>
      </w:r>
      <w:r w:rsidR="00795DA9">
        <w:rPr>
          <w:rFonts w:ascii="宋体" w:eastAsia="宋体" w:hAnsi="宋体" w:hint="eastAsia"/>
          <w:color w:val="C0504D" w:themeColor="accent2"/>
          <w:sz w:val="24"/>
          <w:szCs w:val="24"/>
        </w:rPr>
        <w:t>、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材料科学与工程类、环境科学与工程类、安全技术及工程专业、旅游管理专业、设计艺术学专业</w:t>
      </w:r>
      <w:r w:rsidR="00795DA9">
        <w:rPr>
          <w:rFonts w:ascii="宋体" w:eastAsia="宋体" w:hAnsi="宋体" w:hint="eastAsia"/>
          <w:color w:val="C0504D" w:themeColor="accent2"/>
          <w:sz w:val="24"/>
          <w:szCs w:val="24"/>
        </w:rPr>
        <w:t>、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广播电视艺术学专业、法学类</w:t>
      </w:r>
    </w:p>
    <w:p w14:paraId="71BF02EE" w14:textId="70E9985E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眉山市青神县</w:t>
      </w:r>
    </w:p>
    <w:p w14:paraId="10DF1E5E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管理岗位、专业技术岗（桥梁与隧道工程专业、土木工程专业、道路与铁道工程专业、建筑与土木工程专业、土木工程类、建筑学类、建筑与土木工程专业、工程管理专业、工程与项目管理专业、工程项目管理专业、风景园林学专业、风景园林专业、林学专业、水利工程类、水利工程专业、作物学类、园艺学类、农业资源利用类、植物保护类、植物学专业、生物化学与分子生物学专业）</w:t>
      </w:r>
    </w:p>
    <w:p w14:paraId="0554CD2A" w14:textId="6EA37C29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四川德恩精工科技股份有限公司</w:t>
      </w:r>
    </w:p>
    <w:p w14:paraId="623FD049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招聘岗位：数控机床研发工程师、机械设计工程师、CNC切削工程师、电气工程师、电气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安调师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、设计工程师、机加工艺工程师、铸造工艺工程师、IT工程师、人力资源总监</w:t>
      </w:r>
    </w:p>
    <w:p w14:paraId="2DA2BFFB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四川圣裕电子科技有限公司</w:t>
      </w:r>
    </w:p>
    <w:p w14:paraId="03CA5CD5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招聘岗位：销售、技术、焊工</w:t>
      </w:r>
    </w:p>
    <w:p w14:paraId="22E23BF4" w14:textId="74DE009C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四川阿格瑞新材料公司</w:t>
      </w:r>
    </w:p>
    <w:p w14:paraId="199D9EEB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招聘岗位：新材料室研发员、检测工程师、检测主管、纯化主管、纯化工程师（化学类、材料科学、有机化学、精细化工、高分子材料等相关专业）</w:t>
      </w:r>
    </w:p>
    <w:p w14:paraId="1FB238B0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四川恒重清洁能源成套装备制造公司</w:t>
      </w:r>
    </w:p>
    <w:p w14:paraId="6B14662D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招聘岗位：研发管理（应用化学、机械设计、焊接技术与应用）</w:t>
      </w:r>
    </w:p>
    <w:p w14:paraId="2AD5595D" w14:textId="0765E525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四川厚天科技股份公司</w:t>
      </w:r>
    </w:p>
    <w:p w14:paraId="7AF348D4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FPGA/CPLD软件工程师、DSP软件工程师、弱电硬件工程师、电力电子，自动控制，电气工程，电子技术相关专（通信、电工、电力电子专业、电气工程、电力电子、控制工程等相关专业、电力电子、通信、自动化专业或相关专业重点大学本科及以上、自动控制，电气工程，电子技术相关专）</w:t>
      </w:r>
    </w:p>
    <w:p w14:paraId="75D1759E" w14:textId="1714259A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lastRenderedPageBreak/>
        <w:t xml:space="preserve">眉山职业技术学院 </w:t>
      </w:r>
    </w:p>
    <w:p w14:paraId="245131FD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招聘职位：专任教师（学前教育学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专业专业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硕士、学前教育专业、马克思主义理论类、哲学类、中国语言文学类、应用经济学类、工商管理专业、媒体艺术专业、数字媒体艺术专业、动画产业专业）</w:t>
      </w:r>
    </w:p>
    <w:p w14:paraId="57820C8F" w14:textId="7A442BCC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四川工商学院</w:t>
      </w:r>
    </w:p>
    <w:p w14:paraId="7CE883FC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招聘职位：专任教师（会计学；审计学；电子商务；计算机科学与技术；建筑工程（工程造价、建筑设备）；电子信息工程、自动化、汽车服务工程；英语；金融；学前教育；产品设计、视觉传达；音乐舞蹈；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思政公共课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；大学语文；体育（专业课、公共课）</w:t>
      </w:r>
    </w:p>
    <w:p w14:paraId="397C49EB" w14:textId="06260DB5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四川科技职业学院</w:t>
      </w:r>
    </w:p>
    <w:p w14:paraId="621C9A85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招聘职位：医护学院副院长、土木与建筑工程学院、实验实训装备处（医护类相关专业、土木工程相关专业）</w:t>
      </w:r>
    </w:p>
    <w:p w14:paraId="76F64508" w14:textId="7CB5B639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天府新区信息职业学院</w:t>
      </w:r>
    </w:p>
    <w:p w14:paraId="3DC7D343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招聘职位：专业带头人、专职教师（控制工程、新能源汽车相关专业、新能源汽车、计算机、数学专业）</w:t>
      </w:r>
    </w:p>
    <w:p w14:paraId="76589CA7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proofErr w:type="gramStart"/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四川望昌干燥设备</w:t>
      </w:r>
      <w:proofErr w:type="gramEnd"/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有限公司</w:t>
      </w:r>
    </w:p>
    <w:p w14:paraId="15DA1126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招聘职位：设计部制图员、设计员（化学、机械）</w:t>
      </w:r>
    </w:p>
    <w:p w14:paraId="58DA4BEF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四川龙腾铁路器材有限公司</w:t>
      </w:r>
    </w:p>
    <w:p w14:paraId="265FAB2C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招聘职位：研发及生产管理（机械工程(机械制造及其自动化、机械工程））</w:t>
      </w:r>
    </w:p>
    <w:p w14:paraId="127E36EF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四川欧瑞特光电科技有限公司</w:t>
      </w:r>
    </w:p>
    <w:p w14:paraId="3342E23F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招聘职位：研发工程师（结构工程师、嵌入式软件工程师、电子硬件）</w:t>
      </w:r>
    </w:p>
    <w:p w14:paraId="2CA90D64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四川同庆南风有限责任</w:t>
      </w:r>
    </w:p>
    <w:p w14:paraId="4BF1A229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招聘职位：绿色建材开发(材料科学与工程、矿物加工工程相关专业)</w:t>
      </w:r>
    </w:p>
    <w:p w14:paraId="2BE3F9FA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四川新筑智能工程装备制造有限公司</w:t>
      </w:r>
    </w:p>
    <w:p w14:paraId="5D5621EC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招聘职位：隧道施工及设备设计应用技术专家、工程机械智能控制及应用技术专家（机械设备及自动化等）</w:t>
      </w:r>
    </w:p>
    <w:p w14:paraId="1F85A806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中</w:t>
      </w:r>
      <w:proofErr w:type="gramStart"/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广核拓普</w:t>
      </w:r>
      <w:proofErr w:type="gramEnd"/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（四川）新材料有限公司</w:t>
      </w:r>
    </w:p>
    <w:p w14:paraId="2A315457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招聘职位：研发工程师（高分子材料与工程）</w:t>
      </w:r>
    </w:p>
    <w:p w14:paraId="6ECB970D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proofErr w:type="gramStart"/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四川省金核辐照</w:t>
      </w:r>
      <w:proofErr w:type="gramEnd"/>
      <w:r w:rsidRPr="000E4C00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技术有限公司</w:t>
      </w:r>
    </w:p>
    <w:p w14:paraId="7AA786EE" w14:textId="7E110A78" w:rsidR="000E4C00" w:rsidRPr="000E4C00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招聘职位：研发（应用化学、高分子材料、材料）</w:t>
      </w:r>
    </w:p>
    <w:p w14:paraId="07F0634F" w14:textId="77777777" w:rsidR="000E4C00" w:rsidRPr="00BC3487" w:rsidRDefault="000E4C00" w:rsidP="000E4C00">
      <w:pPr>
        <w:rPr>
          <w:sz w:val="24"/>
          <w:szCs w:val="24"/>
        </w:rPr>
      </w:pPr>
    </w:p>
    <w:p w14:paraId="2C1E7124" w14:textId="77777777" w:rsidR="000E4C00" w:rsidRPr="000E4C00" w:rsidRDefault="000E4C00" w:rsidP="008F687C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凉山组团：</w:t>
      </w:r>
    </w:p>
    <w:p w14:paraId="26E748B2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凉山州民</w:t>
      </w:r>
      <w:proofErr w:type="gramStart"/>
      <w:r w:rsidRPr="000E4C00">
        <w:rPr>
          <w:rFonts w:hint="eastAsia"/>
          <w:sz w:val="24"/>
          <w:szCs w:val="24"/>
        </w:rPr>
        <w:t>研</w:t>
      </w:r>
      <w:proofErr w:type="gramEnd"/>
      <w:r w:rsidRPr="000E4C00">
        <w:rPr>
          <w:rFonts w:hint="eastAsia"/>
          <w:sz w:val="24"/>
          <w:szCs w:val="24"/>
        </w:rPr>
        <w:t>所</w:t>
      </w:r>
    </w:p>
    <w:p w14:paraId="11DCAD9B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招聘职位：研究室工作人员（少数民族语言文学、社会学、民族学）</w:t>
      </w:r>
    </w:p>
    <w:p w14:paraId="59FCDE16" w14:textId="77777777" w:rsidR="000E4C00" w:rsidRPr="000E4C00" w:rsidRDefault="000E4C00" w:rsidP="000E4C00">
      <w:pPr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西昌民族幼儿师范高等专科学校招聘职位：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思政专任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教师、舞蹈专任教师、美术专任教师、心理健康教育、专任教师、酒店管理专任教师、会计学、专任教师、早期教育专任教师（马克思主义原理/马克思主义发展史/马克思主义中国化研究/思想政治教育、舞蹈学/舞蹈表演/舞蹈编导、设计学（视觉传达）/设计艺术学/艺术（艺术设计）/美术学（环艺设计或中国画）、酒店管理/旅游管理、会计学/金融学/财务管理、学前教育）</w:t>
      </w:r>
    </w:p>
    <w:p w14:paraId="54E0D678" w14:textId="77777777" w:rsidR="000E4C00" w:rsidRPr="000E4C00" w:rsidRDefault="000E4C00" w:rsidP="000E4C00">
      <w:pPr>
        <w:rPr>
          <w:rFonts w:ascii="宋体" w:eastAsia="宋体" w:hAnsi="宋体"/>
          <w:color w:val="C0504D" w:themeColor="accent2"/>
          <w:sz w:val="24"/>
          <w:szCs w:val="24"/>
        </w:rPr>
      </w:pPr>
    </w:p>
    <w:p w14:paraId="7807C818" w14:textId="77777777" w:rsidR="00795DA9" w:rsidRDefault="000E4C00" w:rsidP="00795DA9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资阳组团：</w:t>
      </w:r>
    </w:p>
    <w:p w14:paraId="58CA9496" w14:textId="19A8B3D6" w:rsidR="000E4C00" w:rsidRPr="00795DA9" w:rsidRDefault="000E4C00" w:rsidP="00795DA9">
      <w:pPr>
        <w:ind w:firstLineChars="200" w:firstLine="480"/>
        <w:rPr>
          <w:b/>
          <w:bCs/>
          <w:sz w:val="24"/>
          <w:szCs w:val="24"/>
        </w:rPr>
      </w:pPr>
      <w:r w:rsidRPr="000E4C00">
        <w:rPr>
          <w:rFonts w:hint="eastAsia"/>
          <w:sz w:val="24"/>
          <w:szCs w:val="24"/>
        </w:rPr>
        <w:t>资阳市第一人民医院</w:t>
      </w:r>
    </w:p>
    <w:p w14:paraId="02A59D6B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招聘职位：医师、技师、心理咨询、护士、科员、病案编码岗（内科医师、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外科医师、神经内科医师、肿瘤科医师、耳鼻咽喉头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颈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外科医师、眼科医师、皮肤科医师、中医科医师、病理科医师、康复医学科医师、妇产科医师、儿科医师、麻醉科医师、重症医学科医师、急诊医学科医师、口腔科医师、心脑电图室医师、放射医师、超声医师、耳鼻咽喉头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颈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外科听力技师、内镜检查技师、放射技师、病理技师、药剂科、康复技师、重症医学科呼吸治疗师、心理咨询治疗、临床护理、病案管理相关工作、党群工作部、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医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教部（预防保健科）、医学工程部）</w:t>
      </w:r>
    </w:p>
    <w:p w14:paraId="6834E0FD" w14:textId="1A607CEF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hint="eastAsia"/>
          <w:sz w:val="24"/>
          <w:szCs w:val="24"/>
        </w:rPr>
        <w:t>资阳口腔职业学院</w:t>
      </w:r>
      <w:r w:rsidRPr="000E4C00">
        <w:rPr>
          <w:rFonts w:hint="eastAsia"/>
          <w:sz w:val="24"/>
          <w:szCs w:val="24"/>
        </w:rPr>
        <w:t xml:space="preserve"> </w:t>
      </w:r>
    </w:p>
    <w:p w14:paraId="08C71F98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招聘职位：物理老师、数学老师、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思政老师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、专业课教师、行政文秘、档案管理、图书管理员岗（应用物理学、机电一体化、电子等相关专业、数学、应用数学等相关专业、</w:t>
      </w:r>
      <w:proofErr w:type="gramStart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思政相关</w:t>
      </w:r>
      <w:proofErr w:type="gramEnd"/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专业、生物医学工程、医学影像技术、医学检验技术、临床检验诊断学、 免疫学、病原生物学、影像医学与核医学、放射医学等相关专业；口腔医学、医学信息学、康复、护理、社会学类、政治学类、教育学类、中国语言文学类、新闻传播学类、公共管理类、情报学、信息管理学、图书馆学、档案学等相关专业）</w:t>
      </w:r>
    </w:p>
    <w:p w14:paraId="029275DB" w14:textId="31F11533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hint="eastAsia"/>
          <w:sz w:val="24"/>
          <w:szCs w:val="24"/>
        </w:rPr>
        <w:t>安岳县人民医院</w:t>
      </w:r>
    </w:p>
    <w:p w14:paraId="5EF1390B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招聘职位：文秘、内科、外科、妇科、产科、儿科、疼痛、超声、放射诊断、护理岗（汉语言文学、临床医学、医学影像学、护理学）</w:t>
      </w:r>
    </w:p>
    <w:p w14:paraId="2A4774E1" w14:textId="4449D15A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hint="eastAsia"/>
          <w:sz w:val="24"/>
          <w:szCs w:val="24"/>
        </w:rPr>
        <w:t>百威（四川）啤酒有限公司</w:t>
      </w:r>
    </w:p>
    <w:p w14:paraId="125BAD90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招聘职位：PPM专员、电气工程师、PLC专员（财务相关专业、电气相关专业、电气自动化专业）</w:t>
      </w:r>
    </w:p>
    <w:p w14:paraId="621E2E46" w14:textId="77777777" w:rsidR="000E4C00" w:rsidRPr="000E4C00" w:rsidRDefault="000E4C00" w:rsidP="000E4C00">
      <w:pPr>
        <w:rPr>
          <w:rFonts w:ascii="宋体" w:eastAsia="宋体" w:hAnsi="宋体"/>
          <w:color w:val="C0504D" w:themeColor="accent2"/>
          <w:sz w:val="24"/>
          <w:szCs w:val="24"/>
        </w:rPr>
      </w:pPr>
    </w:p>
    <w:p w14:paraId="3AE21FC7" w14:textId="77777777" w:rsidR="000E4C00" w:rsidRPr="000E4C00" w:rsidRDefault="000E4C00" w:rsidP="008F687C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宜宾组团：</w:t>
      </w:r>
    </w:p>
    <w:p w14:paraId="0FE9E1CC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宜宾市新兴产业投资集团有限公司</w:t>
      </w:r>
    </w:p>
    <w:p w14:paraId="75D5B8E3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项目经理、财务管理（金融学、金融工程、数学与应用数学、会计、财务管理、审计等相关专业。电子科学与技术、光学工程、集成电路工程、电子与通信工程等相关专业。信息与通信工程、计算机科学与技术、软件工程等相关专业、交通信息工程及控制、城市轨道交通技术与装备、轨道交通电气化与信息技术等相关专业。车辆工程、汽车设计、机械工程、控制工程、控制科学与工程、电气工程等相关专业。材料工程、材料科学与工程等相关专业。飞行器制造工程、飞行器动力工程、飞行器设计工程、信号与信息系统等相关专业。会计、财务管理等相关专业。任职要求：具有5年及以上大型国企相关工作经历，中级会计师及以上职称。）</w:t>
      </w:r>
    </w:p>
    <w:p w14:paraId="7175C807" w14:textId="41D3CFBF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hint="eastAsia"/>
          <w:sz w:val="24"/>
          <w:szCs w:val="24"/>
        </w:rPr>
        <w:t>四川蜀</w:t>
      </w:r>
      <w:proofErr w:type="gramStart"/>
      <w:r w:rsidRPr="000E4C00">
        <w:rPr>
          <w:rFonts w:hint="eastAsia"/>
          <w:sz w:val="24"/>
          <w:szCs w:val="24"/>
        </w:rPr>
        <w:t>南文化</w:t>
      </w:r>
      <w:proofErr w:type="gramEnd"/>
      <w:r w:rsidRPr="000E4C00">
        <w:rPr>
          <w:rFonts w:hint="eastAsia"/>
          <w:sz w:val="24"/>
          <w:szCs w:val="24"/>
        </w:rPr>
        <w:t>旅游健康产业投资集团有限公司</w:t>
      </w:r>
    </w:p>
    <w:p w14:paraId="4E87B32C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市场营销部、资产资本部、项目管理部、投资发展部、党群工作部、人力资源部综合行政部（市场营销、市场营销管理、金融学、投资学、财政学、资产评估、土木工程、建筑工程、建筑工程管理、建筑学、结构工程、道路与桥梁工程、交通土建工程、工业与民用建筑、建筑与土木工程、土木与环境工程、房地产和建筑管理、经济学类、金融学类、经济与贸易类、旅游管理类、汉语言文学、新闻学、行政管理、马克思主义理论、人力资源管理、行政管理、公共管理、汉语言文学、新闻学、工商管理）</w:t>
      </w:r>
    </w:p>
    <w:p w14:paraId="46F177ED" w14:textId="77777777" w:rsidR="000E4C00" w:rsidRPr="000E4C00" w:rsidRDefault="000E4C00" w:rsidP="000E4C00">
      <w:pPr>
        <w:rPr>
          <w:rFonts w:ascii="宋体" w:eastAsia="宋体" w:hAnsi="宋体"/>
          <w:color w:val="C0504D" w:themeColor="accent2"/>
          <w:sz w:val="24"/>
          <w:szCs w:val="24"/>
        </w:rPr>
      </w:pPr>
    </w:p>
    <w:p w14:paraId="389289E0" w14:textId="77777777" w:rsidR="000E4C00" w:rsidRPr="000E4C00" w:rsidRDefault="000E4C00" w:rsidP="008F687C">
      <w:pPr>
        <w:ind w:firstLineChars="200" w:firstLine="482"/>
        <w:rPr>
          <w:b/>
          <w:bCs/>
          <w:sz w:val="24"/>
          <w:szCs w:val="24"/>
        </w:rPr>
      </w:pPr>
      <w:r w:rsidRPr="000E4C00">
        <w:rPr>
          <w:rFonts w:hint="eastAsia"/>
          <w:b/>
          <w:bCs/>
          <w:sz w:val="24"/>
          <w:szCs w:val="24"/>
        </w:rPr>
        <w:t>南充组团：</w:t>
      </w:r>
    </w:p>
    <w:p w14:paraId="68C03ADA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南充三环电子有限公司</w:t>
      </w:r>
    </w:p>
    <w:p w14:paraId="6B18BADE" w14:textId="77777777" w:rsid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招聘职位：材料类、化学化工类、电子类、机械类、材料类、热能与动力工</w:t>
      </w: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lastRenderedPageBreak/>
        <w:t>程、流体力学、电化学、材料加工类、模具类、自动化类、电气类、理工科类、英语、日语、管理类、数理统计、财务类、机械电气类。</w:t>
      </w:r>
    </w:p>
    <w:p w14:paraId="2F6ABF88" w14:textId="08818003" w:rsidR="000E4C00" w:rsidRPr="00795DA9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sz w:val="24"/>
          <w:szCs w:val="24"/>
        </w:rPr>
        <w:t>南充职业技术学院</w:t>
      </w:r>
    </w:p>
    <w:p w14:paraId="2D42A178" w14:textId="77777777" w:rsidR="000E4C00" w:rsidRPr="000E4C00" w:rsidRDefault="000E4C00" w:rsidP="00475CC6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任教师、管理岗、政治辅导员（旅游管理、审计学、审计、车辆工程、交通信息工程及控制、交通运输规划与管理、学科教学（语文）、课程与教学论（语文方向）、美术学（书法方向）、学科教学（书法方向）、美术（书法方向）、英语语言文学、外国语言文学、外国语言学及应用语言学、学科教学（英语）、马克思主义理论类、图书馆学、情报学、档案学、图书情报与档案管理，图书情报、烹饪科学、动物遗传育种与繁殖、动物营养与饲料科学、特种经济动物饲养、计算机系统结构、计算机软件与理论、马克思主义理论类，马克思主义哲学、中共党史、政治学理论、科学社会主义与国际共产主义运动、体育教育训练学、体育教学、运动训练、心理学、基础心理学、应用心理学、发展与教育心理学、应用心理、舞蹈学、舞蹈、音乐学（声乐方向）、学科教学（音乐）、音乐（声乐方向）、设计艺术学（新媒体动画方向）、艺术设计（新媒体动画方向）、美术学、美术、学科教学（美术）、预防兽医学、临床兽医学、基础兽医学、戏剧戏曲学，戏剧、戏曲、高等教育学、教育学原理、职业技术教育、职业技术教育学、教育学原理、比较教育学、高等教育学、教育法学）</w:t>
      </w:r>
    </w:p>
    <w:p w14:paraId="703942FF" w14:textId="77777777" w:rsidR="000E4C00" w:rsidRPr="000E4C00" w:rsidRDefault="000E4C00" w:rsidP="000E4C00">
      <w:pPr>
        <w:rPr>
          <w:b/>
          <w:bCs/>
          <w:sz w:val="24"/>
          <w:szCs w:val="24"/>
        </w:rPr>
      </w:pPr>
    </w:p>
    <w:p w14:paraId="5FCC18A3" w14:textId="77777777" w:rsidR="000E4C00" w:rsidRPr="000E4C00" w:rsidRDefault="000E4C00" w:rsidP="008F687C">
      <w:pPr>
        <w:ind w:firstLineChars="200" w:firstLine="482"/>
        <w:rPr>
          <w:b/>
          <w:bCs/>
          <w:sz w:val="24"/>
          <w:szCs w:val="24"/>
        </w:rPr>
      </w:pPr>
      <w:bookmarkStart w:id="1" w:name="_GoBack"/>
      <w:bookmarkEnd w:id="1"/>
      <w:r w:rsidRPr="000E4C00">
        <w:rPr>
          <w:rFonts w:hint="eastAsia"/>
          <w:b/>
          <w:bCs/>
          <w:sz w:val="24"/>
          <w:szCs w:val="24"/>
        </w:rPr>
        <w:t>甘孜州组团：</w:t>
      </w:r>
    </w:p>
    <w:p w14:paraId="33DA038D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hint="eastAsia"/>
          <w:sz w:val="24"/>
          <w:szCs w:val="24"/>
        </w:rPr>
        <w:t>甘孜州炉霍县人民医院</w:t>
      </w:r>
    </w:p>
    <w:p w14:paraId="4DC705FF" w14:textId="77777777" w:rsidR="000E4C00" w:rsidRPr="000E4C00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招聘职位：专业技术岗（口腔医学、眼科学）</w:t>
      </w:r>
    </w:p>
    <w:p w14:paraId="673DF64E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甘孜州炉霍县妇幼保健计划生育服务中心</w:t>
      </w:r>
    </w:p>
    <w:p w14:paraId="4F1EF30A" w14:textId="77777777" w:rsidR="000E4C00" w:rsidRPr="000E4C00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招聘职位：专业技术岗（儿科学、妇产科学）</w:t>
      </w:r>
    </w:p>
    <w:p w14:paraId="715EA544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甘孜州理塘县中学二校区</w:t>
      </w:r>
    </w:p>
    <w:p w14:paraId="56F70B5A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招聘职位：初中教师（英语）</w:t>
      </w:r>
    </w:p>
    <w:p w14:paraId="5E7B5A07" w14:textId="77777777" w:rsidR="000E4C00" w:rsidRPr="000E4C00" w:rsidRDefault="000E4C00" w:rsidP="00795DA9">
      <w:pPr>
        <w:ind w:firstLineChars="200" w:firstLine="480"/>
        <w:rPr>
          <w:sz w:val="24"/>
          <w:szCs w:val="24"/>
        </w:rPr>
      </w:pPr>
      <w:r w:rsidRPr="000E4C00">
        <w:rPr>
          <w:sz w:val="24"/>
          <w:szCs w:val="24"/>
        </w:rPr>
        <w:t>甘孜州理塘县国有资产监督管理局</w:t>
      </w:r>
    </w:p>
    <w:p w14:paraId="3D39B2AF" w14:textId="77777777" w:rsidR="000E4C00" w:rsidRPr="000E4C00" w:rsidRDefault="000E4C00" w:rsidP="00795DA9">
      <w:pPr>
        <w:ind w:firstLineChars="200" w:firstLine="480"/>
        <w:rPr>
          <w:rFonts w:ascii="宋体" w:eastAsia="宋体" w:hAnsi="宋体"/>
          <w:color w:val="C0504D" w:themeColor="accent2"/>
          <w:sz w:val="24"/>
          <w:szCs w:val="24"/>
        </w:rPr>
      </w:pPr>
      <w:r w:rsidRPr="000E4C00">
        <w:rPr>
          <w:rFonts w:ascii="宋体" w:eastAsia="宋体" w:hAnsi="宋体" w:hint="eastAsia"/>
          <w:color w:val="C0504D" w:themeColor="accent2"/>
          <w:sz w:val="24"/>
          <w:szCs w:val="24"/>
        </w:rPr>
        <w:t>招聘职位：副经理、财务总监（企业管理、金融经济）</w:t>
      </w:r>
    </w:p>
    <w:p w14:paraId="6988ABE1" w14:textId="77777777" w:rsidR="000E4C00" w:rsidRPr="000E4C00" w:rsidRDefault="000E4C00" w:rsidP="000E4C00">
      <w:pPr>
        <w:rPr>
          <w:sz w:val="24"/>
          <w:szCs w:val="24"/>
        </w:rPr>
      </w:pPr>
    </w:p>
    <w:p w14:paraId="3B36BB71" w14:textId="77777777" w:rsidR="000E4C00" w:rsidRPr="000E4C00" w:rsidRDefault="000E4C00" w:rsidP="00D34179">
      <w:pPr>
        <w:spacing w:line="320" w:lineRule="exact"/>
        <w:rPr>
          <w:rFonts w:ascii="宋体" w:eastAsia="宋体" w:hAnsi="宋体"/>
          <w:color w:val="000000" w:themeColor="text1"/>
          <w:sz w:val="24"/>
          <w:szCs w:val="24"/>
        </w:rPr>
      </w:pPr>
    </w:p>
    <w:p w14:paraId="3DC1BCB0" w14:textId="77777777" w:rsidR="00546B42" w:rsidRPr="000E4C00" w:rsidRDefault="00D34179" w:rsidP="00D34179">
      <w:pPr>
        <w:spacing w:line="320" w:lineRule="exact"/>
        <w:ind w:firstLineChars="150" w:firstLine="360"/>
        <w:rPr>
          <w:rFonts w:ascii="方正仿宋简体" w:eastAsia="方正仿宋简体"/>
          <w:color w:val="FF0000"/>
          <w:sz w:val="24"/>
          <w:szCs w:val="24"/>
        </w:rPr>
      </w:pPr>
      <w:r w:rsidRPr="000E4C00">
        <w:rPr>
          <w:rFonts w:ascii="方正仿宋简体" w:eastAsia="方正仿宋简体" w:hint="eastAsia"/>
          <w:color w:val="FF0000"/>
          <w:sz w:val="24"/>
          <w:szCs w:val="24"/>
        </w:rPr>
        <w:t>招聘单位及职位持续更新中，具体招聘信息详见招聘会场！</w:t>
      </w:r>
    </w:p>
    <w:sectPr w:rsidR="00546B42" w:rsidRPr="000E4C00" w:rsidSect="00FA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A6F86" w14:textId="77777777" w:rsidR="00861584" w:rsidRDefault="00861584" w:rsidP="004F7F73">
      <w:r>
        <w:separator/>
      </w:r>
    </w:p>
  </w:endnote>
  <w:endnote w:type="continuationSeparator" w:id="0">
    <w:p w14:paraId="7620664C" w14:textId="77777777" w:rsidR="00861584" w:rsidRDefault="00861584" w:rsidP="004F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146CF" w14:textId="77777777" w:rsidR="00861584" w:rsidRDefault="00861584" w:rsidP="004F7F73">
      <w:r>
        <w:separator/>
      </w:r>
    </w:p>
  </w:footnote>
  <w:footnote w:type="continuationSeparator" w:id="0">
    <w:p w14:paraId="19EC05CC" w14:textId="77777777" w:rsidR="00861584" w:rsidRDefault="00861584" w:rsidP="004F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1E5"/>
    <w:multiLevelType w:val="hybridMultilevel"/>
    <w:tmpl w:val="1750DBCE"/>
    <w:lvl w:ilvl="0" w:tplc="046CFAB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177"/>
    <w:rsid w:val="00002411"/>
    <w:rsid w:val="000030ED"/>
    <w:rsid w:val="0000563D"/>
    <w:rsid w:val="00007CCE"/>
    <w:rsid w:val="00013DA3"/>
    <w:rsid w:val="0001458E"/>
    <w:rsid w:val="000178B2"/>
    <w:rsid w:val="00025755"/>
    <w:rsid w:val="00027A9B"/>
    <w:rsid w:val="00031B79"/>
    <w:rsid w:val="00037F42"/>
    <w:rsid w:val="00051D55"/>
    <w:rsid w:val="00053443"/>
    <w:rsid w:val="00060B26"/>
    <w:rsid w:val="00066707"/>
    <w:rsid w:val="0007416B"/>
    <w:rsid w:val="00074AEB"/>
    <w:rsid w:val="00075315"/>
    <w:rsid w:val="00075CA7"/>
    <w:rsid w:val="00080CE9"/>
    <w:rsid w:val="0009191A"/>
    <w:rsid w:val="00092897"/>
    <w:rsid w:val="000945BD"/>
    <w:rsid w:val="00094C92"/>
    <w:rsid w:val="00094C97"/>
    <w:rsid w:val="000954EC"/>
    <w:rsid w:val="00097412"/>
    <w:rsid w:val="000A3363"/>
    <w:rsid w:val="000A6238"/>
    <w:rsid w:val="000B2C00"/>
    <w:rsid w:val="000B58A0"/>
    <w:rsid w:val="000D2427"/>
    <w:rsid w:val="000D3F33"/>
    <w:rsid w:val="000D41D9"/>
    <w:rsid w:val="000D739A"/>
    <w:rsid w:val="000E1BF1"/>
    <w:rsid w:val="000E4C00"/>
    <w:rsid w:val="000E663A"/>
    <w:rsid w:val="000F0B4F"/>
    <w:rsid w:val="000F1036"/>
    <w:rsid w:val="000F5B73"/>
    <w:rsid w:val="00103395"/>
    <w:rsid w:val="00106E6E"/>
    <w:rsid w:val="0010708A"/>
    <w:rsid w:val="001168A9"/>
    <w:rsid w:val="00120581"/>
    <w:rsid w:val="00120AD5"/>
    <w:rsid w:val="00120D7B"/>
    <w:rsid w:val="00122A71"/>
    <w:rsid w:val="00124D57"/>
    <w:rsid w:val="00130630"/>
    <w:rsid w:val="001333B1"/>
    <w:rsid w:val="00135995"/>
    <w:rsid w:val="00143629"/>
    <w:rsid w:val="00147279"/>
    <w:rsid w:val="00147685"/>
    <w:rsid w:val="00152577"/>
    <w:rsid w:val="00152741"/>
    <w:rsid w:val="00156F39"/>
    <w:rsid w:val="0016332B"/>
    <w:rsid w:val="00167890"/>
    <w:rsid w:val="00170AD8"/>
    <w:rsid w:val="001728A8"/>
    <w:rsid w:val="00175A48"/>
    <w:rsid w:val="0017647C"/>
    <w:rsid w:val="00177727"/>
    <w:rsid w:val="0018342D"/>
    <w:rsid w:val="001853F4"/>
    <w:rsid w:val="00195D2F"/>
    <w:rsid w:val="001A4016"/>
    <w:rsid w:val="001C3DEA"/>
    <w:rsid w:val="001C7813"/>
    <w:rsid w:val="001D0B58"/>
    <w:rsid w:val="001D2B0B"/>
    <w:rsid w:val="001D36AC"/>
    <w:rsid w:val="001D4EA7"/>
    <w:rsid w:val="001D6E2E"/>
    <w:rsid w:val="001E2361"/>
    <w:rsid w:val="001E4B9A"/>
    <w:rsid w:val="001F0A5C"/>
    <w:rsid w:val="001F21BD"/>
    <w:rsid w:val="001F238F"/>
    <w:rsid w:val="001F47F1"/>
    <w:rsid w:val="001F6F5F"/>
    <w:rsid w:val="001F7143"/>
    <w:rsid w:val="00201627"/>
    <w:rsid w:val="002072E2"/>
    <w:rsid w:val="002136F5"/>
    <w:rsid w:val="0021574F"/>
    <w:rsid w:val="0022024A"/>
    <w:rsid w:val="00220355"/>
    <w:rsid w:val="002207A0"/>
    <w:rsid w:val="002212AB"/>
    <w:rsid w:val="00231826"/>
    <w:rsid w:val="00232DD0"/>
    <w:rsid w:val="00233FC3"/>
    <w:rsid w:val="002341A7"/>
    <w:rsid w:val="002537C3"/>
    <w:rsid w:val="002539D7"/>
    <w:rsid w:val="002574EC"/>
    <w:rsid w:val="002673A5"/>
    <w:rsid w:val="00271F17"/>
    <w:rsid w:val="00273102"/>
    <w:rsid w:val="0027684D"/>
    <w:rsid w:val="002772E1"/>
    <w:rsid w:val="0028082F"/>
    <w:rsid w:val="0028207C"/>
    <w:rsid w:val="0028768A"/>
    <w:rsid w:val="00294D1E"/>
    <w:rsid w:val="002A027B"/>
    <w:rsid w:val="002A0CEF"/>
    <w:rsid w:val="002B3664"/>
    <w:rsid w:val="002C2ADC"/>
    <w:rsid w:val="002C61B5"/>
    <w:rsid w:val="002D45F2"/>
    <w:rsid w:val="002E0AFC"/>
    <w:rsid w:val="002E61C2"/>
    <w:rsid w:val="002E6493"/>
    <w:rsid w:val="002F2163"/>
    <w:rsid w:val="00300854"/>
    <w:rsid w:val="00303065"/>
    <w:rsid w:val="0030416C"/>
    <w:rsid w:val="0030497D"/>
    <w:rsid w:val="003049DE"/>
    <w:rsid w:val="00307A25"/>
    <w:rsid w:val="003101FB"/>
    <w:rsid w:val="00324D8E"/>
    <w:rsid w:val="00327B05"/>
    <w:rsid w:val="00332620"/>
    <w:rsid w:val="0033298F"/>
    <w:rsid w:val="00333036"/>
    <w:rsid w:val="00334231"/>
    <w:rsid w:val="0033428A"/>
    <w:rsid w:val="00334363"/>
    <w:rsid w:val="00337B40"/>
    <w:rsid w:val="00337EAF"/>
    <w:rsid w:val="00341A97"/>
    <w:rsid w:val="00343971"/>
    <w:rsid w:val="00343C14"/>
    <w:rsid w:val="003575F9"/>
    <w:rsid w:val="00367515"/>
    <w:rsid w:val="003701C9"/>
    <w:rsid w:val="003731B5"/>
    <w:rsid w:val="0037414C"/>
    <w:rsid w:val="003741F9"/>
    <w:rsid w:val="003833AD"/>
    <w:rsid w:val="003854A1"/>
    <w:rsid w:val="00385FA3"/>
    <w:rsid w:val="00387C8D"/>
    <w:rsid w:val="00391AC5"/>
    <w:rsid w:val="003929D0"/>
    <w:rsid w:val="003A0F2F"/>
    <w:rsid w:val="003A18D2"/>
    <w:rsid w:val="003A4D0B"/>
    <w:rsid w:val="003A6366"/>
    <w:rsid w:val="003A7E20"/>
    <w:rsid w:val="003B2563"/>
    <w:rsid w:val="003B2F1F"/>
    <w:rsid w:val="003B2FD2"/>
    <w:rsid w:val="003B4A12"/>
    <w:rsid w:val="003B57BD"/>
    <w:rsid w:val="003C099F"/>
    <w:rsid w:val="003C1FF6"/>
    <w:rsid w:val="003D0A18"/>
    <w:rsid w:val="003D16A9"/>
    <w:rsid w:val="003D1A92"/>
    <w:rsid w:val="003D28C4"/>
    <w:rsid w:val="003E58CC"/>
    <w:rsid w:val="003F12A4"/>
    <w:rsid w:val="003F3AED"/>
    <w:rsid w:val="004054CA"/>
    <w:rsid w:val="00416D5A"/>
    <w:rsid w:val="00423C64"/>
    <w:rsid w:val="004317CB"/>
    <w:rsid w:val="00434159"/>
    <w:rsid w:val="004417F7"/>
    <w:rsid w:val="00442004"/>
    <w:rsid w:val="00442063"/>
    <w:rsid w:val="004451D0"/>
    <w:rsid w:val="0045052C"/>
    <w:rsid w:val="004536DE"/>
    <w:rsid w:val="00454107"/>
    <w:rsid w:val="00461E6C"/>
    <w:rsid w:val="00467A7B"/>
    <w:rsid w:val="00473494"/>
    <w:rsid w:val="00475CC6"/>
    <w:rsid w:val="00497C9F"/>
    <w:rsid w:val="004A4699"/>
    <w:rsid w:val="004A4762"/>
    <w:rsid w:val="004A54E6"/>
    <w:rsid w:val="004B5018"/>
    <w:rsid w:val="004B54DD"/>
    <w:rsid w:val="004B5E1E"/>
    <w:rsid w:val="004C260E"/>
    <w:rsid w:val="004C46A3"/>
    <w:rsid w:val="004C69D5"/>
    <w:rsid w:val="004D43C5"/>
    <w:rsid w:val="004E3AB0"/>
    <w:rsid w:val="004F5C55"/>
    <w:rsid w:val="004F7F73"/>
    <w:rsid w:val="00513857"/>
    <w:rsid w:val="00514A58"/>
    <w:rsid w:val="00521E9A"/>
    <w:rsid w:val="00522A33"/>
    <w:rsid w:val="0053021D"/>
    <w:rsid w:val="00534176"/>
    <w:rsid w:val="005349EA"/>
    <w:rsid w:val="00541608"/>
    <w:rsid w:val="005456E4"/>
    <w:rsid w:val="0054667A"/>
    <w:rsid w:val="00546B42"/>
    <w:rsid w:val="00547EC6"/>
    <w:rsid w:val="005502B8"/>
    <w:rsid w:val="00551CC1"/>
    <w:rsid w:val="00573653"/>
    <w:rsid w:val="0057787E"/>
    <w:rsid w:val="0058234A"/>
    <w:rsid w:val="00584896"/>
    <w:rsid w:val="005941D0"/>
    <w:rsid w:val="005A15AB"/>
    <w:rsid w:val="005A7F06"/>
    <w:rsid w:val="005C17A9"/>
    <w:rsid w:val="005C2225"/>
    <w:rsid w:val="005C3524"/>
    <w:rsid w:val="005C459B"/>
    <w:rsid w:val="005C53DB"/>
    <w:rsid w:val="005C71F4"/>
    <w:rsid w:val="005E017D"/>
    <w:rsid w:val="005E2609"/>
    <w:rsid w:val="005F1638"/>
    <w:rsid w:val="0061712C"/>
    <w:rsid w:val="00623B7B"/>
    <w:rsid w:val="00627571"/>
    <w:rsid w:val="00632470"/>
    <w:rsid w:val="00636877"/>
    <w:rsid w:val="00647651"/>
    <w:rsid w:val="00651D42"/>
    <w:rsid w:val="006552B4"/>
    <w:rsid w:val="0065551F"/>
    <w:rsid w:val="006559FE"/>
    <w:rsid w:val="0066323E"/>
    <w:rsid w:val="00666A23"/>
    <w:rsid w:val="00673320"/>
    <w:rsid w:val="00674236"/>
    <w:rsid w:val="00677BA3"/>
    <w:rsid w:val="00681BAB"/>
    <w:rsid w:val="00681C84"/>
    <w:rsid w:val="00682E6D"/>
    <w:rsid w:val="00683DD4"/>
    <w:rsid w:val="00683FF3"/>
    <w:rsid w:val="0069283C"/>
    <w:rsid w:val="00692DC6"/>
    <w:rsid w:val="00695CD5"/>
    <w:rsid w:val="006A050E"/>
    <w:rsid w:val="006A32B7"/>
    <w:rsid w:val="006A496B"/>
    <w:rsid w:val="006A4F67"/>
    <w:rsid w:val="006A5690"/>
    <w:rsid w:val="006A7FAF"/>
    <w:rsid w:val="006B2A14"/>
    <w:rsid w:val="006B3F31"/>
    <w:rsid w:val="006B5F4D"/>
    <w:rsid w:val="006B7FDE"/>
    <w:rsid w:val="006C0BD3"/>
    <w:rsid w:val="006C29A7"/>
    <w:rsid w:val="006C4AD1"/>
    <w:rsid w:val="006C6AFC"/>
    <w:rsid w:val="006D6EE9"/>
    <w:rsid w:val="006E6F2D"/>
    <w:rsid w:val="006F0E43"/>
    <w:rsid w:val="006F1FC5"/>
    <w:rsid w:val="006F4B37"/>
    <w:rsid w:val="006F751B"/>
    <w:rsid w:val="00700CFF"/>
    <w:rsid w:val="00701FE6"/>
    <w:rsid w:val="007067B4"/>
    <w:rsid w:val="00717A83"/>
    <w:rsid w:val="00721799"/>
    <w:rsid w:val="00722E41"/>
    <w:rsid w:val="007231B2"/>
    <w:rsid w:val="00725B77"/>
    <w:rsid w:val="00730F5A"/>
    <w:rsid w:val="00740DC3"/>
    <w:rsid w:val="007464C2"/>
    <w:rsid w:val="00750704"/>
    <w:rsid w:val="007517EA"/>
    <w:rsid w:val="007539FF"/>
    <w:rsid w:val="007611A8"/>
    <w:rsid w:val="0076145A"/>
    <w:rsid w:val="0077021E"/>
    <w:rsid w:val="007708F1"/>
    <w:rsid w:val="00775C58"/>
    <w:rsid w:val="007775D8"/>
    <w:rsid w:val="007776D2"/>
    <w:rsid w:val="00780A7F"/>
    <w:rsid w:val="007837DA"/>
    <w:rsid w:val="0078540E"/>
    <w:rsid w:val="0079165B"/>
    <w:rsid w:val="00792105"/>
    <w:rsid w:val="007935CC"/>
    <w:rsid w:val="00795DA9"/>
    <w:rsid w:val="007A0644"/>
    <w:rsid w:val="007B1CB2"/>
    <w:rsid w:val="007B43EC"/>
    <w:rsid w:val="007B69A2"/>
    <w:rsid w:val="007B713E"/>
    <w:rsid w:val="007C11B1"/>
    <w:rsid w:val="007C1F3A"/>
    <w:rsid w:val="007C5721"/>
    <w:rsid w:val="007D7018"/>
    <w:rsid w:val="007E3A67"/>
    <w:rsid w:val="007E54A6"/>
    <w:rsid w:val="007E5E49"/>
    <w:rsid w:val="007F1571"/>
    <w:rsid w:val="007F493C"/>
    <w:rsid w:val="007F59C7"/>
    <w:rsid w:val="00800652"/>
    <w:rsid w:val="00803EAB"/>
    <w:rsid w:val="008112D6"/>
    <w:rsid w:val="00815444"/>
    <w:rsid w:val="00820A68"/>
    <w:rsid w:val="00820CF8"/>
    <w:rsid w:val="0082445D"/>
    <w:rsid w:val="00825A57"/>
    <w:rsid w:val="00831199"/>
    <w:rsid w:val="00840DD5"/>
    <w:rsid w:val="00842E75"/>
    <w:rsid w:val="0084304E"/>
    <w:rsid w:val="00861584"/>
    <w:rsid w:val="00867B5F"/>
    <w:rsid w:val="0087010E"/>
    <w:rsid w:val="00871760"/>
    <w:rsid w:val="00874194"/>
    <w:rsid w:val="00874C1D"/>
    <w:rsid w:val="00875283"/>
    <w:rsid w:val="00876828"/>
    <w:rsid w:val="008806E2"/>
    <w:rsid w:val="008811FE"/>
    <w:rsid w:val="008825CA"/>
    <w:rsid w:val="00886DE0"/>
    <w:rsid w:val="00890031"/>
    <w:rsid w:val="0089258C"/>
    <w:rsid w:val="0089503D"/>
    <w:rsid w:val="008979DB"/>
    <w:rsid w:val="008A231D"/>
    <w:rsid w:val="008A64C6"/>
    <w:rsid w:val="008A68D1"/>
    <w:rsid w:val="008A6FE2"/>
    <w:rsid w:val="008B1192"/>
    <w:rsid w:val="008B4EB8"/>
    <w:rsid w:val="008C14CB"/>
    <w:rsid w:val="008C49CD"/>
    <w:rsid w:val="008C5708"/>
    <w:rsid w:val="008C75C3"/>
    <w:rsid w:val="008D1C9A"/>
    <w:rsid w:val="008E60B1"/>
    <w:rsid w:val="008E614F"/>
    <w:rsid w:val="008F4B46"/>
    <w:rsid w:val="008F687C"/>
    <w:rsid w:val="00912094"/>
    <w:rsid w:val="00914446"/>
    <w:rsid w:val="00921F67"/>
    <w:rsid w:val="00926D42"/>
    <w:rsid w:val="00936C2F"/>
    <w:rsid w:val="00937E3B"/>
    <w:rsid w:val="00946018"/>
    <w:rsid w:val="00957A5F"/>
    <w:rsid w:val="00957A65"/>
    <w:rsid w:val="00965EC5"/>
    <w:rsid w:val="00972480"/>
    <w:rsid w:val="00976D77"/>
    <w:rsid w:val="00980439"/>
    <w:rsid w:val="009818C9"/>
    <w:rsid w:val="00982255"/>
    <w:rsid w:val="00982C26"/>
    <w:rsid w:val="009869BF"/>
    <w:rsid w:val="00995028"/>
    <w:rsid w:val="0099503C"/>
    <w:rsid w:val="009A696C"/>
    <w:rsid w:val="009D50DC"/>
    <w:rsid w:val="009E0AD1"/>
    <w:rsid w:val="009E6B7B"/>
    <w:rsid w:val="009E71EC"/>
    <w:rsid w:val="009F08F0"/>
    <w:rsid w:val="009F1017"/>
    <w:rsid w:val="009F2705"/>
    <w:rsid w:val="009F2F95"/>
    <w:rsid w:val="009F38A6"/>
    <w:rsid w:val="009F4D04"/>
    <w:rsid w:val="009F5094"/>
    <w:rsid w:val="009F790B"/>
    <w:rsid w:val="00A01228"/>
    <w:rsid w:val="00A024FB"/>
    <w:rsid w:val="00A02619"/>
    <w:rsid w:val="00A02D65"/>
    <w:rsid w:val="00A05A8A"/>
    <w:rsid w:val="00A10706"/>
    <w:rsid w:val="00A12C8B"/>
    <w:rsid w:val="00A167FF"/>
    <w:rsid w:val="00A17370"/>
    <w:rsid w:val="00A3037C"/>
    <w:rsid w:val="00A44559"/>
    <w:rsid w:val="00A45732"/>
    <w:rsid w:val="00A56E8B"/>
    <w:rsid w:val="00A57727"/>
    <w:rsid w:val="00A617AA"/>
    <w:rsid w:val="00A701A4"/>
    <w:rsid w:val="00A70DC3"/>
    <w:rsid w:val="00A70E2E"/>
    <w:rsid w:val="00A76A9E"/>
    <w:rsid w:val="00A76F3D"/>
    <w:rsid w:val="00A82760"/>
    <w:rsid w:val="00A87B07"/>
    <w:rsid w:val="00A91FA2"/>
    <w:rsid w:val="00A92131"/>
    <w:rsid w:val="00A97376"/>
    <w:rsid w:val="00A97DC0"/>
    <w:rsid w:val="00AA147D"/>
    <w:rsid w:val="00AA2BE5"/>
    <w:rsid w:val="00AA4785"/>
    <w:rsid w:val="00AB34BD"/>
    <w:rsid w:val="00AB5B08"/>
    <w:rsid w:val="00AB5B2E"/>
    <w:rsid w:val="00AC1403"/>
    <w:rsid w:val="00AC344D"/>
    <w:rsid w:val="00AD3855"/>
    <w:rsid w:val="00AE3D33"/>
    <w:rsid w:val="00AE4B63"/>
    <w:rsid w:val="00AE57E1"/>
    <w:rsid w:val="00AF43E8"/>
    <w:rsid w:val="00AF7031"/>
    <w:rsid w:val="00B015BE"/>
    <w:rsid w:val="00B131E0"/>
    <w:rsid w:val="00B22F12"/>
    <w:rsid w:val="00B2786C"/>
    <w:rsid w:val="00B3468C"/>
    <w:rsid w:val="00B35C4D"/>
    <w:rsid w:val="00B368E2"/>
    <w:rsid w:val="00B40157"/>
    <w:rsid w:val="00B47497"/>
    <w:rsid w:val="00B510BD"/>
    <w:rsid w:val="00B6545A"/>
    <w:rsid w:val="00B720F1"/>
    <w:rsid w:val="00B746D2"/>
    <w:rsid w:val="00B8256B"/>
    <w:rsid w:val="00B90DD6"/>
    <w:rsid w:val="00B94327"/>
    <w:rsid w:val="00B97493"/>
    <w:rsid w:val="00B97CA2"/>
    <w:rsid w:val="00BA225B"/>
    <w:rsid w:val="00BA3E7C"/>
    <w:rsid w:val="00BA68FD"/>
    <w:rsid w:val="00BA76C2"/>
    <w:rsid w:val="00BB17DB"/>
    <w:rsid w:val="00BB7653"/>
    <w:rsid w:val="00BC12A8"/>
    <w:rsid w:val="00BC1A00"/>
    <w:rsid w:val="00BC3487"/>
    <w:rsid w:val="00BD32D6"/>
    <w:rsid w:val="00BD4D85"/>
    <w:rsid w:val="00BF2D8C"/>
    <w:rsid w:val="00BF2F14"/>
    <w:rsid w:val="00BF36AF"/>
    <w:rsid w:val="00BF6A9E"/>
    <w:rsid w:val="00C0214D"/>
    <w:rsid w:val="00C05044"/>
    <w:rsid w:val="00C05BA6"/>
    <w:rsid w:val="00C068E3"/>
    <w:rsid w:val="00C23DAA"/>
    <w:rsid w:val="00C32ABE"/>
    <w:rsid w:val="00C3324A"/>
    <w:rsid w:val="00C37D7A"/>
    <w:rsid w:val="00C42EF5"/>
    <w:rsid w:val="00C43447"/>
    <w:rsid w:val="00C44554"/>
    <w:rsid w:val="00C5105E"/>
    <w:rsid w:val="00C53156"/>
    <w:rsid w:val="00C54335"/>
    <w:rsid w:val="00C7538D"/>
    <w:rsid w:val="00C803B2"/>
    <w:rsid w:val="00C80BE4"/>
    <w:rsid w:val="00C818BC"/>
    <w:rsid w:val="00C81DB2"/>
    <w:rsid w:val="00C82099"/>
    <w:rsid w:val="00C90429"/>
    <w:rsid w:val="00C96E9E"/>
    <w:rsid w:val="00CA7235"/>
    <w:rsid w:val="00CB099D"/>
    <w:rsid w:val="00CB0F1C"/>
    <w:rsid w:val="00CB70DA"/>
    <w:rsid w:val="00CB78CE"/>
    <w:rsid w:val="00CC7880"/>
    <w:rsid w:val="00CD02F2"/>
    <w:rsid w:val="00CD55F1"/>
    <w:rsid w:val="00CE43F4"/>
    <w:rsid w:val="00CE5157"/>
    <w:rsid w:val="00CE60A9"/>
    <w:rsid w:val="00D01C25"/>
    <w:rsid w:val="00D04AF9"/>
    <w:rsid w:val="00D071A7"/>
    <w:rsid w:val="00D12416"/>
    <w:rsid w:val="00D12CB4"/>
    <w:rsid w:val="00D13053"/>
    <w:rsid w:val="00D34179"/>
    <w:rsid w:val="00D37AE8"/>
    <w:rsid w:val="00D40D4A"/>
    <w:rsid w:val="00D442B8"/>
    <w:rsid w:val="00D462F5"/>
    <w:rsid w:val="00D621D2"/>
    <w:rsid w:val="00D66B83"/>
    <w:rsid w:val="00D80BF9"/>
    <w:rsid w:val="00D82944"/>
    <w:rsid w:val="00D83DF7"/>
    <w:rsid w:val="00D929A8"/>
    <w:rsid w:val="00DA17A2"/>
    <w:rsid w:val="00DA20A0"/>
    <w:rsid w:val="00DA6AE3"/>
    <w:rsid w:val="00DB6625"/>
    <w:rsid w:val="00DC330A"/>
    <w:rsid w:val="00DC4A04"/>
    <w:rsid w:val="00DC63B3"/>
    <w:rsid w:val="00DD0611"/>
    <w:rsid w:val="00DD1C82"/>
    <w:rsid w:val="00DD4BB1"/>
    <w:rsid w:val="00DD56AF"/>
    <w:rsid w:val="00DE032C"/>
    <w:rsid w:val="00DE1275"/>
    <w:rsid w:val="00E12D72"/>
    <w:rsid w:val="00E23312"/>
    <w:rsid w:val="00E2571C"/>
    <w:rsid w:val="00E25E38"/>
    <w:rsid w:val="00E27FC7"/>
    <w:rsid w:val="00E35261"/>
    <w:rsid w:val="00E36AF4"/>
    <w:rsid w:val="00E4111F"/>
    <w:rsid w:val="00E43261"/>
    <w:rsid w:val="00E47A8A"/>
    <w:rsid w:val="00E47C34"/>
    <w:rsid w:val="00E613BE"/>
    <w:rsid w:val="00E7176F"/>
    <w:rsid w:val="00E723F8"/>
    <w:rsid w:val="00E77D4E"/>
    <w:rsid w:val="00E801C1"/>
    <w:rsid w:val="00E80697"/>
    <w:rsid w:val="00E833C4"/>
    <w:rsid w:val="00E911B2"/>
    <w:rsid w:val="00E93A7D"/>
    <w:rsid w:val="00E93BC5"/>
    <w:rsid w:val="00EA1EB1"/>
    <w:rsid w:val="00EA251D"/>
    <w:rsid w:val="00EA37B1"/>
    <w:rsid w:val="00EA4D90"/>
    <w:rsid w:val="00EA5C38"/>
    <w:rsid w:val="00EB056F"/>
    <w:rsid w:val="00EB1A8F"/>
    <w:rsid w:val="00EB1B77"/>
    <w:rsid w:val="00EB28BC"/>
    <w:rsid w:val="00EB4252"/>
    <w:rsid w:val="00EB6130"/>
    <w:rsid w:val="00EB6B4E"/>
    <w:rsid w:val="00EC0D31"/>
    <w:rsid w:val="00EC13A8"/>
    <w:rsid w:val="00EC4477"/>
    <w:rsid w:val="00ED1F99"/>
    <w:rsid w:val="00ED3D10"/>
    <w:rsid w:val="00ED3EB1"/>
    <w:rsid w:val="00ED3F0E"/>
    <w:rsid w:val="00ED67E6"/>
    <w:rsid w:val="00EE22CB"/>
    <w:rsid w:val="00EE4A3B"/>
    <w:rsid w:val="00EE575D"/>
    <w:rsid w:val="00EE66C7"/>
    <w:rsid w:val="00EF35A9"/>
    <w:rsid w:val="00EF3CB4"/>
    <w:rsid w:val="00EF611C"/>
    <w:rsid w:val="00EF7570"/>
    <w:rsid w:val="00F0376B"/>
    <w:rsid w:val="00F04E0C"/>
    <w:rsid w:val="00F06630"/>
    <w:rsid w:val="00F06B2B"/>
    <w:rsid w:val="00F14891"/>
    <w:rsid w:val="00F16062"/>
    <w:rsid w:val="00F16FCD"/>
    <w:rsid w:val="00F362A3"/>
    <w:rsid w:val="00F37BA1"/>
    <w:rsid w:val="00F40177"/>
    <w:rsid w:val="00F46642"/>
    <w:rsid w:val="00F52726"/>
    <w:rsid w:val="00F53DFD"/>
    <w:rsid w:val="00F549E4"/>
    <w:rsid w:val="00F5544B"/>
    <w:rsid w:val="00F6002B"/>
    <w:rsid w:val="00F63F8C"/>
    <w:rsid w:val="00F650ED"/>
    <w:rsid w:val="00F71647"/>
    <w:rsid w:val="00F71656"/>
    <w:rsid w:val="00F7197E"/>
    <w:rsid w:val="00F811EB"/>
    <w:rsid w:val="00F8122A"/>
    <w:rsid w:val="00F9013C"/>
    <w:rsid w:val="00F91854"/>
    <w:rsid w:val="00F91EC7"/>
    <w:rsid w:val="00F92147"/>
    <w:rsid w:val="00F93649"/>
    <w:rsid w:val="00F94B43"/>
    <w:rsid w:val="00F973D8"/>
    <w:rsid w:val="00F977FC"/>
    <w:rsid w:val="00FA2B3B"/>
    <w:rsid w:val="00FA5C04"/>
    <w:rsid w:val="00FB0741"/>
    <w:rsid w:val="00FB6484"/>
    <w:rsid w:val="00FC092F"/>
    <w:rsid w:val="00FC1300"/>
    <w:rsid w:val="00FC74F1"/>
    <w:rsid w:val="00FE1EDC"/>
    <w:rsid w:val="00FE27AA"/>
    <w:rsid w:val="00FE400E"/>
    <w:rsid w:val="00FF1F32"/>
    <w:rsid w:val="00FF4EF7"/>
    <w:rsid w:val="00FF653E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8DCE799"/>
  <w15:docId w15:val="{295B954A-1867-45CB-BAEF-AEE17C8E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7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7F0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F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7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A62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6238"/>
    <w:rPr>
      <w:sz w:val="18"/>
      <w:szCs w:val="18"/>
    </w:rPr>
  </w:style>
  <w:style w:type="paragraph" w:styleId="aa">
    <w:name w:val="List Paragraph"/>
    <w:basedOn w:val="a"/>
    <w:uiPriority w:val="34"/>
    <w:qFormat/>
    <w:rsid w:val="005C5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c168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5713-E76F-47C2-A4F7-5BD374A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14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668</cp:revision>
  <dcterms:created xsi:type="dcterms:W3CDTF">2018-09-10T08:23:00Z</dcterms:created>
  <dcterms:modified xsi:type="dcterms:W3CDTF">2019-10-24T10:05:00Z</dcterms:modified>
</cp:coreProperties>
</file>