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658240"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1360"/>
        <w:spacing w:before="204" w:line="191" w:lineRule="auto"/>
        <w:outlineLvl w:val="0"/>
        <w:rPr>
          <w:rFonts w:ascii="Times New Roman" w:hAnsi="Times New Roman" w:eastAsia="Times New Roman" w:cs="Times New Roman"/>
          <w:sz w:val="71"/>
          <w:szCs w:val="71"/>
        </w:rPr>
      </w:pPr>
      <w:r>
        <w:rPr>
          <w:rFonts w:ascii="Times New Roman" w:hAnsi="Times New Roman" w:eastAsia="Times New Roman" w:cs="Times New Roman"/>
          <w:sz w:val="71"/>
          <w:szCs w:val="71"/>
          <w:b/>
          <w:bCs/>
        </w:rPr>
        <w:t>Molecular</w:t>
      </w:r>
      <w:r>
        <w:rPr>
          <w:rFonts w:ascii="Times New Roman" w:hAnsi="Times New Roman" w:eastAsia="Times New Roman" w:cs="Times New Roman"/>
          <w:sz w:val="71"/>
          <w:szCs w:val="71"/>
          <w:b/>
          <w:bCs/>
          <w:spacing w:val="50"/>
        </w:rPr>
        <w:t xml:space="preserve"> </w:t>
      </w:r>
      <w:r>
        <w:rPr>
          <w:rFonts w:ascii="Times New Roman" w:hAnsi="Times New Roman" w:eastAsia="Times New Roman" w:cs="Times New Roman"/>
          <w:sz w:val="71"/>
          <w:szCs w:val="71"/>
          <w:b/>
          <w:bCs/>
        </w:rPr>
        <w:t>Devices</w:t>
      </w:r>
    </w:p>
    <w:p>
      <w:pPr>
        <w:pStyle w:val="BodyText"/>
        <w:spacing w:line="288" w:lineRule="auto"/>
        <w:rPr/>
      </w:pPr>
      <w:r/>
    </w:p>
    <w:p>
      <w:pPr>
        <w:pStyle w:val="BodyText"/>
        <w:spacing w:line="288" w:lineRule="auto"/>
        <w:rPr/>
      </w:pPr>
      <w:r/>
    </w:p>
    <w:p>
      <w:pPr>
        <w:pStyle w:val="BodyText"/>
        <w:spacing w:line="288" w:lineRule="auto"/>
        <w:rPr/>
      </w:pPr>
      <w:r/>
    </w:p>
    <w:p>
      <w:pPr>
        <w:ind w:left="1666"/>
        <w:spacing w:before="230" w:line="222" w:lineRule="auto"/>
        <w:rPr>
          <w:rFonts w:ascii="SimSun" w:hAnsi="SimSun" w:eastAsia="SimSun" w:cs="SimSun"/>
          <w:sz w:val="71"/>
          <w:szCs w:val="71"/>
        </w:rPr>
      </w:pPr>
      <w:r>
        <w:rPr>
          <w:rFonts w:ascii="SimSun" w:hAnsi="SimSun" w:eastAsia="SimSun" w:cs="SimSun"/>
          <w:sz w:val="71"/>
          <w:szCs w:val="71"/>
          <w14:textOutline w14:w="13075" w14:cap="sq" w14:cmpd="sng">
            <w14:solidFill>
              <w14:srgbClr w14:val="000000"/>
            </w14:solidFill>
            <w14:prstDash w14:val="solid"/>
            <w14:bevel/>
          </w14:textOutline>
          <w:spacing w:val="8"/>
        </w:rPr>
        <w:t>微孔板检测系统</w:t>
      </w:r>
    </w:p>
    <w:p>
      <w:pPr>
        <w:ind w:left="1697"/>
        <w:spacing w:before="205" w:line="239" w:lineRule="auto"/>
        <w:rPr>
          <w:rFonts w:ascii="Times New Roman" w:hAnsi="Times New Roman" w:eastAsia="Times New Roman" w:cs="Times New Roman"/>
          <w:sz w:val="71"/>
          <w:szCs w:val="71"/>
        </w:rPr>
      </w:pPr>
      <w:r>
        <w:rPr>
          <w:rFonts w:ascii="Times New Roman" w:hAnsi="Times New Roman" w:eastAsia="Times New Roman" w:cs="Times New Roman"/>
          <w:sz w:val="71"/>
          <w:szCs w:val="71"/>
          <w:b/>
          <w:bCs/>
        </w:rPr>
        <w:t>SpectraMax</w:t>
      </w:r>
      <w:r>
        <w:rPr>
          <w:rFonts w:ascii="Times New Roman" w:hAnsi="Times New Roman" w:eastAsia="Times New Roman" w:cs="Times New Roman"/>
          <w:sz w:val="71"/>
          <w:szCs w:val="71"/>
          <w:b/>
          <w:bCs/>
          <w:spacing w:val="15"/>
        </w:rPr>
        <w:t xml:space="preserve"> </w:t>
      </w:r>
      <w:r>
        <w:rPr>
          <w:rFonts w:ascii="Times New Roman" w:hAnsi="Times New Roman" w:eastAsia="Times New Roman" w:cs="Times New Roman"/>
          <w:sz w:val="71"/>
          <w:szCs w:val="71"/>
          <w:b/>
          <w:bCs/>
        </w:rPr>
        <w:t>iD</w:t>
      </w:r>
      <w:r>
        <w:rPr>
          <w:rFonts w:ascii="Times New Roman" w:hAnsi="Times New Roman" w:eastAsia="Times New Roman" w:cs="Times New Roman"/>
          <w:sz w:val="71"/>
          <w:szCs w:val="71"/>
          <w:b/>
          <w:bCs/>
          <w:spacing w:val="15"/>
        </w:rPr>
        <w:t>3</w:t>
      </w:r>
    </w:p>
    <w:p>
      <w:pPr>
        <w:ind w:left="2928"/>
        <w:spacing w:before="3" w:line="221" w:lineRule="auto"/>
        <w:rPr>
          <w:rFonts w:ascii="SimSun" w:hAnsi="SimSun" w:eastAsia="SimSun" w:cs="SimSun"/>
          <w:sz w:val="71"/>
          <w:szCs w:val="71"/>
        </w:rPr>
      </w:pPr>
      <w:r>
        <w:rPr>
          <w:rFonts w:ascii="SimSun" w:hAnsi="SimSun" w:eastAsia="SimSun" w:cs="SimSun"/>
          <w:sz w:val="71"/>
          <w:szCs w:val="71"/>
          <w14:textOutline w14:w="13075" w14:cap="sq" w14:cmpd="sng">
            <w14:solidFill>
              <w14:srgbClr w14:val="000000"/>
            </w14:solidFill>
            <w14:prstDash w14:val="solid"/>
            <w14:bevel/>
          </w14:textOutline>
          <w:spacing w:val="6"/>
        </w:rPr>
        <w:t>操作简介</w:t>
      </w:r>
    </w:p>
    <w:p>
      <w:pPr>
        <w:pStyle w:val="BodyText"/>
        <w:spacing w:line="271" w:lineRule="auto"/>
        <w:rPr/>
      </w:pPr>
      <w:r/>
    </w:p>
    <w:p>
      <w:pPr>
        <w:ind w:left="3390"/>
        <w:spacing w:before="82" w:line="189" w:lineRule="auto"/>
        <w:rPr>
          <w:rFonts w:ascii="Times New Roman" w:hAnsi="Times New Roman" w:eastAsia="Times New Roman" w:cs="Times New Roman"/>
          <w:sz w:val="28"/>
          <w:szCs w:val="28"/>
        </w:rPr>
      </w:pPr>
      <w:r>
        <w:rPr>
          <w:rFonts w:ascii="Times New Roman" w:hAnsi="Times New Roman" w:eastAsia="Times New Roman" w:cs="Times New Roman"/>
          <w:sz w:val="28"/>
          <w:szCs w:val="28"/>
          <w:b/>
          <w:bCs/>
          <w:spacing w:val="-2"/>
        </w:rPr>
        <w:t>Version 2017.12</w:t>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ind w:firstLine="1372"/>
        <w:spacing w:line="4817" w:lineRule="exact"/>
        <w:rPr/>
      </w:pPr>
      <w:r>
        <w:rPr>
          <w:position w:val="-96"/>
        </w:rPr>
        <w:drawing>
          <wp:inline distT="0" distB="0" distL="0" distR="0">
            <wp:extent cx="3792400" cy="3058589"/>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3792400" cy="3058589"/>
                    </a:xfrm>
                    <a:prstGeom prst="rect">
                      <a:avLst/>
                    </a:prstGeom>
                  </pic:spPr>
                </pic:pic>
              </a:graphicData>
            </a:graphic>
          </wp:inline>
        </w:drawing>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3489"/>
        <w:spacing w:before="52" w:line="23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right="6"/>
        <w:spacing w:before="2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w:t>
      </w:r>
      <w:r>
        <w:rPr>
          <w:rFonts w:ascii="Times New Roman" w:hAnsi="Times New Roman" w:eastAsia="Times New Roman" w:cs="Times New Roman"/>
          <w:sz w:val="18"/>
          <w:szCs w:val="18"/>
          <w:spacing w:val="19"/>
          <w:w w:val="101"/>
        </w:rPr>
        <w:t xml:space="preserve"> </w:t>
      </w:r>
      <w:r>
        <w:rPr>
          <w:rFonts w:ascii="Times New Roman" w:hAnsi="Times New Roman" w:eastAsia="Times New Roman" w:cs="Times New Roman"/>
          <w:sz w:val="18"/>
          <w:szCs w:val="18"/>
          <w:spacing w:val="-10"/>
        </w:rPr>
        <w:t>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10"/>
        </w:rPr>
        <w:t>-</w:t>
      </w:r>
    </w:p>
    <w:p>
      <w:pPr>
        <w:spacing w:line="188" w:lineRule="auto"/>
        <w:sectPr>
          <w:pgSz w:w="11906" w:h="16839"/>
          <w:pgMar w:top="790" w:right="1785" w:bottom="0" w:left="1785" w:header="0" w:footer="0"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65926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sdt>
      <w:sdtPr>
        <w:rPr>
          <w:rFonts w:ascii="SimHei" w:hAnsi="SimHei" w:eastAsia="SimHei" w:cs="SimHei"/>
          <w:sz w:val="24"/>
          <w:szCs w:val="24"/>
        </w:rPr>
        <w:docPartObj>
          <w:docPartGallery w:val="Table of Contents"/>
          <w:docPartUnique/>
        </w:docPartObj>
      </w:sdtPr>
      <w:sdtEndPr>
        <w:rPr>
          <w:rFonts w:ascii="Times New Roman" w:hAnsi="Times New Roman" w:eastAsia="Times New Roman" w:cs="Times New Roman"/>
          <w:sz w:val="19"/>
          <w:szCs w:val="19"/>
        </w:rPr>
      </w:sdtEndPr>
      <w:sdtContent>
        <w:p>
          <w:pPr>
            <w:pStyle w:val="BodyText"/>
            <w:ind w:left="22"/>
            <w:spacing w:before="78" w:line="222" w:lineRule="auto"/>
            <w:tabs>
              <w:tab w:val="right" w:leader="dot" w:pos="8319"/>
            </w:tabs>
            <w:rPr>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1"/>
            </w:rPr>
            <w:t>仪器和软件总体介绍</w:t>
          </w:r>
          <w:r>
            <w:rPr>
              <w:rFonts w:ascii="SimHei" w:hAnsi="SimHei" w:eastAsia="SimHei" w:cs="SimHei"/>
              <w:sz w:val="24"/>
              <w:szCs w:val="24"/>
            </w:rPr>
            <w:tab/>
          </w:r>
          <w:hyperlink w:history="true" w:anchor="bookmark1">
            <w:r>
              <w:rPr>
                <w:sz w:val="24"/>
                <w:szCs w:val="24"/>
                <w:b/>
                <w:bCs/>
                <w:spacing w:val="5"/>
              </w:rPr>
              <w:t>3</w:t>
            </w:r>
          </w:hyperlink>
        </w:p>
        <w:p>
          <w:pPr>
            <w:pStyle w:val="BodyText"/>
            <w:spacing w:line="303" w:lineRule="auto"/>
            <w:rPr/>
          </w:pPr>
          <w:r/>
        </w:p>
        <w:p>
          <w:pPr>
            <w:pStyle w:val="BodyText"/>
            <w:ind w:left="26"/>
            <w:spacing w:before="78" w:line="222" w:lineRule="auto"/>
            <w:tabs>
              <w:tab w:val="right" w:leader="dot" w:pos="8319"/>
            </w:tabs>
            <w:rPr>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3"/>
            </w:rPr>
            <w:t>注意事项</w:t>
          </w:r>
          <w:r>
            <w:rPr>
              <w:rFonts w:ascii="SimHei" w:hAnsi="SimHei" w:eastAsia="SimHei" w:cs="SimHei"/>
              <w:sz w:val="24"/>
              <w:szCs w:val="24"/>
            </w:rPr>
            <w:tab/>
          </w:r>
          <w:hyperlink w:history="true" w:anchor="bookmark2">
            <w:r>
              <w:rPr>
                <w:sz w:val="24"/>
                <w:szCs w:val="24"/>
                <w:b/>
                <w:bCs/>
                <w:spacing w:val="10"/>
              </w:rPr>
              <w:t>4</w:t>
            </w:r>
          </w:hyperlink>
        </w:p>
        <w:p>
          <w:pPr>
            <w:pStyle w:val="BodyText"/>
            <w:spacing w:line="303" w:lineRule="auto"/>
            <w:rPr/>
          </w:pPr>
          <w:r/>
        </w:p>
        <w:p>
          <w:pPr>
            <w:pStyle w:val="BodyText"/>
            <w:ind w:left="25"/>
            <w:spacing w:before="78" w:line="221" w:lineRule="auto"/>
            <w:tabs>
              <w:tab w:val="right" w:leader="dot" w:pos="8319"/>
            </w:tabs>
            <w:rPr>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2"/>
            </w:rPr>
            <w:t>软件操作步骤</w:t>
          </w:r>
          <w:r>
            <w:rPr>
              <w:rFonts w:ascii="SimHei" w:hAnsi="SimHei" w:eastAsia="SimHei" w:cs="SimHei"/>
              <w:sz w:val="24"/>
              <w:szCs w:val="24"/>
            </w:rPr>
            <w:tab/>
          </w:r>
          <w:hyperlink w:history="true" w:anchor="bookmark3">
            <w:r>
              <w:rPr>
                <w:sz w:val="24"/>
                <w:szCs w:val="24"/>
                <w:b/>
                <w:bCs/>
                <w:spacing w:val="8"/>
              </w:rPr>
              <w:t>5</w:t>
            </w:r>
          </w:hyperlink>
        </w:p>
        <w:p>
          <w:pPr>
            <w:ind w:left="24"/>
            <w:spacing w:before="286" w:line="228" w:lineRule="auto"/>
            <w:tabs>
              <w:tab w:val="right" w:leader="dot" w:pos="8319"/>
            </w:tabs>
            <w:rPr>
              <w:rFonts w:ascii="Times New Roman" w:hAnsi="Times New Roman" w:eastAsia="Times New Roman" w:cs="Times New Roma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7"/>
            </w:rPr>
            <w:t>总体介绍</w:t>
          </w:r>
          <w:r>
            <w:rPr>
              <w:rFonts w:ascii="SimSun" w:hAnsi="SimSun" w:eastAsia="SimSun" w:cs="SimSun"/>
              <w:sz w:val="19"/>
              <w:szCs w:val="19"/>
              <w:spacing w:val="-82"/>
            </w:rPr>
            <w:t xml:space="preserve"> </w:t>
          </w:r>
          <w:r>
            <w:rPr>
              <w:rFonts w:ascii="SimSun" w:hAnsi="SimSun" w:eastAsia="SimSun" w:cs="SimSun"/>
              <w:sz w:val="19"/>
              <w:szCs w:val="19"/>
            </w:rPr>
            <w:tab/>
          </w:r>
          <w:hyperlink w:history="true" w:anchor="bookmark4">
            <w:r>
              <w:rPr>
                <w:rFonts w:ascii="Times New Roman" w:hAnsi="Times New Roman" w:eastAsia="Times New Roman" w:cs="Times New Roman"/>
                <w:sz w:val="19"/>
                <w:szCs w:val="19"/>
                <w:b/>
                <w:bCs/>
                <w:spacing w:val="7"/>
              </w:rPr>
              <w:t>5</w:t>
            </w:r>
          </w:hyperlink>
        </w:p>
        <w:p>
          <w:pPr>
            <w:pStyle w:val="BodyText"/>
            <w:spacing w:line="253" w:lineRule="auto"/>
            <w:rPr/>
          </w:pPr>
          <w:r/>
        </w:p>
        <w:p>
          <w:pPr>
            <w:ind w:left="24"/>
            <w:spacing w:before="63" w:line="229" w:lineRule="auto"/>
            <w:tabs>
              <w:tab w:val="right" w:leader="dot" w:pos="8319"/>
            </w:tabs>
            <w:rPr>
              <w:rFonts w:ascii="Times New Roman" w:hAnsi="Times New Roman" w:eastAsia="Times New Roman" w:cs="Times New Roma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7"/>
            </w:rPr>
            <w:t>软件界面</w:t>
          </w:r>
          <w:r>
            <w:rPr>
              <w:rFonts w:ascii="SimSun" w:hAnsi="SimSun" w:eastAsia="SimSun" w:cs="SimSun"/>
              <w:sz w:val="19"/>
              <w:szCs w:val="19"/>
              <w:spacing w:val="-82"/>
            </w:rPr>
            <w:t xml:space="preserve"> </w:t>
          </w:r>
          <w:r>
            <w:rPr>
              <w:rFonts w:ascii="SimSun" w:hAnsi="SimSun" w:eastAsia="SimSun" w:cs="SimSun"/>
              <w:sz w:val="19"/>
              <w:szCs w:val="19"/>
            </w:rPr>
            <w:tab/>
          </w:r>
          <w:hyperlink w:history="true" w:anchor="bookmark5">
            <w:r>
              <w:rPr>
                <w:rFonts w:ascii="Times New Roman" w:hAnsi="Times New Roman" w:eastAsia="Times New Roman" w:cs="Times New Roman"/>
                <w:sz w:val="19"/>
                <w:szCs w:val="19"/>
                <w:b/>
                <w:bCs/>
                <w:spacing w:val="7"/>
              </w:rPr>
              <w:t>9</w:t>
            </w:r>
          </w:hyperlink>
        </w:p>
        <w:p>
          <w:pPr>
            <w:ind w:left="240"/>
            <w:spacing w:before="77"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2"/>
            </w:rPr>
            <w:t>1.</w:t>
          </w:r>
          <w:r>
            <w:rPr>
              <w:rFonts w:ascii="SimHei" w:hAnsi="SimHei" w:eastAsia="SimHei" w:cs="SimHei"/>
              <w:sz w:val="19"/>
              <w:szCs w:val="19"/>
              <w:spacing w:val="15"/>
            </w:rPr>
            <w:t xml:space="preserve"> </w:t>
          </w:r>
          <w:r>
            <w:rPr>
              <w:rFonts w:ascii="SimHei" w:hAnsi="SimHei" w:eastAsia="SimHei" w:cs="SimHei"/>
              <w:sz w:val="19"/>
              <w:szCs w:val="19"/>
              <w:spacing w:val="2"/>
            </w:rPr>
            <w:t>菜单栏</w:t>
          </w:r>
          <w:r>
            <w:rPr>
              <w:rFonts w:ascii="SimHei" w:hAnsi="SimHei" w:eastAsia="SimHei" w:cs="SimHei"/>
              <w:sz w:val="19"/>
              <w:szCs w:val="19"/>
              <w:spacing w:val="-80"/>
            </w:rPr>
            <w:t xml:space="preserve"> </w:t>
          </w:r>
          <w:r>
            <w:rPr>
              <w:rFonts w:ascii="SimHei" w:hAnsi="SimHei" w:eastAsia="SimHei" w:cs="SimHei"/>
              <w:sz w:val="19"/>
              <w:szCs w:val="19"/>
            </w:rPr>
            <w:tab/>
          </w:r>
          <w:r>
            <w:rPr>
              <w:rFonts w:ascii="SimHei" w:hAnsi="SimHei" w:eastAsia="SimHei" w:cs="SimHei"/>
              <w:sz w:val="19"/>
              <w:szCs w:val="19"/>
              <w:spacing w:val="-40"/>
            </w:rPr>
            <w:t xml:space="preserve"> </w:t>
          </w:r>
          <w:hyperlink w:history="true" w:anchor="bookmark6">
            <w:r>
              <w:rPr>
                <w:rFonts w:ascii="Times New Roman" w:hAnsi="Times New Roman" w:eastAsia="Times New Roman" w:cs="Times New Roman"/>
                <w:sz w:val="19"/>
                <w:szCs w:val="19"/>
              </w:rPr>
              <w:t>9</w:t>
            </w:r>
          </w:hyperlink>
        </w:p>
        <w:p>
          <w:pPr>
            <w:ind w:left="229"/>
            <w:spacing w:before="75" w:line="230" w:lineRule="auto"/>
            <w:tabs>
              <w:tab w:val="right" w:leader="dot" w:pos="8322"/>
            </w:tabs>
            <w:rPr>
              <w:rFonts w:ascii="Times New Roman" w:hAnsi="Times New Roman" w:eastAsia="Times New Roman" w:cs="Times New Roman"/>
              <w:sz w:val="19"/>
              <w:szCs w:val="19"/>
            </w:rPr>
          </w:pPr>
          <w:r>
            <w:rPr>
              <w:rFonts w:ascii="SimHei" w:hAnsi="SimHei" w:eastAsia="SimHei" w:cs="SimHei"/>
              <w:sz w:val="19"/>
              <w:szCs w:val="19"/>
              <w:spacing w:val="7"/>
            </w:rPr>
            <w:t>2.</w:t>
          </w:r>
          <w:r>
            <w:rPr>
              <w:rFonts w:ascii="SimHei" w:hAnsi="SimHei" w:eastAsia="SimHei" w:cs="SimHei"/>
              <w:sz w:val="19"/>
              <w:szCs w:val="19"/>
              <w:spacing w:val="7"/>
            </w:rPr>
            <w:t xml:space="preserve"> </w:t>
          </w:r>
          <w:r>
            <w:rPr>
              <w:rFonts w:ascii="SimHei" w:hAnsi="SimHei" w:eastAsia="SimHei" w:cs="SimHei"/>
              <w:sz w:val="19"/>
              <w:szCs w:val="19"/>
              <w:spacing w:val="7"/>
            </w:rPr>
            <w:t>图标栏（图形化工具栏）</w:t>
          </w:r>
          <w:r>
            <w:rPr>
              <w:rFonts w:ascii="SimHei" w:hAnsi="SimHei" w:eastAsia="SimHei" w:cs="SimHei"/>
              <w:sz w:val="19"/>
              <w:szCs w:val="19"/>
              <w:spacing w:val="-61"/>
            </w:rPr>
            <w:t xml:space="preserve"> </w:t>
          </w:r>
          <w:r>
            <w:rPr>
              <w:rFonts w:ascii="SimHei" w:hAnsi="SimHei" w:eastAsia="SimHei" w:cs="SimHei"/>
              <w:sz w:val="19"/>
              <w:szCs w:val="19"/>
            </w:rPr>
            <w:tab/>
          </w:r>
          <w:r>
            <w:rPr>
              <w:rFonts w:ascii="SimHei" w:hAnsi="SimHei" w:eastAsia="SimHei" w:cs="SimHei"/>
              <w:sz w:val="19"/>
              <w:szCs w:val="19"/>
              <w:spacing w:val="-67"/>
            </w:rPr>
            <w:t xml:space="preserve"> </w:t>
          </w:r>
          <w:hyperlink w:history="true" w:anchor="bookmark7">
            <w:r>
              <w:rPr>
                <w:rFonts w:ascii="Times New Roman" w:hAnsi="Times New Roman" w:eastAsia="Times New Roman" w:cs="Times New Roman"/>
                <w:sz w:val="19"/>
                <w:szCs w:val="19"/>
                <w:spacing w:val="-19"/>
              </w:rPr>
              <w:t>1</w:t>
            </w:r>
          </w:hyperlink>
          <w:r>
            <w:rPr>
              <w:rFonts w:ascii="Times New Roman" w:hAnsi="Times New Roman" w:eastAsia="Times New Roman" w:cs="Times New Roman"/>
              <w:sz w:val="19"/>
              <w:szCs w:val="19"/>
              <w:spacing w:val="-28"/>
            </w:rPr>
            <w:t xml:space="preserve"> </w:t>
          </w:r>
          <w:r>
            <w:rPr>
              <w:rFonts w:ascii="Times New Roman" w:hAnsi="Times New Roman" w:eastAsia="Times New Roman" w:cs="Times New Roman"/>
              <w:sz w:val="19"/>
              <w:szCs w:val="19"/>
              <w:spacing w:val="-19"/>
            </w:rPr>
            <w:t>1</w:t>
          </w:r>
        </w:p>
        <w:p>
          <w:pPr>
            <w:ind w:left="230"/>
            <w:spacing w:before="75"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5"/>
            </w:rPr>
            <w:t>3.</w:t>
          </w:r>
          <w:r>
            <w:rPr>
              <w:rFonts w:ascii="SimHei" w:hAnsi="SimHei" w:eastAsia="SimHei" w:cs="SimHei"/>
              <w:sz w:val="19"/>
              <w:szCs w:val="19"/>
              <w:spacing w:val="15"/>
            </w:rPr>
            <w:t xml:space="preserve"> </w:t>
          </w:r>
          <w:r>
            <w:rPr>
              <w:rFonts w:ascii="SimHei" w:hAnsi="SimHei" w:eastAsia="SimHei" w:cs="SimHei"/>
              <w:sz w:val="19"/>
              <w:szCs w:val="19"/>
              <w:spacing w:val="5"/>
            </w:rPr>
            <w:t>文档区域</w:t>
          </w:r>
          <w:r>
            <w:rPr>
              <w:rFonts w:ascii="SimHei" w:hAnsi="SimHei" w:eastAsia="SimHei" w:cs="SimHei"/>
              <w:sz w:val="19"/>
              <w:szCs w:val="19"/>
              <w:spacing w:val="-79"/>
            </w:rPr>
            <w:t xml:space="preserve"> </w:t>
          </w:r>
          <w:r>
            <w:rPr>
              <w:rFonts w:ascii="SimHei" w:hAnsi="SimHei" w:eastAsia="SimHei" w:cs="SimHei"/>
              <w:sz w:val="19"/>
              <w:szCs w:val="19"/>
            </w:rPr>
            <w:tab/>
          </w:r>
          <w:r>
            <w:rPr>
              <w:rFonts w:ascii="SimHei" w:hAnsi="SimHei" w:eastAsia="SimHei" w:cs="SimHei"/>
              <w:sz w:val="19"/>
              <w:szCs w:val="19"/>
              <w:spacing w:val="-27"/>
            </w:rPr>
            <w:t xml:space="preserve"> </w:t>
          </w:r>
          <w:hyperlink w:history="true" w:anchor="bookmark8">
            <w:r>
              <w:rPr>
                <w:rFonts w:ascii="Times New Roman" w:hAnsi="Times New Roman" w:eastAsia="Times New Roman" w:cs="Times New Roman"/>
                <w:sz w:val="19"/>
                <w:szCs w:val="19"/>
                <w:spacing w:val="-7"/>
              </w:rPr>
              <w:t>1</w:t>
            </w:r>
          </w:hyperlink>
          <w:r>
            <w:rPr>
              <w:rFonts w:ascii="Times New Roman" w:hAnsi="Times New Roman" w:eastAsia="Times New Roman" w:cs="Times New Roman"/>
              <w:sz w:val="19"/>
              <w:szCs w:val="19"/>
              <w:spacing w:val="-7"/>
            </w:rPr>
            <w:t>3</w:t>
          </w:r>
        </w:p>
        <w:p>
          <w:pPr>
            <w:pStyle w:val="BodyText"/>
            <w:spacing w:line="251" w:lineRule="auto"/>
            <w:rPr/>
          </w:pPr>
          <w:r/>
        </w:p>
        <w:p>
          <w:pPr>
            <w:ind w:left="22"/>
            <w:spacing w:before="62" w:line="229" w:lineRule="auto"/>
            <w:tabs>
              <w:tab w:val="right" w:leader="dot" w:pos="8319"/>
            </w:tabs>
            <w:rPr>
              <w:rFonts w:ascii="Times New Roman" w:hAnsi="Times New Roman" w:eastAsia="Times New Roman" w:cs="Times New Roma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9"/>
            </w:rPr>
            <w:t>仪器检测参数设定</w:t>
          </w:r>
          <w:r>
            <w:rPr>
              <w:rFonts w:ascii="SimSun" w:hAnsi="SimSun" w:eastAsia="SimSun" w:cs="SimSun"/>
              <w:sz w:val="19"/>
              <w:szCs w:val="19"/>
            </w:rPr>
            <w:tab/>
          </w:r>
          <w:hyperlink w:history="true" w:anchor="bookmark9">
            <w:r>
              <w:rPr>
                <w:rFonts w:ascii="Times New Roman" w:hAnsi="Times New Roman" w:eastAsia="Times New Roman" w:cs="Times New Roman"/>
                <w:sz w:val="19"/>
                <w:szCs w:val="19"/>
                <w:b/>
                <w:bCs/>
                <w:spacing w:val="5"/>
              </w:rPr>
              <w:t>1</w:t>
            </w:r>
          </w:hyperlink>
          <w:r>
            <w:rPr>
              <w:rFonts w:ascii="Times New Roman" w:hAnsi="Times New Roman" w:eastAsia="Times New Roman" w:cs="Times New Roman"/>
              <w:sz w:val="19"/>
              <w:szCs w:val="19"/>
              <w:b/>
              <w:bCs/>
              <w:spacing w:val="5"/>
            </w:rPr>
            <w:t>6</w:t>
          </w:r>
        </w:p>
        <w:p>
          <w:pPr>
            <w:pStyle w:val="BodyText"/>
            <w:spacing w:line="252" w:lineRule="auto"/>
            <w:rPr/>
          </w:pPr>
          <w:r/>
        </w:p>
        <w:p>
          <w:pPr>
            <w:ind w:left="32"/>
            <w:spacing w:before="63"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14:textOutline w14:w="3614" w14:cap="sq" w14:cmpd="sng">
                <w14:solidFill>
                  <w14:srgbClr w14:val="000000"/>
                </w14:solidFill>
                <w14:prstDash w14:val="solid"/>
                <w14:bevel/>
              </w14:textOutline>
              <w:spacing w:val="7"/>
            </w:rPr>
            <w:t>多种检测类别</w:t>
          </w:r>
          <w:r>
            <w:rPr>
              <w:rFonts w:ascii="SimHei" w:hAnsi="SimHei" w:eastAsia="SimHei" w:cs="SimHei"/>
              <w:sz w:val="19"/>
              <w:szCs w:val="19"/>
              <w:spacing w:val="-83"/>
            </w:rPr>
            <w:t xml:space="preserve"> </w:t>
          </w:r>
          <w:r>
            <w:rPr>
              <w:rFonts w:ascii="SimHei" w:hAnsi="SimHei" w:eastAsia="SimHei" w:cs="SimHei"/>
              <w:sz w:val="19"/>
              <w:szCs w:val="19"/>
            </w:rPr>
            <w:tab/>
          </w:r>
          <w:hyperlink w:history="true" w:anchor="bookmark10">
            <w:r>
              <w:rPr>
                <w:rFonts w:ascii="Times New Roman" w:hAnsi="Times New Roman" w:eastAsia="Times New Roman" w:cs="Times New Roman"/>
                <w:sz w:val="19"/>
                <w:szCs w:val="19"/>
                <w:b/>
                <w:bCs/>
                <w:spacing w:val="5"/>
              </w:rPr>
              <w:t>1</w:t>
            </w:r>
          </w:hyperlink>
          <w:r>
            <w:rPr>
              <w:rFonts w:ascii="Times New Roman" w:hAnsi="Times New Roman" w:eastAsia="Times New Roman" w:cs="Times New Roman"/>
              <w:sz w:val="19"/>
              <w:szCs w:val="19"/>
              <w:b/>
              <w:bCs/>
              <w:spacing w:val="5"/>
            </w:rPr>
            <w:t>6</w:t>
          </w:r>
        </w:p>
        <w:p>
          <w:pPr>
            <w:ind w:left="240"/>
            <w:spacing w:before="75" w:line="232"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5"/>
            </w:rPr>
            <w:t>1.</w:t>
          </w:r>
          <w:r>
            <w:rPr>
              <w:rFonts w:ascii="SimHei" w:hAnsi="SimHei" w:eastAsia="SimHei" w:cs="SimHei"/>
              <w:sz w:val="19"/>
              <w:szCs w:val="19"/>
              <w:spacing w:val="5"/>
            </w:rPr>
            <w:t xml:space="preserve"> </w:t>
          </w:r>
          <w:r>
            <w:rPr>
              <w:rFonts w:ascii="SimHei" w:hAnsi="SimHei" w:eastAsia="SimHei" w:cs="SimHei"/>
              <w:sz w:val="19"/>
              <w:szCs w:val="19"/>
              <w:spacing w:val="5"/>
            </w:rPr>
            <w:t>终点法检测</w:t>
          </w:r>
          <w:r>
            <w:rPr>
              <w:rFonts w:ascii="SimHei" w:hAnsi="SimHei" w:eastAsia="SimHei" w:cs="SimHei"/>
              <w:sz w:val="19"/>
              <w:szCs w:val="19"/>
              <w:spacing w:val="-74"/>
            </w:rPr>
            <w:t xml:space="preserve"> </w:t>
          </w:r>
          <w:r>
            <w:rPr>
              <w:rFonts w:ascii="SimHei" w:hAnsi="SimHei" w:eastAsia="SimHei" w:cs="SimHei"/>
              <w:sz w:val="19"/>
              <w:szCs w:val="19"/>
            </w:rPr>
            <w:tab/>
          </w:r>
          <w:r>
            <w:rPr>
              <w:rFonts w:ascii="SimHei" w:hAnsi="SimHei" w:eastAsia="SimHei" w:cs="SimHei"/>
              <w:sz w:val="19"/>
              <w:szCs w:val="19"/>
              <w:spacing w:val="-26"/>
            </w:rPr>
            <w:t xml:space="preserve"> </w:t>
          </w:r>
          <w:hyperlink w:history="true" w:anchor="bookmark11">
            <w:r>
              <w:rPr>
                <w:rFonts w:ascii="Times New Roman" w:hAnsi="Times New Roman" w:eastAsia="Times New Roman" w:cs="Times New Roman"/>
                <w:sz w:val="19"/>
                <w:szCs w:val="19"/>
                <w:spacing w:val="-7"/>
              </w:rPr>
              <w:t>1</w:t>
            </w:r>
          </w:hyperlink>
          <w:r>
            <w:rPr>
              <w:rFonts w:ascii="Times New Roman" w:hAnsi="Times New Roman" w:eastAsia="Times New Roman" w:cs="Times New Roman"/>
              <w:sz w:val="19"/>
              <w:szCs w:val="19"/>
              <w:spacing w:val="-7"/>
            </w:rPr>
            <w:t>8</w:t>
          </w:r>
        </w:p>
        <w:p>
          <w:pPr>
            <w:ind w:left="229"/>
            <w:spacing w:before="73"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7"/>
            </w:rPr>
            <w:t>2.</w:t>
          </w:r>
          <w:r>
            <w:rPr>
              <w:rFonts w:ascii="SimHei" w:hAnsi="SimHei" w:eastAsia="SimHei" w:cs="SimHei"/>
              <w:sz w:val="19"/>
              <w:szCs w:val="19"/>
              <w:spacing w:val="7"/>
            </w:rPr>
            <w:t xml:space="preserve"> </w:t>
          </w:r>
          <w:r>
            <w:rPr>
              <w:rFonts w:ascii="SimHei" w:hAnsi="SimHei" w:eastAsia="SimHei" w:cs="SimHei"/>
              <w:sz w:val="19"/>
              <w:szCs w:val="19"/>
              <w:spacing w:val="7"/>
            </w:rPr>
            <w:t>动力学法检测</w:t>
          </w:r>
          <w:r>
            <w:rPr>
              <w:rFonts w:ascii="SimHei" w:hAnsi="SimHei" w:eastAsia="SimHei" w:cs="SimHei"/>
              <w:sz w:val="19"/>
              <w:szCs w:val="19"/>
              <w:spacing w:val="-77"/>
            </w:rPr>
            <w:t xml:space="preserve"> </w:t>
          </w:r>
          <w:r>
            <w:rPr>
              <w:rFonts w:ascii="SimHei" w:hAnsi="SimHei" w:eastAsia="SimHei" w:cs="SimHei"/>
              <w:sz w:val="19"/>
              <w:szCs w:val="19"/>
            </w:rPr>
            <w:tab/>
          </w:r>
          <w:r>
            <w:rPr>
              <w:rFonts w:ascii="SimHei" w:hAnsi="SimHei" w:eastAsia="SimHei" w:cs="SimHei"/>
              <w:sz w:val="19"/>
              <w:szCs w:val="19"/>
              <w:spacing w:val="-44"/>
            </w:rPr>
            <w:t xml:space="preserve"> </w:t>
          </w:r>
          <w:hyperlink w:history="true" w:anchor="bookmark12">
            <w:r>
              <w:rPr>
                <w:rFonts w:ascii="Times New Roman" w:hAnsi="Times New Roman" w:eastAsia="Times New Roman" w:cs="Times New Roman"/>
                <w:sz w:val="19"/>
                <w:szCs w:val="19"/>
                <w:spacing w:val="3"/>
              </w:rPr>
              <w:t>2</w:t>
            </w:r>
          </w:hyperlink>
          <w:r>
            <w:rPr>
              <w:rFonts w:ascii="Times New Roman" w:hAnsi="Times New Roman" w:eastAsia="Times New Roman" w:cs="Times New Roman"/>
              <w:sz w:val="19"/>
              <w:szCs w:val="19"/>
              <w:spacing w:val="3"/>
            </w:rPr>
            <w:t>2</w:t>
          </w:r>
        </w:p>
        <w:p>
          <w:pPr>
            <w:ind w:left="230"/>
            <w:spacing w:before="76"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7"/>
            </w:rPr>
            <w:t>3.</w:t>
          </w:r>
          <w:r>
            <w:rPr>
              <w:rFonts w:ascii="SimHei" w:hAnsi="SimHei" w:eastAsia="SimHei" w:cs="SimHei"/>
              <w:sz w:val="19"/>
              <w:szCs w:val="19"/>
              <w:spacing w:val="7"/>
            </w:rPr>
            <w:t xml:space="preserve"> </w:t>
          </w:r>
          <w:r>
            <w:rPr>
              <w:rFonts w:ascii="SimHei" w:hAnsi="SimHei" w:eastAsia="SimHei" w:cs="SimHei"/>
              <w:sz w:val="19"/>
              <w:szCs w:val="19"/>
              <w:spacing w:val="7"/>
            </w:rPr>
            <w:t>波长扫描检测</w:t>
          </w:r>
          <w:r>
            <w:rPr>
              <w:rFonts w:ascii="SimHei" w:hAnsi="SimHei" w:eastAsia="SimHei" w:cs="SimHei"/>
              <w:sz w:val="19"/>
              <w:szCs w:val="19"/>
              <w:spacing w:val="-78"/>
            </w:rPr>
            <w:t xml:space="preserve"> </w:t>
          </w:r>
          <w:r>
            <w:rPr>
              <w:rFonts w:ascii="SimHei" w:hAnsi="SimHei" w:eastAsia="SimHei" w:cs="SimHei"/>
              <w:sz w:val="19"/>
              <w:szCs w:val="19"/>
            </w:rPr>
            <w:tab/>
          </w:r>
          <w:r>
            <w:rPr>
              <w:rFonts w:ascii="SimHei" w:hAnsi="SimHei" w:eastAsia="SimHei" w:cs="SimHei"/>
              <w:sz w:val="19"/>
              <w:szCs w:val="19"/>
              <w:spacing w:val="-44"/>
            </w:rPr>
            <w:t xml:space="preserve"> </w:t>
          </w:r>
          <w:hyperlink w:history="true" w:anchor="bookmark13">
            <w:r>
              <w:rPr>
                <w:rFonts w:ascii="Times New Roman" w:hAnsi="Times New Roman" w:eastAsia="Times New Roman" w:cs="Times New Roman"/>
                <w:sz w:val="19"/>
                <w:szCs w:val="19"/>
                <w:spacing w:val="3"/>
              </w:rPr>
              <w:t>2</w:t>
            </w:r>
          </w:hyperlink>
          <w:r>
            <w:rPr>
              <w:rFonts w:ascii="Times New Roman" w:hAnsi="Times New Roman" w:eastAsia="Times New Roman" w:cs="Times New Roman"/>
              <w:sz w:val="19"/>
              <w:szCs w:val="19"/>
              <w:spacing w:val="3"/>
            </w:rPr>
            <w:t>3</w:t>
          </w:r>
        </w:p>
        <w:p>
          <w:pPr>
            <w:ind w:left="225"/>
            <w:spacing w:before="76"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6"/>
            </w:rPr>
            <w:t>4.</w:t>
          </w:r>
          <w:r>
            <w:rPr>
              <w:rFonts w:ascii="SimHei" w:hAnsi="SimHei" w:eastAsia="SimHei" w:cs="SimHei"/>
              <w:sz w:val="19"/>
              <w:szCs w:val="19"/>
              <w:spacing w:val="23"/>
            </w:rPr>
            <w:t xml:space="preserve"> </w:t>
          </w:r>
          <w:r>
            <w:rPr>
              <w:rFonts w:ascii="SimHei" w:hAnsi="SimHei" w:eastAsia="SimHei" w:cs="SimHei"/>
              <w:sz w:val="19"/>
              <w:szCs w:val="19"/>
              <w:spacing w:val="6"/>
            </w:rPr>
            <w:t>单孔多点检测</w:t>
          </w:r>
          <w:r>
            <w:rPr>
              <w:rFonts w:ascii="SimHei" w:hAnsi="SimHei" w:eastAsia="SimHei" w:cs="SimHei"/>
              <w:sz w:val="19"/>
              <w:szCs w:val="19"/>
              <w:spacing w:val="-81"/>
            </w:rPr>
            <w:t xml:space="preserve"> </w:t>
          </w:r>
          <w:r>
            <w:rPr>
              <w:rFonts w:ascii="SimHei" w:hAnsi="SimHei" w:eastAsia="SimHei" w:cs="SimHei"/>
              <w:sz w:val="19"/>
              <w:szCs w:val="19"/>
            </w:rPr>
            <w:tab/>
          </w:r>
          <w:r>
            <w:rPr>
              <w:rFonts w:ascii="SimHei" w:hAnsi="SimHei" w:eastAsia="SimHei" w:cs="SimHei"/>
              <w:sz w:val="19"/>
              <w:szCs w:val="19"/>
              <w:spacing w:val="-44"/>
            </w:rPr>
            <w:t xml:space="preserve"> </w:t>
          </w:r>
          <w:hyperlink w:history="true" w:anchor="bookmark14">
            <w:r>
              <w:rPr>
                <w:rFonts w:ascii="Times New Roman" w:hAnsi="Times New Roman" w:eastAsia="Times New Roman" w:cs="Times New Roman"/>
                <w:sz w:val="19"/>
                <w:szCs w:val="19"/>
                <w:spacing w:val="3"/>
              </w:rPr>
              <w:t>2</w:t>
            </w:r>
          </w:hyperlink>
          <w:r>
            <w:rPr>
              <w:rFonts w:ascii="Times New Roman" w:hAnsi="Times New Roman" w:eastAsia="Times New Roman" w:cs="Times New Roman"/>
              <w:sz w:val="19"/>
              <w:szCs w:val="19"/>
              <w:spacing w:val="3"/>
            </w:rPr>
            <w:t>7</w:t>
          </w:r>
        </w:p>
        <w:p>
          <w:pPr>
            <w:pStyle w:val="BodyText"/>
            <w:spacing w:line="333" w:lineRule="auto"/>
            <w:rPr/>
          </w:pPr>
          <w:r/>
        </w:p>
        <w:p>
          <w:pPr>
            <w:pStyle w:val="BodyText"/>
            <w:ind w:left="20"/>
            <w:spacing w:before="78" w:line="222" w:lineRule="auto"/>
            <w:tabs>
              <w:tab w:val="right" w:leader="dot" w:pos="8320"/>
            </w:tabs>
            <w:rPr>
              <w:sz w:val="24"/>
              <w:szCs w:val="24"/>
            </w:rPr>
          </w:pPr>
          <w:r>
            <w:rPr>
              <w:rFonts w:ascii="SimHei" w:hAnsi="SimHei" w:eastAsia="SimHei" w:cs="SimHei"/>
              <w:sz w:val="24"/>
              <w:szCs w:val="24"/>
              <w14:textOutline w14:w="4358" w14:cap="sq" w14:cmpd="sng">
                <w14:solidFill>
                  <w14:srgbClr w14:val="000000"/>
                </w14:solidFill>
                <w14:prstDash w14:val="solid"/>
                <w14:bevel/>
              </w14:textOutline>
            </w:rPr>
            <w:t>检测样品分组设定</w:t>
          </w:r>
          <w:r>
            <w:rPr>
              <w:rFonts w:ascii="SimHei" w:hAnsi="SimHei" w:eastAsia="SimHei" w:cs="SimHei"/>
              <w:sz w:val="24"/>
              <w:szCs w:val="24"/>
            </w:rPr>
            <w:tab/>
          </w:r>
          <w:r>
            <w:rPr>
              <w:rFonts w:ascii="SimHei" w:hAnsi="SimHei" w:eastAsia="SimHei" w:cs="SimHei"/>
              <w:sz w:val="24"/>
              <w:szCs w:val="24"/>
              <w:spacing w:val="-61"/>
            </w:rPr>
            <w:t xml:space="preserve"> </w:t>
          </w:r>
          <w:hyperlink w:history="true" w:anchor="bookmark15">
            <w:r>
              <w:rPr>
                <w:sz w:val="24"/>
                <w:szCs w:val="24"/>
                <w:b/>
                <w:bCs/>
                <w:spacing w:val="-3"/>
              </w:rPr>
              <w:t>2</w:t>
            </w:r>
          </w:hyperlink>
          <w:r>
            <w:rPr>
              <w:sz w:val="24"/>
              <w:szCs w:val="24"/>
              <w:b/>
              <w:bCs/>
              <w:spacing w:val="-3"/>
            </w:rPr>
            <w:t>8</w:t>
          </w:r>
        </w:p>
        <w:p>
          <w:pPr>
            <w:ind w:left="240"/>
            <w:spacing w:before="45"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8"/>
            </w:rPr>
            <w:t>1.</w:t>
          </w:r>
          <w:r>
            <w:rPr>
              <w:rFonts w:ascii="SimHei" w:hAnsi="SimHei" w:eastAsia="SimHei" w:cs="SimHei"/>
              <w:sz w:val="19"/>
              <w:szCs w:val="19"/>
              <w:spacing w:val="8"/>
            </w:rPr>
            <w:t xml:space="preserve"> </w:t>
          </w:r>
          <w:r>
            <w:rPr>
              <w:rFonts w:ascii="SimHei" w:hAnsi="SimHei" w:eastAsia="SimHei" w:cs="SimHei"/>
              <w:sz w:val="19"/>
              <w:szCs w:val="19"/>
              <w:spacing w:val="8"/>
            </w:rPr>
            <w:t>设定本底参照(</w:t>
          </w:r>
          <w:r>
            <w:rPr>
              <w:rFonts w:ascii="SimHei" w:hAnsi="SimHei" w:eastAsia="SimHei" w:cs="SimHei"/>
              <w:sz w:val="19"/>
              <w:szCs w:val="19"/>
            </w:rPr>
            <w:t>BLANK</w:t>
          </w:r>
          <w:r>
            <w:rPr>
              <w:rFonts w:ascii="SimHei" w:hAnsi="SimHei" w:eastAsia="SimHei" w:cs="SimHei"/>
              <w:sz w:val="19"/>
              <w:szCs w:val="19"/>
              <w:spacing w:val="8"/>
            </w:rPr>
            <w:t>)</w:t>
          </w:r>
          <w:r>
            <w:rPr>
              <w:rFonts w:ascii="SimHei" w:hAnsi="SimHei" w:eastAsia="SimHei" w:cs="SimHei"/>
              <w:sz w:val="19"/>
              <w:szCs w:val="19"/>
              <w:spacing w:val="-77"/>
            </w:rPr>
            <w:t xml:space="preserve"> </w:t>
          </w:r>
          <w:r>
            <w:rPr>
              <w:rFonts w:ascii="SimHei" w:hAnsi="SimHei" w:eastAsia="SimHei" w:cs="SimHei"/>
              <w:sz w:val="19"/>
              <w:szCs w:val="19"/>
            </w:rPr>
            <w:tab/>
          </w:r>
          <w:r>
            <w:rPr>
              <w:rFonts w:ascii="SimHei" w:hAnsi="SimHei" w:eastAsia="SimHei" w:cs="SimHei"/>
              <w:sz w:val="19"/>
              <w:szCs w:val="19"/>
              <w:spacing w:val="-45"/>
            </w:rPr>
            <w:t xml:space="preserve"> </w:t>
          </w:r>
          <w:hyperlink w:history="true" w:anchor="bookmark16">
            <w:r>
              <w:rPr>
                <w:rFonts w:ascii="Times New Roman" w:hAnsi="Times New Roman" w:eastAsia="Times New Roman" w:cs="Times New Roman"/>
                <w:sz w:val="19"/>
                <w:szCs w:val="19"/>
                <w:spacing w:val="3"/>
              </w:rPr>
              <w:t>2</w:t>
            </w:r>
          </w:hyperlink>
          <w:r>
            <w:rPr>
              <w:rFonts w:ascii="Times New Roman" w:hAnsi="Times New Roman" w:eastAsia="Times New Roman" w:cs="Times New Roman"/>
              <w:sz w:val="19"/>
              <w:szCs w:val="19"/>
              <w:spacing w:val="3"/>
            </w:rPr>
            <w:t>9</w:t>
          </w:r>
        </w:p>
        <w:p>
          <w:pPr>
            <w:ind w:left="229"/>
            <w:spacing w:before="75" w:line="228"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10"/>
            </w:rPr>
            <w:t>2.</w:t>
          </w:r>
          <w:r>
            <w:rPr>
              <w:rFonts w:ascii="SimHei" w:hAnsi="SimHei" w:eastAsia="SimHei" w:cs="SimHei"/>
              <w:sz w:val="19"/>
              <w:szCs w:val="19"/>
              <w:spacing w:val="10"/>
            </w:rPr>
            <w:t xml:space="preserve"> </w:t>
          </w:r>
          <w:r>
            <w:rPr>
              <w:rFonts w:ascii="SimHei" w:hAnsi="SimHei" w:eastAsia="SimHei" w:cs="SimHei"/>
              <w:sz w:val="19"/>
              <w:szCs w:val="19"/>
              <w:spacing w:val="10"/>
            </w:rPr>
            <w:t>设定标准样品(</w:t>
          </w:r>
          <w:r>
            <w:rPr>
              <w:rFonts w:ascii="SimHei" w:hAnsi="SimHei" w:eastAsia="SimHei" w:cs="SimHei"/>
              <w:sz w:val="19"/>
              <w:szCs w:val="19"/>
            </w:rPr>
            <w:t>Standards</w:t>
          </w:r>
          <w:r>
            <w:rPr>
              <w:rFonts w:ascii="SimHei" w:hAnsi="SimHei" w:eastAsia="SimHei" w:cs="SimHei"/>
              <w:sz w:val="19"/>
              <w:szCs w:val="19"/>
              <w:spacing w:val="10"/>
            </w:rPr>
            <w:t>)及相应的标准曲线</w:t>
          </w:r>
          <w:r>
            <w:rPr>
              <w:rFonts w:ascii="SimHei" w:hAnsi="SimHei" w:eastAsia="SimHei" w:cs="SimHei"/>
              <w:sz w:val="19"/>
              <w:szCs w:val="19"/>
              <w:spacing w:val="-69"/>
            </w:rPr>
            <w:t xml:space="preserve"> </w:t>
          </w:r>
          <w:r>
            <w:rPr>
              <w:rFonts w:ascii="SimHei" w:hAnsi="SimHei" w:eastAsia="SimHei" w:cs="SimHei"/>
              <w:sz w:val="19"/>
              <w:szCs w:val="19"/>
            </w:rPr>
            <w:tab/>
          </w:r>
          <w:r>
            <w:rPr>
              <w:rFonts w:ascii="SimHei" w:hAnsi="SimHei" w:eastAsia="SimHei" w:cs="SimHei"/>
              <w:sz w:val="19"/>
              <w:szCs w:val="19"/>
              <w:spacing w:val="-40"/>
            </w:rPr>
            <w:t xml:space="preserve"> </w:t>
          </w:r>
          <w:hyperlink w:history="true" w:anchor="bookmark17">
            <w:r>
              <w:rPr>
                <w:rFonts w:ascii="Times New Roman" w:hAnsi="Times New Roman" w:eastAsia="Times New Roman" w:cs="Times New Roman"/>
                <w:sz w:val="19"/>
                <w:szCs w:val="19"/>
                <w:spacing w:val="1"/>
              </w:rPr>
              <w:t>3</w:t>
            </w:r>
          </w:hyperlink>
          <w:r>
            <w:rPr>
              <w:rFonts w:ascii="Times New Roman" w:hAnsi="Times New Roman" w:eastAsia="Times New Roman" w:cs="Times New Roman"/>
              <w:sz w:val="19"/>
              <w:szCs w:val="19"/>
              <w:spacing w:val="1"/>
            </w:rPr>
            <w:t>0</w:t>
          </w:r>
        </w:p>
        <w:p>
          <w:pPr>
            <w:ind w:left="230"/>
            <w:spacing w:before="78" w:line="230" w:lineRule="auto"/>
            <w:tabs>
              <w:tab w:val="right" w:leader="dot" w:pos="8319"/>
            </w:tabs>
            <w:rPr>
              <w:rFonts w:ascii="Times New Roman" w:hAnsi="Times New Roman" w:eastAsia="Times New Roman" w:cs="Times New Roman"/>
              <w:sz w:val="19"/>
              <w:szCs w:val="19"/>
            </w:rPr>
          </w:pPr>
          <w:r>
            <w:rPr>
              <w:rFonts w:ascii="SimHei" w:hAnsi="SimHei" w:eastAsia="SimHei" w:cs="SimHei"/>
              <w:sz w:val="19"/>
              <w:szCs w:val="19"/>
              <w:spacing w:val="10"/>
            </w:rPr>
            <w:t>3.</w:t>
          </w:r>
          <w:r>
            <w:rPr>
              <w:rFonts w:ascii="SimHei" w:hAnsi="SimHei" w:eastAsia="SimHei" w:cs="SimHei"/>
              <w:sz w:val="19"/>
              <w:szCs w:val="19"/>
              <w:spacing w:val="10"/>
            </w:rPr>
            <w:t xml:space="preserve"> </w:t>
          </w:r>
          <w:r>
            <w:rPr>
              <w:rFonts w:ascii="SimHei" w:hAnsi="SimHei" w:eastAsia="SimHei" w:cs="SimHei"/>
              <w:sz w:val="19"/>
              <w:szCs w:val="19"/>
              <w:spacing w:val="10"/>
            </w:rPr>
            <w:t>设定未知样品(</w:t>
          </w:r>
          <w:r>
            <w:rPr>
              <w:rFonts w:ascii="SimHei" w:hAnsi="SimHei" w:eastAsia="SimHei" w:cs="SimHei"/>
              <w:sz w:val="19"/>
              <w:szCs w:val="19"/>
            </w:rPr>
            <w:t>Unknowns</w:t>
          </w:r>
          <w:r>
            <w:rPr>
              <w:rFonts w:ascii="SimHei" w:hAnsi="SimHei" w:eastAsia="SimHei" w:cs="SimHei"/>
              <w:sz w:val="19"/>
              <w:szCs w:val="19"/>
              <w:spacing w:val="10"/>
            </w:rPr>
            <w:t>)并根据标准样品计算相应的浓度</w:t>
          </w:r>
          <w:r>
            <w:rPr>
              <w:rFonts w:ascii="SimHei" w:hAnsi="SimHei" w:eastAsia="SimHei" w:cs="SimHei"/>
              <w:sz w:val="19"/>
              <w:szCs w:val="19"/>
              <w:spacing w:val="-74"/>
            </w:rPr>
            <w:t xml:space="preserve"> </w:t>
          </w:r>
          <w:r>
            <w:rPr>
              <w:rFonts w:ascii="SimHei" w:hAnsi="SimHei" w:eastAsia="SimHei" w:cs="SimHei"/>
              <w:sz w:val="19"/>
              <w:szCs w:val="19"/>
            </w:rPr>
            <w:tab/>
          </w:r>
          <w:r>
            <w:rPr>
              <w:rFonts w:ascii="SimHei" w:hAnsi="SimHei" w:eastAsia="SimHei" w:cs="SimHei"/>
              <w:sz w:val="19"/>
              <w:szCs w:val="19"/>
              <w:spacing w:val="-42"/>
            </w:rPr>
            <w:t xml:space="preserve"> </w:t>
          </w:r>
          <w:hyperlink w:history="true" w:anchor="bookmark18">
            <w:r>
              <w:rPr>
                <w:rFonts w:ascii="Times New Roman" w:hAnsi="Times New Roman" w:eastAsia="Times New Roman" w:cs="Times New Roman"/>
                <w:sz w:val="19"/>
                <w:szCs w:val="19"/>
                <w:spacing w:val="1"/>
              </w:rPr>
              <w:t>3</w:t>
            </w:r>
          </w:hyperlink>
          <w:r>
            <w:rPr>
              <w:rFonts w:ascii="Times New Roman" w:hAnsi="Times New Roman" w:eastAsia="Times New Roman" w:cs="Times New Roman"/>
              <w:sz w:val="19"/>
              <w:szCs w:val="19"/>
              <w:spacing w:val="1"/>
            </w:rPr>
            <w:t>7</w:t>
          </w:r>
        </w:p>
      </w:sdtContent>
    </w:sdt>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3"/>
          <w:pgSz w:w="11906" w:h="16839"/>
          <w:pgMar w:top="790" w:right="1785"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60288"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1010411" cy="266700"/>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1410652</wp:posOffset>
            </wp:positionH>
            <wp:positionV relativeFrom="page">
              <wp:posOffset>8784907</wp:posOffset>
            </wp:positionV>
            <wp:extent cx="937895" cy="283844"/>
            <wp:effectExtent l="0" t="0" r="0" b="0"/>
            <wp:wrapNone/>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937895" cy="283844"/>
                    </a:xfrm>
                    <a:prstGeom prst="rect">
                      <a:avLst/>
                    </a:prstGeom>
                  </pic:spPr>
                </pic:pic>
              </a:graphicData>
            </a:graphic>
          </wp:anchor>
        </w:drawing>
      </w:r>
      <w:r>
        <w:pict>
          <v:group id="_x0000_s2" style="position:absolute;margin-left:394.162pt;margin-top:695.175pt;mso-position-vertical-relative:page;mso-position-horizontal-relative:page;width:105.2pt;height:22.4pt;z-index:251663360;" o:allowincell="f" filled="false" stroked="false" coordsize="2103,447" coordorigin="0,0">
            <v:shape id="_x0000_s4" style="position:absolute;left:0;top:0;width:2103;height:447;" filled="false" stroked="false" type="#_x0000_t75">
              <v:imagedata o:title="" r:id="rId6"/>
            </v:shape>
            <v:shape id="_x0000_s6" style="position:absolute;left:-20;top:-20;width:2143;height:517;" filled="false" stroked="false" type="#_x0000_t202">
              <v:fill on="false"/>
              <v:stroke on="false"/>
              <v:path/>
              <v:imagedata o:title=""/>
              <o:lock v:ext="edit" aspectratio="false"/>
              <v:textbox inset="0mm,0mm,0mm,0mm">
                <w:txbxContent>
                  <w:p>
                    <w:pPr>
                      <w:ind w:left="809"/>
                      <w:spacing w:before="181" w:line="221" w:lineRule="auto"/>
                      <w:rPr>
                        <w:rFonts w:ascii="SimSun" w:hAnsi="SimSun" w:eastAsia="SimSun" w:cs="SimSun"/>
                        <w:sz w:val="16"/>
                        <w:szCs w:val="16"/>
                      </w:rPr>
                    </w:pPr>
                    <w:r>
                      <w:rPr>
                        <w:rFonts w:ascii="SimSun" w:hAnsi="SimSun" w:eastAsia="SimSun" w:cs="SimSun"/>
                        <w:sz w:val="16"/>
                        <w:szCs w:val="16"/>
                        <w:spacing w:val="-1"/>
                      </w:rPr>
                      <w:t>微孔板托架舱门</w:t>
                    </w:r>
                  </w:p>
                </w:txbxContent>
              </v:textbox>
            </v:shape>
          </v:group>
        </w:pict>
      </w:r>
      <w:r>
        <w:pict>
          <v:shape id="_x0000_s8" style="position:absolute;margin-left:118.354pt;margin-top:698.165pt;mso-position-vertical-relative:page;mso-position-horizontal-relative:page;width:166.2pt;height:12.3pt;z-index:251662336;" o:allowincell="f" filled="false" stroked="false" type="#_x0000_t202">
            <v:fill on="false"/>
            <v:stroke on="false"/>
            <v:path/>
            <v:imagedata o:title=""/>
            <o:lock v:ext="edit" aspectratio="false"/>
            <v:textbox inset="0mm,0mm,0mm,0mm">
              <w:txbxContent>
                <w:p>
                  <w:pPr>
                    <w:ind w:left="20"/>
                    <w:spacing w:before="19" w:line="237" w:lineRule="auto"/>
                    <w:rPr>
                      <w:sz w:val="16"/>
                      <w:szCs w:val="16"/>
                    </w:rPr>
                  </w:pPr>
                  <w:r>
                    <w:rPr>
                      <w:rFonts w:ascii="SimSun" w:hAnsi="SimSun" w:eastAsia="SimSun" w:cs="SimSun"/>
                      <w:sz w:val="16"/>
                      <w:szCs w:val="16"/>
                      <w:spacing w:val="-1"/>
                    </w:rPr>
                    <w:t>触摸式电源开关</w:t>
                  </w:r>
                  <w:r>
                    <w:rPr>
                      <w:rFonts w:ascii="SimSun" w:hAnsi="SimSun" w:eastAsia="SimSun" w:cs="SimSun"/>
                      <w:sz w:val="16"/>
                      <w:szCs w:val="16"/>
                      <w:spacing w:val="11"/>
                    </w:rPr>
                    <w:t xml:space="preserve">  </w:t>
                  </w:r>
                  <w:r>
                    <w:rPr>
                      <w:sz w:val="16"/>
                      <w:szCs w:val="16"/>
                    </w:rPr>
                    <w:drawing>
                      <wp:inline distT="0" distB="0" distL="0" distR="0">
                        <wp:extent cx="1261503" cy="101854"/>
                        <wp:effectExtent l="0" t="0" r="0" b="0"/>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1261503" cy="101854"/>
                                </a:xfrm>
                                <a:prstGeom prst="rect">
                                  <a:avLst/>
                                </a:prstGeom>
                              </pic:spPr>
                            </pic:pic>
                          </a:graphicData>
                        </a:graphic>
                      </wp:inline>
                    </w:drawing>
                  </w:r>
                </w:p>
              </w:txbxContent>
            </v:textbox>
          </v:shape>
        </w:pict>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29"/>
        <w:spacing w:before="140" w:line="225" w:lineRule="auto"/>
        <w:outlineLvl w:val="0"/>
        <w:rPr>
          <w:rFonts w:ascii="SimHei" w:hAnsi="SimHei" w:eastAsia="SimHei" w:cs="SimHei"/>
          <w:sz w:val="43"/>
          <w:szCs w:val="43"/>
        </w:rPr>
      </w:pPr>
      <w:bookmarkStart w:name="bookmark1" w:id="1"/>
      <w:bookmarkEnd w:id="1"/>
      <w:r>
        <w:rPr>
          <w:rFonts w:ascii="SimHei" w:hAnsi="SimHei" w:eastAsia="SimHei" w:cs="SimHei"/>
          <w:sz w:val="43"/>
          <w:szCs w:val="43"/>
          <w14:textOutline w14:w="7972" w14:cap="sq" w14:cmpd="sng">
            <w14:solidFill>
              <w14:srgbClr w14:val="000000"/>
            </w14:solidFill>
            <w14:prstDash w14:val="solid"/>
            <w14:bevel/>
          </w14:textOutline>
          <w:spacing w:val="9"/>
        </w:rPr>
        <w:t>仪器和软件总体介绍</w:t>
      </w:r>
    </w:p>
    <w:p>
      <w:pPr>
        <w:pStyle w:val="BodyText"/>
        <w:spacing w:line="354" w:lineRule="auto"/>
        <w:rPr/>
      </w:pPr>
      <w:r/>
    </w:p>
    <w:p>
      <w:pPr>
        <w:ind w:left="22"/>
        <w:spacing w:before="65" w:line="274" w:lineRule="exact"/>
        <w:rPr>
          <w:rFonts w:ascii="SimSun" w:hAnsi="SimSun" w:eastAsia="SimSun" w:cs="SimSun"/>
          <w:sz w:val="20"/>
          <w:szCs w:val="20"/>
        </w:rPr>
      </w:pPr>
      <w:r>
        <w:rPr>
          <w:rFonts w:ascii="SimSun" w:hAnsi="SimSun" w:eastAsia="SimSun" w:cs="SimSun"/>
          <w:sz w:val="20"/>
          <w:szCs w:val="20"/>
          <w:spacing w:val="12"/>
          <w:position w:val="2"/>
        </w:rPr>
        <w:t>微孔板检测系统（酶标仪</w:t>
      </w:r>
      <w:r>
        <w:rPr>
          <w:rFonts w:ascii="SimSun" w:hAnsi="SimSun" w:eastAsia="SimSun" w:cs="SimSun"/>
          <w:sz w:val="20"/>
          <w:szCs w:val="20"/>
          <w:spacing w:val="-33"/>
          <w:position w:val="2"/>
        </w:rPr>
        <w:t>），</w:t>
      </w:r>
      <w:r>
        <w:rPr>
          <w:rFonts w:ascii="SimSun" w:hAnsi="SimSun" w:eastAsia="SimSun" w:cs="SimSun"/>
          <w:sz w:val="20"/>
          <w:szCs w:val="20"/>
          <w:spacing w:val="12"/>
          <w:position w:val="2"/>
        </w:rPr>
        <w:t>仪器正面右下角有型号名</w:t>
      </w:r>
      <w:r>
        <w:rPr>
          <w:rFonts w:ascii="SimSun" w:hAnsi="SimSun" w:eastAsia="SimSun" w:cs="SimSun"/>
          <w:sz w:val="20"/>
          <w:szCs w:val="20"/>
          <w:spacing w:val="-32"/>
          <w:position w:val="2"/>
        </w:rPr>
        <w:t xml:space="preserve"> </w:t>
      </w:r>
      <w:r>
        <w:rPr>
          <w:rFonts w:ascii="Times New Roman" w:hAnsi="Times New Roman" w:eastAsia="Times New Roman" w:cs="Times New Roman"/>
          <w:sz w:val="20"/>
          <w:szCs w:val="20"/>
          <w:position w:val="2"/>
        </w:rPr>
        <w:t>SpectraMaxiD</w:t>
      </w:r>
      <w:r>
        <w:rPr>
          <w:rFonts w:ascii="Times New Roman" w:hAnsi="Times New Roman" w:eastAsia="Times New Roman" w:cs="Times New Roman"/>
          <w:sz w:val="20"/>
          <w:szCs w:val="20"/>
          <w:spacing w:val="12"/>
          <w:position w:val="2"/>
        </w:rPr>
        <w:t>3</w:t>
      </w:r>
      <w:r>
        <w:rPr>
          <w:rFonts w:ascii="SimSun" w:hAnsi="SimSun" w:eastAsia="SimSun" w:cs="SimSun"/>
          <w:sz w:val="20"/>
          <w:szCs w:val="20"/>
          <w:spacing w:val="12"/>
          <w:position w:val="2"/>
        </w:rPr>
        <w:t>：</w:t>
      </w:r>
    </w:p>
    <w:p>
      <w:pPr>
        <w:ind w:firstLine="2008"/>
        <w:spacing w:before="19" w:line="2493" w:lineRule="exact"/>
        <w:rPr/>
      </w:pPr>
      <w:r>
        <w:rPr>
          <w:position w:val="-49"/>
        </w:rPr>
        <w:drawing>
          <wp:inline distT="0" distB="0" distL="0" distR="0">
            <wp:extent cx="2375915" cy="1583435"/>
            <wp:effectExtent l="0" t="0" r="0" b="0"/>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2375915" cy="1583435"/>
                    </a:xfrm>
                    <a:prstGeom prst="rect">
                      <a:avLst/>
                    </a:prstGeom>
                  </pic:spPr>
                </pic:pic>
              </a:graphicData>
            </a:graphic>
          </wp:inline>
        </w:drawing>
      </w:r>
    </w:p>
    <w:p>
      <w:pPr>
        <w:pStyle w:val="BodyText"/>
        <w:spacing w:line="244" w:lineRule="auto"/>
        <w:rPr/>
      </w:pPr>
      <w:r/>
    </w:p>
    <w:p>
      <w:pPr>
        <w:ind w:left="23" w:firstLine="1"/>
        <w:spacing w:before="65" w:line="251" w:lineRule="auto"/>
        <w:rPr>
          <w:rFonts w:ascii="SimSun" w:hAnsi="SimSun" w:eastAsia="SimSun" w:cs="SimSun"/>
          <w:sz w:val="20"/>
          <w:szCs w:val="20"/>
        </w:rPr>
      </w:pPr>
      <w:r>
        <w:rPr>
          <w:rFonts w:ascii="SimSun" w:hAnsi="SimSun" w:eastAsia="SimSun" w:cs="SimSun"/>
          <w:sz w:val="20"/>
          <w:szCs w:val="20"/>
          <w:spacing w:val="6"/>
        </w:rPr>
        <w:t>酶标仪背面端口连接示意图，仪器配有</w:t>
      </w:r>
      <w:r>
        <w:rPr>
          <w:rFonts w:ascii="SimSun" w:hAnsi="SimSun" w:eastAsia="SimSun" w:cs="SimSun"/>
          <w:sz w:val="20"/>
          <w:szCs w:val="20"/>
          <w:spacing w:val="-24"/>
        </w:rPr>
        <w:t xml:space="preserve"> </w:t>
      </w:r>
      <w:r>
        <w:rPr>
          <w:rFonts w:ascii="SimSun" w:hAnsi="SimSun" w:eastAsia="SimSun" w:cs="SimSun"/>
          <w:sz w:val="20"/>
          <w:szCs w:val="20"/>
          <w:spacing w:val="6"/>
        </w:rPr>
        <w:t>1</w:t>
      </w:r>
      <w:r>
        <w:rPr>
          <w:rFonts w:ascii="SimSun" w:hAnsi="SimSun" w:eastAsia="SimSun" w:cs="SimSun"/>
          <w:sz w:val="20"/>
          <w:szCs w:val="20"/>
          <w:spacing w:val="-38"/>
        </w:rPr>
        <w:t xml:space="preserve"> </w:t>
      </w:r>
      <w:r>
        <w:rPr>
          <w:rFonts w:ascii="SimSun" w:hAnsi="SimSun" w:eastAsia="SimSun" w:cs="SimSun"/>
          <w:sz w:val="20"/>
          <w:szCs w:val="20"/>
          <w:spacing w:val="6"/>
        </w:rPr>
        <w:t>米长电源</w:t>
      </w:r>
      <w:r>
        <w:rPr>
          <w:rFonts w:ascii="SimSun" w:hAnsi="SimSun" w:eastAsia="SimSun" w:cs="SimSun"/>
          <w:sz w:val="20"/>
          <w:szCs w:val="20"/>
          <w:spacing w:val="5"/>
        </w:rPr>
        <w:t>线与</w:t>
      </w:r>
      <w:r>
        <w:rPr>
          <w:rFonts w:ascii="SimSun" w:hAnsi="SimSun" w:eastAsia="SimSun" w:cs="SimSun"/>
          <w:sz w:val="20"/>
          <w:szCs w:val="20"/>
          <w:spacing w:val="-46"/>
        </w:rPr>
        <w:t xml:space="preserve"> </w:t>
      </w:r>
      <w:r>
        <w:rPr>
          <w:rFonts w:ascii="Times New Roman" w:hAnsi="Times New Roman" w:eastAsia="Times New Roman" w:cs="Times New Roman"/>
          <w:sz w:val="20"/>
          <w:szCs w:val="20"/>
        </w:rPr>
        <w:t>UPS</w:t>
      </w:r>
      <w:r>
        <w:rPr>
          <w:rFonts w:ascii="SimSun" w:hAnsi="SimSun" w:eastAsia="SimSun" w:cs="SimSun"/>
          <w:sz w:val="20"/>
          <w:szCs w:val="20"/>
          <w:spacing w:val="5"/>
        </w:rPr>
        <w:t>（不间断电源）连接</w:t>
      </w:r>
      <w:r>
        <w:rPr>
          <w:sz w:val="20"/>
          <w:szCs w:val="20"/>
        </w:rPr>
        <w:drawing>
          <wp:inline distT="0" distB="0" distL="0" distR="0">
            <wp:extent cx="571380" cy="222503"/>
            <wp:effectExtent l="0" t="0" r="0" b="0"/>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571380" cy="222503"/>
                    </a:xfrm>
                    <a:prstGeom prst="rect">
                      <a:avLst/>
                    </a:prstGeom>
                  </pic:spPr>
                </pic:pic>
              </a:graphicData>
            </a:graphic>
          </wp:inline>
        </w:drawing>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9"/>
        </w:rPr>
        <w:t>此外，还需一根网线，如下图所示：左边为电源接口，右边为以太网接口。</w:t>
      </w:r>
    </w:p>
    <w:p>
      <w:pPr>
        <w:pStyle w:val="BodyText"/>
        <w:spacing w:line="323" w:lineRule="auto"/>
        <w:rPr/>
      </w:pPr>
      <w:r/>
    </w:p>
    <w:p>
      <w:pPr>
        <w:ind w:firstLine="2594"/>
        <w:spacing w:before="1" w:line="2370" w:lineRule="exact"/>
        <w:rPr/>
      </w:pPr>
      <w:r>
        <w:rPr>
          <w:position w:val="-47"/>
        </w:rPr>
        <w:drawing>
          <wp:inline distT="0" distB="0" distL="0" distR="0">
            <wp:extent cx="1995805" cy="1504975"/>
            <wp:effectExtent l="0" t="0" r="0" b="0"/>
            <wp:docPr id="18" name="IM 18"/>
            <wp:cNvGraphicFramePr/>
            <a:graphic>
              <a:graphicData uri="http://schemas.openxmlformats.org/drawingml/2006/picture">
                <pic:pic>
                  <pic:nvPicPr>
                    <pic:cNvPr id="18" name="IM 18"/>
                    <pic:cNvPicPr/>
                  </pic:nvPicPr>
                  <pic:blipFill>
                    <a:blip r:embed="rId10"/>
                    <a:stretch>
                      <a:fillRect/>
                    </a:stretch>
                  </pic:blipFill>
                  <pic:spPr>
                    <a:xfrm rot="0">
                      <a:off x="0" y="0"/>
                      <a:ext cx="1995805" cy="1504975"/>
                    </a:xfrm>
                    <a:prstGeom prst="rect">
                      <a:avLst/>
                    </a:prstGeom>
                  </pic:spPr>
                </pic:pic>
              </a:graphicData>
            </a:graphic>
          </wp:inline>
        </w:drawing>
      </w:r>
    </w:p>
    <w:p>
      <w:pPr>
        <w:pStyle w:val="BodyText"/>
        <w:spacing w:line="404" w:lineRule="auto"/>
        <w:rPr/>
      </w:pPr>
      <w:r/>
    </w:p>
    <w:p>
      <w:pPr>
        <w:ind w:firstLine="3268"/>
        <w:spacing w:line="876" w:lineRule="exact"/>
        <w:rPr/>
      </w:pPr>
      <w:r>
        <w:rPr>
          <w:position w:val="-17"/>
        </w:rPr>
        <w:drawing>
          <wp:inline distT="0" distB="0" distL="0" distR="0">
            <wp:extent cx="1397126" cy="556107"/>
            <wp:effectExtent l="0" t="0" r="0" b="0"/>
            <wp:docPr id="20" name="IM 20"/>
            <wp:cNvGraphicFramePr/>
            <a:graphic>
              <a:graphicData uri="http://schemas.openxmlformats.org/drawingml/2006/picture">
                <pic:pic>
                  <pic:nvPicPr>
                    <pic:cNvPr id="20" name="IM 20"/>
                    <pic:cNvPicPr/>
                  </pic:nvPicPr>
                  <pic:blipFill>
                    <a:blip r:embed="rId11"/>
                    <a:stretch>
                      <a:fillRect/>
                    </a:stretch>
                  </pic:blipFill>
                  <pic:spPr>
                    <a:xfrm rot="0">
                      <a:off x="0" y="0"/>
                      <a:ext cx="1397126" cy="556107"/>
                    </a:xfrm>
                    <a:prstGeom prst="rect">
                      <a:avLst/>
                    </a:prstGeom>
                  </pic:spPr>
                </pic:pic>
              </a:graphicData>
            </a:graphic>
          </wp:inline>
        </w:drawing>
      </w:r>
    </w:p>
    <w:p>
      <w:pPr>
        <w:ind w:left="3924"/>
        <w:spacing w:before="103" w:line="223" w:lineRule="auto"/>
        <w:rPr>
          <w:rFonts w:ascii="SimSun" w:hAnsi="SimSun" w:eastAsia="SimSun" w:cs="SimSun"/>
          <w:sz w:val="16"/>
          <w:szCs w:val="16"/>
        </w:rPr>
      </w:pPr>
      <w:r>
        <w:rPr>
          <w:rFonts w:ascii="SimSun" w:hAnsi="SimSun" w:eastAsia="SimSun" w:cs="SimSun"/>
          <w:sz w:val="16"/>
          <w:szCs w:val="16"/>
          <w:spacing w:val="-5"/>
        </w:rPr>
        <w:t>以太网接口</w:t>
      </w:r>
    </w:p>
    <w:p>
      <w:pPr>
        <w:pStyle w:val="BodyText"/>
        <w:spacing w:line="341" w:lineRule="auto"/>
        <w:rPr/>
      </w:pPr>
      <w:r/>
    </w:p>
    <w:p>
      <w:pPr>
        <w:ind w:left="24"/>
        <w:spacing w:before="65" w:line="228" w:lineRule="auto"/>
        <w:rPr>
          <w:rFonts w:ascii="SimSun" w:hAnsi="SimSun" w:eastAsia="SimSun" w:cs="SimSun"/>
          <w:sz w:val="20"/>
          <w:szCs w:val="20"/>
        </w:rPr>
      </w:pPr>
      <w:r>
        <w:rPr>
          <w:rFonts w:ascii="SimSun" w:hAnsi="SimSun" w:eastAsia="SimSun" w:cs="SimSun"/>
          <w:sz w:val="20"/>
          <w:szCs w:val="20"/>
          <w:spacing w:val="8"/>
        </w:rPr>
        <w:t>酶标仪前面板功能结构示意图，如下所示：</w:t>
      </w:r>
    </w:p>
    <w:p>
      <w:pPr>
        <w:pStyle w:val="BodyText"/>
        <w:ind w:firstLine="848"/>
        <w:spacing w:before="40" w:line="3068" w:lineRule="exact"/>
        <w:rPr/>
      </w:pPr>
      <w:r>
        <w:rPr>
          <w:position w:val="-61"/>
        </w:rPr>
        <w:pict>
          <v:group id="_x0000_s10" style="mso-position-vertical-relative:line;mso-position-horizontal-relative:char;width:267.05pt;height:153.4pt;" filled="false" stroked="false" coordsize="5340,3067" coordorigin="0,0">
            <v:shape id="_x0000_s12" style="position:absolute;left:0;top:0;width:5340;height:3067;" filled="false" stroked="false" type="#_x0000_t75">
              <v:imagedata o:title="" r:id="rId12"/>
            </v:shape>
            <v:shape id="_x0000_s14" style="position:absolute;left:-20;top:-20;width:5380;height:3107;" filled="false" stroked="false" type="#_x0000_t202">
              <v:fill on="false"/>
              <v:stroke on="false"/>
              <v:path/>
              <v:imagedata o:title=""/>
              <o:lock v:ext="edit" aspectratio="false"/>
              <v:textbox inset="0mm,0mm,0mm,0mm">
                <w:txbxContent>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185"/>
                      <w:spacing w:before="52" w:line="222" w:lineRule="auto"/>
                      <w:rPr>
                        <w:rFonts w:ascii="SimSun" w:hAnsi="SimSun" w:eastAsia="SimSun" w:cs="SimSun"/>
                        <w:sz w:val="16"/>
                        <w:szCs w:val="16"/>
                      </w:rPr>
                    </w:pPr>
                    <w:r>
                      <w:rPr>
                        <w:rFonts w:ascii="SimSun" w:hAnsi="SimSun" w:eastAsia="SimSun" w:cs="SimSun"/>
                        <w:sz w:val="16"/>
                        <w:szCs w:val="16"/>
                        <w:spacing w:val="-1"/>
                      </w:rPr>
                      <w:t>触摸显示屏</w:t>
                    </w:r>
                  </w:p>
                </w:txbxContent>
              </v:textbox>
            </v:shape>
          </v:group>
        </w:pict>
      </w:r>
    </w:p>
    <w:p>
      <w:pPr>
        <w:pStyle w:val="BodyText"/>
        <w:spacing w:line="344"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4"/>
          <w:pgSz w:w="11906" w:h="16839"/>
          <w:pgMar w:top="790" w:right="1743"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6438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30" w:lineRule="auto"/>
        <w:rPr/>
      </w:pPr>
      <w:r/>
    </w:p>
    <w:p>
      <w:pPr>
        <w:pStyle w:val="BodyText"/>
        <w:spacing w:line="331" w:lineRule="auto"/>
        <w:rPr/>
      </w:pPr>
      <w:r/>
    </w:p>
    <w:p>
      <w:pPr>
        <w:ind w:left="28" w:right="78" w:hanging="1"/>
        <w:spacing w:before="65" w:line="272" w:lineRule="auto"/>
        <w:rPr>
          <w:rFonts w:ascii="SimSun" w:hAnsi="SimSun" w:eastAsia="SimSun" w:cs="SimSun"/>
          <w:sz w:val="20"/>
          <w:szCs w:val="20"/>
        </w:rPr>
      </w:pPr>
      <w:r>
        <w:rPr>
          <w:rFonts w:ascii="SimSun" w:hAnsi="SimSun" w:eastAsia="SimSun" w:cs="SimSun"/>
          <w:sz w:val="20"/>
          <w:szCs w:val="20"/>
          <w:spacing w:val="11"/>
        </w:rPr>
        <w:t>另外酶标仪对电源要求很高，我们要求的电源有接地，并通过不间断电源</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UPS</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来对仪器和</w:t>
      </w:r>
      <w:r>
        <w:rPr>
          <w:rFonts w:ascii="SimSun" w:hAnsi="SimSun" w:eastAsia="SimSun" w:cs="SimSun"/>
          <w:sz w:val="20"/>
          <w:szCs w:val="20"/>
        </w:rPr>
        <w:t xml:space="preserve"> </w:t>
      </w:r>
      <w:r>
        <w:rPr>
          <w:rFonts w:ascii="SimSun" w:hAnsi="SimSun" w:eastAsia="SimSun" w:cs="SimSun"/>
          <w:sz w:val="20"/>
          <w:szCs w:val="20"/>
          <w:spacing w:val="9"/>
        </w:rPr>
        <w:t>电脑接电，防止：</w:t>
      </w:r>
      <w:r>
        <w:rPr>
          <w:rFonts w:ascii="Times New Roman" w:hAnsi="Times New Roman" w:eastAsia="Times New Roman" w:cs="Times New Roman"/>
          <w:sz w:val="20"/>
          <w:szCs w:val="20"/>
          <w:spacing w:val="9"/>
        </w:rPr>
        <w:t>1</w:t>
      </w:r>
      <w:r>
        <w:rPr>
          <w:rFonts w:ascii="SimSun" w:hAnsi="SimSun" w:eastAsia="SimSun" w:cs="SimSun"/>
          <w:sz w:val="20"/>
          <w:szCs w:val="20"/>
          <w:spacing w:val="9"/>
        </w:rPr>
        <w:t>）大电流的冲击，</w:t>
      </w:r>
      <w:r>
        <w:rPr>
          <w:rFonts w:ascii="Times New Roman" w:hAnsi="Times New Roman" w:eastAsia="Times New Roman" w:cs="Times New Roman"/>
          <w:sz w:val="20"/>
          <w:szCs w:val="20"/>
          <w:spacing w:val="9"/>
        </w:rPr>
        <w:t>2</w:t>
      </w:r>
      <w:r>
        <w:rPr>
          <w:rFonts w:ascii="SimSun" w:hAnsi="SimSun" w:eastAsia="SimSun" w:cs="SimSun"/>
          <w:sz w:val="20"/>
          <w:szCs w:val="20"/>
          <w:spacing w:val="9"/>
        </w:rPr>
        <w:t>）</w:t>
      </w:r>
      <w:r>
        <w:rPr>
          <w:rFonts w:ascii="SimSun" w:hAnsi="SimSun" w:eastAsia="SimSun" w:cs="SimSun"/>
          <w:sz w:val="20"/>
          <w:szCs w:val="20"/>
          <w:spacing w:val="-55"/>
        </w:rPr>
        <w:t xml:space="preserve"> </w:t>
      </w:r>
      <w:r>
        <w:rPr>
          <w:rFonts w:ascii="SimSun" w:hAnsi="SimSun" w:eastAsia="SimSun" w:cs="SimSun"/>
          <w:sz w:val="20"/>
          <w:szCs w:val="20"/>
          <w:spacing w:val="9"/>
        </w:rPr>
        <w:t>电压不稳，</w:t>
      </w:r>
      <w:r>
        <w:rPr>
          <w:rFonts w:ascii="Times New Roman" w:hAnsi="Times New Roman" w:eastAsia="Times New Roman" w:cs="Times New Roman"/>
          <w:sz w:val="20"/>
          <w:szCs w:val="20"/>
          <w:spacing w:val="9"/>
        </w:rPr>
        <w:t>3</w:t>
      </w:r>
      <w:r>
        <w:rPr>
          <w:rFonts w:ascii="SimSun" w:hAnsi="SimSun" w:eastAsia="SimSun" w:cs="SimSun"/>
          <w:sz w:val="20"/>
          <w:szCs w:val="20"/>
          <w:spacing w:val="9"/>
        </w:rPr>
        <w:t>）突然断电。推荐</w:t>
      </w:r>
      <w:r>
        <w:rPr>
          <w:rFonts w:ascii="SimSun" w:hAnsi="SimSun" w:eastAsia="SimSun" w:cs="SimSun"/>
          <w:sz w:val="20"/>
          <w:szCs w:val="20"/>
          <w:spacing w:val="8"/>
        </w:rPr>
        <w:t>山特（</w:t>
      </w:r>
      <w:r>
        <w:rPr>
          <w:rFonts w:ascii="Times New Roman" w:hAnsi="Times New Roman" w:eastAsia="Times New Roman" w:cs="Times New Roman"/>
          <w:sz w:val="20"/>
          <w:szCs w:val="20"/>
        </w:rPr>
        <w:t>SANTAK</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7"/>
        </w:rPr>
        <w:t>公司出品的</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C1K/800W</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7"/>
        </w:rPr>
        <w:t>型号的</w:t>
      </w:r>
      <w:r>
        <w:rPr>
          <w:rFonts w:ascii="SimSun" w:hAnsi="SimSun" w:eastAsia="SimSun" w:cs="SimSun"/>
          <w:sz w:val="20"/>
          <w:szCs w:val="20"/>
          <w:spacing w:val="-47"/>
        </w:rPr>
        <w:t xml:space="preserve"> </w:t>
      </w:r>
      <w:r>
        <w:rPr>
          <w:rFonts w:ascii="Times New Roman" w:hAnsi="Times New Roman" w:eastAsia="Times New Roman" w:cs="Times New Roman"/>
          <w:sz w:val="20"/>
          <w:szCs w:val="20"/>
        </w:rPr>
        <w:t>UPS</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不间断电源，图片</w:t>
      </w:r>
      <w:r>
        <w:rPr>
          <w:rFonts w:ascii="SimSun" w:hAnsi="SimSun" w:eastAsia="SimSun" w:cs="SimSun"/>
          <w:sz w:val="20"/>
          <w:szCs w:val="20"/>
          <w:spacing w:val="6"/>
        </w:rPr>
        <w:t>如下：</w:t>
      </w:r>
    </w:p>
    <w:p>
      <w:pPr>
        <w:ind w:firstLine="3088"/>
        <w:spacing w:line="1871" w:lineRule="exact"/>
        <w:rPr/>
      </w:pPr>
      <w:r>
        <w:rPr>
          <w:position w:val="-37"/>
        </w:rPr>
        <w:drawing>
          <wp:inline distT="0" distB="0" distL="0" distR="0">
            <wp:extent cx="1370076" cy="1188719"/>
            <wp:effectExtent l="0" t="0" r="0" b="0"/>
            <wp:docPr id="24" name="IM 24"/>
            <wp:cNvGraphicFramePr/>
            <a:graphic>
              <a:graphicData uri="http://schemas.openxmlformats.org/drawingml/2006/picture">
                <pic:pic>
                  <pic:nvPicPr>
                    <pic:cNvPr id="24" name="IM 24"/>
                    <pic:cNvPicPr/>
                  </pic:nvPicPr>
                  <pic:blipFill>
                    <a:blip r:embed="rId14"/>
                    <a:stretch>
                      <a:fillRect/>
                    </a:stretch>
                  </pic:blipFill>
                  <pic:spPr>
                    <a:xfrm rot="0">
                      <a:off x="0" y="0"/>
                      <a:ext cx="1370076" cy="1188719"/>
                    </a:xfrm>
                    <a:prstGeom prst="rect">
                      <a:avLst/>
                    </a:prstGeom>
                  </pic:spPr>
                </pic:pic>
              </a:graphicData>
            </a:graphic>
          </wp:inline>
        </w:drawing>
      </w:r>
    </w:p>
    <w:p>
      <w:pPr>
        <w:pStyle w:val="BodyText"/>
        <w:spacing w:line="266" w:lineRule="auto"/>
        <w:rPr/>
      </w:pPr>
      <w:r/>
    </w:p>
    <w:p>
      <w:pPr>
        <w:ind w:left="23"/>
        <w:spacing w:before="65" w:line="274" w:lineRule="exact"/>
        <w:rPr>
          <w:rFonts w:ascii="SimSun" w:hAnsi="SimSun" w:eastAsia="SimSun" w:cs="SimSun"/>
          <w:sz w:val="20"/>
          <w:szCs w:val="20"/>
        </w:rPr>
      </w:pPr>
      <w:r>
        <w:rPr>
          <w:rFonts w:ascii="SimSun" w:hAnsi="SimSun" w:eastAsia="SimSun" w:cs="SimSun"/>
          <w:sz w:val="20"/>
          <w:szCs w:val="20"/>
          <w:spacing w:val="8"/>
          <w:position w:val="1"/>
        </w:rPr>
        <w:t>仪器的所用功能都可以通过专业软件</w:t>
      </w:r>
      <w:r>
        <w:rPr>
          <w:rFonts w:ascii="SimSun" w:hAnsi="SimSun" w:eastAsia="SimSun" w:cs="SimSun"/>
          <w:sz w:val="20"/>
          <w:szCs w:val="20"/>
          <w:spacing w:val="-28"/>
          <w:position w:val="1"/>
        </w:rPr>
        <w:t xml:space="preserve"> </w:t>
      </w:r>
      <w:r>
        <w:rPr>
          <w:rFonts w:ascii="Times New Roman" w:hAnsi="Times New Roman" w:eastAsia="Times New Roman" w:cs="Times New Roman"/>
          <w:sz w:val="20"/>
          <w:szCs w:val="20"/>
          <w:position w:val="1"/>
        </w:rPr>
        <w:t>SoftMax</w:t>
      </w:r>
      <w:r>
        <w:rPr>
          <w:rFonts w:ascii="Times New Roman" w:hAnsi="Times New Roman" w:eastAsia="Times New Roman" w:cs="Times New Roman"/>
          <w:sz w:val="20"/>
          <w:szCs w:val="20"/>
          <w:spacing w:val="8"/>
          <w:position w:val="1"/>
        </w:rPr>
        <w:t xml:space="preserve"> </w:t>
      </w:r>
      <w:r>
        <w:rPr>
          <w:rFonts w:ascii="Times New Roman" w:hAnsi="Times New Roman" w:eastAsia="Times New Roman" w:cs="Times New Roman"/>
          <w:sz w:val="20"/>
          <w:szCs w:val="20"/>
          <w:position w:val="1"/>
        </w:rPr>
        <w:t>Pro</w:t>
      </w:r>
      <w:r>
        <w:rPr>
          <w:rFonts w:ascii="Times New Roman" w:hAnsi="Times New Roman" w:eastAsia="Times New Roman" w:cs="Times New Roman"/>
          <w:sz w:val="20"/>
          <w:szCs w:val="20"/>
          <w:spacing w:val="8"/>
          <w:position w:val="1"/>
        </w:rPr>
        <w:t xml:space="preserve"> </w:t>
      </w:r>
      <w:r>
        <w:rPr>
          <w:rFonts w:ascii="Times New Roman" w:hAnsi="Times New Roman" w:eastAsia="Times New Roman" w:cs="Times New Roman"/>
          <w:sz w:val="20"/>
          <w:szCs w:val="20"/>
          <w:position w:val="1"/>
        </w:rPr>
        <w:t>v</w:t>
      </w:r>
      <w:r>
        <w:rPr>
          <w:rFonts w:ascii="Times New Roman" w:hAnsi="Times New Roman" w:eastAsia="Times New Roman" w:cs="Times New Roman"/>
          <w:sz w:val="20"/>
          <w:szCs w:val="20"/>
          <w:spacing w:val="8"/>
          <w:position w:val="1"/>
        </w:rPr>
        <w:t>7.X </w:t>
      </w:r>
      <w:r>
        <w:rPr>
          <w:rFonts w:ascii="SimSun" w:hAnsi="SimSun" w:eastAsia="SimSun" w:cs="SimSun"/>
          <w:sz w:val="20"/>
          <w:szCs w:val="20"/>
          <w:spacing w:val="8"/>
          <w:position w:val="1"/>
        </w:rPr>
        <w:t>来控制，在电脑中安装后在桌面上会</w:t>
      </w:r>
    </w:p>
    <w:p>
      <w:pPr>
        <w:ind w:left="23"/>
        <w:spacing w:before="88" w:line="797" w:lineRule="exact"/>
        <w:rPr>
          <w:sz w:val="20"/>
          <w:szCs w:val="20"/>
        </w:rPr>
      </w:pPr>
      <w:r>
        <w:rPr>
          <w:rFonts w:ascii="SimSun" w:hAnsi="SimSun" w:eastAsia="SimSun" w:cs="SimSun"/>
          <w:sz w:val="20"/>
          <w:szCs w:val="20"/>
          <w:spacing w:val="8"/>
          <w:position w:val="-11"/>
        </w:rPr>
        <w:t>有此图标：</w:t>
      </w:r>
      <w:r>
        <w:rPr>
          <w:sz w:val="20"/>
          <w:szCs w:val="20"/>
          <w:position w:val="-11"/>
        </w:rPr>
        <w:drawing>
          <wp:inline distT="0" distB="0" distL="0" distR="0">
            <wp:extent cx="376427" cy="461771"/>
            <wp:effectExtent l="0" t="0" r="0" b="0"/>
            <wp:docPr id="26" name="IM 26"/>
            <wp:cNvGraphicFramePr/>
            <a:graphic>
              <a:graphicData uri="http://schemas.openxmlformats.org/drawingml/2006/picture">
                <pic:pic>
                  <pic:nvPicPr>
                    <pic:cNvPr id="26" name="IM 26"/>
                    <pic:cNvPicPr/>
                  </pic:nvPicPr>
                  <pic:blipFill>
                    <a:blip r:embed="rId15"/>
                    <a:stretch>
                      <a:fillRect/>
                    </a:stretch>
                  </pic:blipFill>
                  <pic:spPr>
                    <a:xfrm rot="0">
                      <a:off x="0" y="0"/>
                      <a:ext cx="376427" cy="461771"/>
                    </a:xfrm>
                    <a:prstGeom prst="rect">
                      <a:avLst/>
                    </a:prstGeom>
                  </pic:spPr>
                </pic:pic>
              </a:graphicData>
            </a:graphic>
          </wp:inline>
        </w:drawing>
      </w:r>
    </w:p>
    <w:p>
      <w:pPr>
        <w:pStyle w:val="BodyText"/>
        <w:spacing w:line="421" w:lineRule="auto"/>
        <w:rPr/>
      </w:pPr>
      <w:r/>
    </w:p>
    <w:p>
      <w:pPr>
        <w:ind w:left="36"/>
        <w:spacing w:before="140" w:line="225" w:lineRule="auto"/>
        <w:outlineLvl w:val="0"/>
        <w:rPr>
          <w:rFonts w:ascii="SimHei" w:hAnsi="SimHei" w:eastAsia="SimHei" w:cs="SimHei"/>
          <w:sz w:val="43"/>
          <w:szCs w:val="43"/>
        </w:rPr>
      </w:pPr>
      <w:bookmarkStart w:name="bookmark2" w:id="2"/>
      <w:bookmarkEnd w:id="2"/>
      <w:r>
        <w:rPr>
          <w:rFonts w:ascii="SimHei" w:hAnsi="SimHei" w:eastAsia="SimHei" w:cs="SimHei"/>
          <w:sz w:val="43"/>
          <w:szCs w:val="43"/>
          <w14:textOutline w14:w="7972" w14:cap="sq" w14:cmpd="sng">
            <w14:solidFill>
              <w14:srgbClr w14:val="000000"/>
            </w14:solidFill>
            <w14:prstDash w14:val="solid"/>
            <w14:bevel/>
          </w14:textOutline>
          <w:spacing w:val="5"/>
        </w:rPr>
        <w:t>注意事项</w:t>
      </w:r>
    </w:p>
    <w:p>
      <w:pPr>
        <w:pStyle w:val="BodyText"/>
        <w:spacing w:line="385" w:lineRule="auto"/>
        <w:rPr/>
      </w:pPr>
      <w:r/>
    </w:p>
    <w:p>
      <w:pPr>
        <w:ind w:left="38"/>
        <w:spacing w:before="66" w:line="228" w:lineRule="auto"/>
        <w:rPr>
          <w:rFonts w:ascii="SimSun" w:hAnsi="SimSun" w:eastAsia="SimSun" w:cs="SimSun"/>
          <w:sz w:val="20"/>
          <w:szCs w:val="20"/>
        </w:rPr>
      </w:pPr>
      <w:r>
        <w:rPr>
          <w:rFonts w:ascii="Times New Roman" w:hAnsi="Times New Roman" w:eastAsia="Times New Roman" w:cs="Times New Roman"/>
          <w:sz w:val="20"/>
          <w:szCs w:val="20"/>
          <w:spacing w:val="3"/>
        </w:rPr>
        <w:t>1</w:t>
      </w:r>
      <w:r>
        <w:rPr>
          <w:rFonts w:ascii="SimSun" w:hAnsi="SimSun" w:eastAsia="SimSun" w:cs="SimSun"/>
          <w:sz w:val="20"/>
          <w:szCs w:val="20"/>
          <w:spacing w:val="3"/>
        </w:rPr>
        <w:t>）</w:t>
      </w:r>
      <w:r>
        <w:rPr>
          <w:rFonts w:ascii="SimSun" w:hAnsi="SimSun" w:eastAsia="SimSun" w:cs="SimSun"/>
          <w:sz w:val="20"/>
          <w:szCs w:val="20"/>
          <w:spacing w:val="25"/>
        </w:rPr>
        <w:t xml:space="preserve"> </w:t>
      </w:r>
      <w:r>
        <w:rPr>
          <w:rFonts w:ascii="SimSun" w:hAnsi="SimSun" w:eastAsia="SimSun" w:cs="SimSun"/>
          <w:sz w:val="20"/>
          <w:szCs w:val="20"/>
          <w:spacing w:val="3"/>
        </w:rPr>
        <w:t>有良好的电源；</w:t>
      </w:r>
    </w:p>
    <w:p>
      <w:pPr>
        <w:ind w:left="18"/>
        <w:spacing w:before="91" w:line="381" w:lineRule="exact"/>
        <w:rPr>
          <w:rFonts w:ascii="SimSun" w:hAnsi="SimSun" w:eastAsia="SimSun" w:cs="SimSun"/>
          <w:sz w:val="20"/>
          <w:szCs w:val="20"/>
        </w:rPr>
      </w:pPr>
      <w:r>
        <w:rPr>
          <w:rFonts w:ascii="Times New Roman" w:hAnsi="Times New Roman" w:eastAsia="Times New Roman" w:cs="Times New Roman"/>
          <w:sz w:val="20"/>
          <w:szCs w:val="20"/>
          <w:spacing w:val="8"/>
          <w:position w:val="10"/>
        </w:rPr>
        <w:t>2</w:t>
      </w:r>
      <w:r>
        <w:rPr>
          <w:rFonts w:ascii="SimSun" w:hAnsi="SimSun" w:eastAsia="SimSun" w:cs="SimSun"/>
          <w:sz w:val="20"/>
          <w:szCs w:val="20"/>
          <w:spacing w:val="8"/>
          <w:position w:val="10"/>
        </w:rPr>
        <w:t>） 保持避光和干净的室内环境，维持一定的湿度（</w:t>
      </w:r>
      <w:r>
        <w:rPr>
          <w:rFonts w:ascii="Times New Roman" w:hAnsi="Times New Roman" w:eastAsia="Times New Roman" w:cs="Times New Roman"/>
          <w:sz w:val="20"/>
          <w:szCs w:val="20"/>
          <w:spacing w:val="8"/>
          <w:position w:val="10"/>
        </w:rPr>
        <w:t>30%-80%</w:t>
      </w:r>
      <w:r>
        <w:rPr>
          <w:rFonts w:ascii="SimSun" w:hAnsi="SimSun" w:eastAsia="SimSun" w:cs="SimSun"/>
          <w:sz w:val="20"/>
          <w:szCs w:val="20"/>
          <w:spacing w:val="-47"/>
          <w:position w:val="10"/>
        </w:rPr>
        <w:t>）；</w:t>
      </w:r>
    </w:p>
    <w:p>
      <w:pPr>
        <w:ind w:left="22"/>
        <w:spacing w:before="1" w:line="228" w:lineRule="auto"/>
        <w:rPr>
          <w:rFonts w:ascii="SimSun" w:hAnsi="SimSun" w:eastAsia="SimSun" w:cs="SimSun"/>
          <w:sz w:val="20"/>
          <w:szCs w:val="20"/>
        </w:rPr>
      </w:pPr>
      <w:r>
        <w:rPr>
          <w:rFonts w:ascii="Times New Roman" w:hAnsi="Times New Roman" w:eastAsia="Times New Roman" w:cs="Times New Roman"/>
          <w:sz w:val="20"/>
          <w:szCs w:val="20"/>
          <w:spacing w:val="7"/>
        </w:rPr>
        <w:t>3</w:t>
      </w:r>
      <w:r>
        <w:rPr>
          <w:rFonts w:ascii="SimSun" w:hAnsi="SimSun" w:eastAsia="SimSun" w:cs="SimSun"/>
          <w:sz w:val="20"/>
          <w:szCs w:val="20"/>
          <w:spacing w:val="7"/>
        </w:rPr>
        <w:t>） 维持室内比较恒定的温度，以 </w:t>
      </w:r>
      <w:r>
        <w:rPr>
          <w:rFonts w:ascii="Times New Roman" w:hAnsi="Times New Roman" w:eastAsia="Times New Roman" w:cs="Times New Roman"/>
          <w:sz w:val="20"/>
          <w:szCs w:val="20"/>
          <w:spacing w:val="7"/>
        </w:rPr>
        <w:t>20-22  </w:t>
      </w:r>
      <w:r>
        <w:rPr>
          <w:rFonts w:ascii="SimSun" w:hAnsi="SimSun" w:eastAsia="SimSun" w:cs="SimSun"/>
          <w:sz w:val="20"/>
          <w:szCs w:val="20"/>
          <w:spacing w:val="7"/>
        </w:rPr>
        <w:t>度为最适宜；</w:t>
      </w:r>
    </w:p>
    <w:p>
      <w:pPr>
        <w:ind w:left="18" w:right="239" w:firstLine="2"/>
        <w:spacing w:before="112" w:line="307" w:lineRule="auto"/>
        <w:rPr>
          <w:rFonts w:ascii="SimSun" w:hAnsi="SimSun" w:eastAsia="SimSun" w:cs="SimSun"/>
          <w:sz w:val="20"/>
          <w:szCs w:val="20"/>
        </w:rPr>
      </w:pPr>
      <w:r>
        <w:rPr>
          <w:rFonts w:ascii="SimSun" w:hAnsi="SimSun" w:eastAsia="SimSun" w:cs="SimSun"/>
          <w:sz w:val="20"/>
          <w:szCs w:val="20"/>
          <w:spacing w:val="11"/>
        </w:rPr>
        <w:t>4） 适用 </w:t>
      </w:r>
      <w:r>
        <w:rPr>
          <w:rFonts w:ascii="Times New Roman" w:hAnsi="Times New Roman" w:eastAsia="Times New Roman" w:cs="Times New Roman"/>
          <w:sz w:val="20"/>
          <w:szCs w:val="20"/>
          <w:spacing w:val="11"/>
        </w:rPr>
        <w:t>6-</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1536</w:t>
      </w:r>
      <w:r>
        <w:rPr>
          <w:rFonts w:ascii="Times New Roman" w:hAnsi="Times New Roman" w:eastAsia="Times New Roman" w:cs="Times New Roman"/>
          <w:sz w:val="20"/>
          <w:szCs w:val="20"/>
          <w:spacing w:val="12"/>
          <w:w w:val="101"/>
        </w:rPr>
        <w:t xml:space="preserve">  </w:t>
      </w:r>
      <w:r>
        <w:rPr>
          <w:rFonts w:ascii="SimSun" w:hAnsi="SimSun" w:eastAsia="SimSun" w:cs="SimSun"/>
          <w:sz w:val="20"/>
          <w:szCs w:val="20"/>
          <w:spacing w:val="11"/>
        </w:rPr>
        <w:t>孔板。</w:t>
      </w:r>
      <w:r>
        <w:rPr>
          <w:rFonts w:ascii="Times New Roman" w:hAnsi="Times New Roman" w:eastAsia="Times New Roman" w:cs="Times New Roman"/>
          <w:sz w:val="20"/>
          <w:szCs w:val="20"/>
          <w:spacing w:val="11"/>
        </w:rPr>
        <w:t>96</w:t>
      </w:r>
      <w:r>
        <w:rPr>
          <w:rFonts w:ascii="Times New Roman" w:hAnsi="Times New Roman" w:eastAsia="Times New Roman" w:cs="Times New Roman"/>
          <w:sz w:val="20"/>
          <w:szCs w:val="20"/>
          <w:spacing w:val="12"/>
          <w:w w:val="101"/>
        </w:rPr>
        <w:t xml:space="preserve">  </w:t>
      </w:r>
      <w:r>
        <w:rPr>
          <w:rFonts w:ascii="SimSun" w:hAnsi="SimSun" w:eastAsia="SimSun" w:cs="SimSun"/>
          <w:sz w:val="20"/>
          <w:szCs w:val="20"/>
          <w:spacing w:val="11"/>
        </w:rPr>
        <w:t>孔微孔板内每孔可检测</w:t>
      </w:r>
      <w:r>
        <w:rPr>
          <w:rFonts w:ascii="SimSun" w:hAnsi="SimSun" w:eastAsia="SimSun" w:cs="SimSun"/>
          <w:sz w:val="20"/>
          <w:szCs w:val="20"/>
          <w:spacing w:val="50"/>
        </w:rPr>
        <w:t xml:space="preserve"> </w:t>
      </w:r>
      <w:r>
        <w:rPr>
          <w:rFonts w:ascii="Times New Roman" w:hAnsi="Times New Roman" w:eastAsia="Times New Roman" w:cs="Times New Roman"/>
          <w:sz w:val="20"/>
          <w:szCs w:val="20"/>
          <w:spacing w:val="11"/>
        </w:rPr>
        <w:t>100-300</w:t>
      </w:r>
      <w:r>
        <w:rPr>
          <w:rFonts w:ascii="Times New Roman" w:hAnsi="Times New Roman" w:eastAsia="Times New Roman" w:cs="Times New Roman"/>
          <w:sz w:val="20"/>
          <w:szCs w:val="20"/>
        </w:rPr>
        <w:t>ul</w:t>
      </w:r>
      <w:r>
        <w:rPr>
          <w:rFonts w:ascii="Times New Roman" w:hAnsi="Times New Roman" w:eastAsia="Times New Roman" w:cs="Times New Roman"/>
          <w:sz w:val="20"/>
          <w:szCs w:val="20"/>
          <w:spacing w:val="12"/>
          <w:w w:val="101"/>
        </w:rPr>
        <w:t xml:space="preserve">  </w:t>
      </w:r>
      <w:r>
        <w:rPr>
          <w:rFonts w:ascii="SimSun" w:hAnsi="SimSun" w:eastAsia="SimSun" w:cs="SimSun"/>
          <w:sz w:val="20"/>
          <w:szCs w:val="20"/>
          <w:spacing w:val="11"/>
        </w:rPr>
        <w:t>溶液，最佳检测体积为</w:t>
      </w:r>
      <w:r>
        <w:rPr>
          <w:rFonts w:ascii="SimSun" w:hAnsi="SimSun" w:eastAsia="SimSun" w:cs="SimSun"/>
          <w:sz w:val="20"/>
          <w:szCs w:val="20"/>
        </w:rPr>
        <w:t xml:space="preserve"> </w:t>
      </w:r>
      <w:r>
        <w:rPr>
          <w:rFonts w:ascii="Times New Roman" w:hAnsi="Times New Roman" w:eastAsia="Times New Roman" w:cs="Times New Roman"/>
          <w:sz w:val="20"/>
          <w:szCs w:val="20"/>
          <w:spacing w:val="4"/>
        </w:rPr>
        <w:t>200</w:t>
      </w:r>
      <w:r>
        <w:rPr>
          <w:rFonts w:ascii="Times New Roman" w:hAnsi="Times New Roman" w:eastAsia="Times New Roman" w:cs="Times New Roman"/>
          <w:sz w:val="20"/>
          <w:szCs w:val="20"/>
        </w:rPr>
        <w:t>ul</w:t>
      </w:r>
      <w:r>
        <w:rPr>
          <w:rFonts w:ascii="SimSun" w:hAnsi="SimSun" w:eastAsia="SimSun" w:cs="SimSun"/>
          <w:sz w:val="20"/>
          <w:szCs w:val="20"/>
          <w:spacing w:val="4"/>
        </w:rPr>
        <w:t>；</w:t>
      </w:r>
    </w:p>
    <w:p>
      <w:pPr>
        <w:ind w:left="26"/>
        <w:spacing w:before="39" w:line="274" w:lineRule="exact"/>
        <w:rPr>
          <w:rFonts w:ascii="SimSun" w:hAnsi="SimSun" w:eastAsia="SimSun" w:cs="SimSun"/>
          <w:sz w:val="20"/>
          <w:szCs w:val="20"/>
        </w:rPr>
      </w:pPr>
      <w:r>
        <w:rPr>
          <w:rFonts w:ascii="SimSun" w:hAnsi="SimSun" w:eastAsia="SimSun" w:cs="SimSun"/>
          <w:sz w:val="20"/>
          <w:szCs w:val="20"/>
          <w:spacing w:val="6"/>
          <w:position w:val="1"/>
        </w:rPr>
        <w:t>5） </w:t>
      </w:r>
      <w:r>
        <w:rPr>
          <w:rFonts w:ascii="Times New Roman" w:hAnsi="Times New Roman" w:eastAsia="Times New Roman" w:cs="Times New Roman"/>
          <w:sz w:val="20"/>
          <w:szCs w:val="20"/>
          <w:spacing w:val="6"/>
          <w:position w:val="1"/>
        </w:rPr>
        <w:t>384  </w:t>
      </w:r>
      <w:r>
        <w:rPr>
          <w:rFonts w:ascii="SimSun" w:hAnsi="SimSun" w:eastAsia="SimSun" w:cs="SimSun"/>
          <w:sz w:val="20"/>
          <w:szCs w:val="20"/>
          <w:spacing w:val="6"/>
          <w:position w:val="1"/>
        </w:rPr>
        <w:t>孔微孔板内每孔可检测 </w:t>
      </w:r>
      <w:r>
        <w:rPr>
          <w:rFonts w:ascii="Times New Roman" w:hAnsi="Times New Roman" w:eastAsia="Times New Roman" w:cs="Times New Roman"/>
          <w:sz w:val="20"/>
          <w:szCs w:val="20"/>
          <w:spacing w:val="6"/>
          <w:position w:val="1"/>
        </w:rPr>
        <w:t>50-</w:t>
      </w:r>
      <w:r>
        <w:rPr>
          <w:rFonts w:ascii="Times New Roman" w:hAnsi="Times New Roman" w:eastAsia="Times New Roman" w:cs="Times New Roman"/>
          <w:sz w:val="20"/>
          <w:szCs w:val="20"/>
          <w:spacing w:val="-16"/>
          <w:position w:val="1"/>
        </w:rPr>
        <w:t xml:space="preserve"> </w:t>
      </w:r>
      <w:r>
        <w:rPr>
          <w:rFonts w:ascii="Times New Roman" w:hAnsi="Times New Roman" w:eastAsia="Times New Roman" w:cs="Times New Roman"/>
          <w:sz w:val="20"/>
          <w:szCs w:val="20"/>
          <w:spacing w:val="6"/>
          <w:position w:val="1"/>
        </w:rPr>
        <w:t>100</w:t>
      </w:r>
      <w:r>
        <w:rPr>
          <w:rFonts w:ascii="Times New Roman" w:hAnsi="Times New Roman" w:eastAsia="Times New Roman" w:cs="Times New Roman"/>
          <w:sz w:val="20"/>
          <w:szCs w:val="20"/>
          <w:position w:val="1"/>
        </w:rPr>
        <w:t>ul</w:t>
      </w:r>
      <w:r>
        <w:rPr>
          <w:rFonts w:ascii="Times New Roman" w:hAnsi="Times New Roman" w:eastAsia="Times New Roman" w:cs="Times New Roman"/>
          <w:sz w:val="20"/>
          <w:szCs w:val="20"/>
          <w:spacing w:val="6"/>
          <w:position w:val="1"/>
        </w:rPr>
        <w:t xml:space="preserve">  </w:t>
      </w:r>
      <w:r>
        <w:rPr>
          <w:rFonts w:ascii="SimSun" w:hAnsi="SimSun" w:eastAsia="SimSun" w:cs="SimSun"/>
          <w:sz w:val="20"/>
          <w:szCs w:val="20"/>
          <w:spacing w:val="6"/>
          <w:position w:val="1"/>
        </w:rPr>
        <w:t>溶液，最佳检测体积为</w:t>
      </w:r>
      <w:r>
        <w:rPr>
          <w:rFonts w:ascii="SimSun" w:hAnsi="SimSun" w:eastAsia="SimSun" w:cs="SimSun"/>
          <w:sz w:val="20"/>
          <w:szCs w:val="20"/>
          <w:spacing w:val="22"/>
          <w:position w:val="1"/>
        </w:rPr>
        <w:t xml:space="preserve"> </w:t>
      </w:r>
      <w:r>
        <w:rPr>
          <w:rFonts w:ascii="Times New Roman" w:hAnsi="Times New Roman" w:eastAsia="Times New Roman" w:cs="Times New Roman"/>
          <w:sz w:val="20"/>
          <w:szCs w:val="20"/>
          <w:spacing w:val="6"/>
          <w:position w:val="1"/>
        </w:rPr>
        <w:t>80</w:t>
      </w:r>
      <w:r>
        <w:rPr>
          <w:rFonts w:ascii="Times New Roman" w:hAnsi="Times New Roman" w:eastAsia="Times New Roman" w:cs="Times New Roman"/>
          <w:sz w:val="20"/>
          <w:szCs w:val="20"/>
          <w:position w:val="1"/>
        </w:rPr>
        <w:t>ul</w:t>
      </w:r>
      <w:r>
        <w:rPr>
          <w:rFonts w:ascii="SimSun" w:hAnsi="SimSun" w:eastAsia="SimSun" w:cs="SimSun"/>
          <w:sz w:val="20"/>
          <w:szCs w:val="20"/>
          <w:spacing w:val="6"/>
          <w:position w:val="1"/>
        </w:rPr>
        <w:t>；</w:t>
      </w:r>
    </w:p>
    <w:p>
      <w:pPr>
        <w:ind w:left="381" w:right="80" w:hanging="358"/>
        <w:spacing w:before="92" w:line="276" w:lineRule="auto"/>
        <w:rPr>
          <w:rFonts w:ascii="SimSun" w:hAnsi="SimSun" w:eastAsia="SimSun" w:cs="SimSun"/>
          <w:sz w:val="20"/>
          <w:szCs w:val="20"/>
        </w:rPr>
      </w:pPr>
      <w:r>
        <w:rPr>
          <w:rFonts w:ascii="Times New Roman" w:hAnsi="Times New Roman" w:eastAsia="Times New Roman" w:cs="Times New Roman"/>
          <w:sz w:val="20"/>
          <w:szCs w:val="20"/>
          <w:spacing w:val="7"/>
        </w:rPr>
        <w:t>6</w:t>
      </w:r>
      <w:r>
        <w:rPr>
          <w:rFonts w:ascii="SimSun" w:hAnsi="SimSun" w:eastAsia="SimSun" w:cs="SimSun"/>
          <w:sz w:val="20"/>
          <w:szCs w:val="20"/>
          <w:spacing w:val="7"/>
        </w:rPr>
        <w:t>） 检测后的微孔板不要长期置于仪器托盘中，检测完后就从仪器中取出，避免溶液蒸发腐 </w:t>
      </w:r>
      <w:r>
        <w:rPr>
          <w:rFonts w:ascii="SimSun" w:hAnsi="SimSun" w:eastAsia="SimSun" w:cs="SimSun"/>
          <w:sz w:val="20"/>
          <w:szCs w:val="20"/>
          <w:spacing w:val="9"/>
        </w:rPr>
        <w:t>蚀或损坏仪器内部光路系统。如果为有腐蚀性或挥发性溶液，请带盖检测；</w:t>
      </w:r>
    </w:p>
    <w:p>
      <w:pPr>
        <w:ind w:left="382" w:right="147" w:hanging="361"/>
        <w:spacing w:before="189" w:line="302" w:lineRule="auto"/>
        <w:rPr>
          <w:rFonts w:ascii="SimSun" w:hAnsi="SimSun" w:eastAsia="SimSun" w:cs="SimSun"/>
          <w:sz w:val="20"/>
          <w:szCs w:val="20"/>
        </w:rPr>
      </w:pPr>
      <w:r>
        <w:rPr>
          <w:rFonts w:ascii="Times New Roman" w:hAnsi="Times New Roman" w:eastAsia="Times New Roman" w:cs="Times New Roman"/>
          <w:sz w:val="20"/>
          <w:szCs w:val="20"/>
          <w:spacing w:val="10"/>
        </w:rPr>
        <w:t>7</w:t>
      </w:r>
      <w:r>
        <w:rPr>
          <w:rFonts w:ascii="SimSun" w:hAnsi="SimSun" w:eastAsia="SimSun" w:cs="SimSun"/>
          <w:sz w:val="20"/>
          <w:szCs w:val="20"/>
          <w:spacing w:val="10"/>
        </w:rPr>
        <w:t>） 对于可见光吸收检测，使用全透明微孔</w:t>
      </w:r>
      <w:r>
        <w:rPr>
          <w:rFonts w:ascii="SimSun" w:hAnsi="SimSun" w:eastAsia="SimSun" w:cs="SimSun"/>
          <w:sz w:val="20"/>
          <w:szCs w:val="20"/>
          <w:spacing w:val="9"/>
        </w:rPr>
        <w:t>板；紫外光吸收检测，使用紫外可透全透明微</w:t>
      </w:r>
      <w:r>
        <w:rPr>
          <w:rFonts w:ascii="SimSun" w:hAnsi="SimSun" w:eastAsia="SimSun" w:cs="SimSun"/>
          <w:sz w:val="20"/>
          <w:szCs w:val="20"/>
        </w:rPr>
        <w:t xml:space="preserve"> </w:t>
      </w:r>
      <w:r>
        <w:rPr>
          <w:rFonts w:ascii="SimSun" w:hAnsi="SimSun" w:eastAsia="SimSun" w:cs="SimSun"/>
          <w:sz w:val="20"/>
          <w:szCs w:val="20"/>
          <w:spacing w:val="7"/>
        </w:rPr>
        <w:t>孔板；荧光强度和荧光偏振，使用黑色不透明板，需要检测底读的用黑色底透微孔板；</w:t>
      </w:r>
      <w:r>
        <w:rPr>
          <w:rFonts w:ascii="SimSun" w:hAnsi="SimSun" w:eastAsia="SimSun" w:cs="SimSun"/>
          <w:sz w:val="20"/>
          <w:szCs w:val="20"/>
          <w:spacing w:val="1"/>
        </w:rPr>
        <w:t xml:space="preserve"> </w:t>
      </w:r>
      <w:r>
        <w:rPr>
          <w:rFonts w:ascii="SimSun" w:hAnsi="SimSun" w:eastAsia="SimSun" w:cs="SimSun"/>
          <w:sz w:val="20"/>
          <w:szCs w:val="20"/>
          <w:spacing w:val="9"/>
        </w:rPr>
        <w:t>化学发光和时间分辨荧光，使用白色不透明微孔板。</w:t>
      </w:r>
    </w:p>
    <w:p>
      <w:pPr>
        <w:pStyle w:val="BodyText"/>
        <w:spacing w:line="328" w:lineRule="auto"/>
        <w:rPr/>
      </w:pPr>
      <w:r/>
    </w:p>
    <w:p>
      <w:pPr>
        <w:spacing w:before="92" w:line="441" w:lineRule="auto"/>
        <w:jc w:val="right"/>
        <w:rPr>
          <w:rFonts w:ascii="SimSun" w:hAnsi="SimSun" w:eastAsia="SimSun" w:cs="SimSun"/>
          <w:sz w:val="28"/>
          <w:szCs w:val="28"/>
        </w:rPr>
      </w:pPr>
      <w:r>
        <w:rPr>
          <w:rFonts w:ascii="SimSun" w:hAnsi="SimSun" w:eastAsia="SimSun" w:cs="SimSun"/>
          <w:sz w:val="28"/>
          <w:szCs w:val="28"/>
          <w:u w:val="single" w:color="000000"/>
          <w14:textOutline w14:w="5103" w14:cap="sq" w14:cmpd="sng">
            <w14:solidFill>
              <w14:srgbClr w14:val="000000"/>
            </w14:solidFill>
            <w14:prstDash w14:val="solid"/>
            <w14:bevel/>
          </w14:textOutline>
          <w:spacing w:val="-5"/>
        </w:rPr>
        <w:t>强烈建议</w:t>
      </w:r>
      <w:r>
        <w:rPr>
          <w:rFonts w:ascii="SimSun" w:hAnsi="SimSun" w:eastAsia="SimSun" w:cs="SimSun"/>
          <w:sz w:val="28"/>
          <w:szCs w:val="28"/>
          <w:u w:val="single" w:color="000000"/>
          <w14:textOutline w14:w="5103" w14:cap="sq" w14:cmpd="sng">
            <w14:solidFill>
              <w14:srgbClr w14:val="000000"/>
            </w14:solidFill>
            <w14:prstDash w14:val="solid"/>
            <w14:bevel/>
          </w14:textOutline>
          <w:spacing w:val="-115"/>
          <w:w w:val="87"/>
        </w:rPr>
        <w:t>！！！</w:t>
      </w:r>
      <w:r>
        <w:rPr>
          <w:rFonts w:ascii="SimSun" w:hAnsi="SimSun" w:eastAsia="SimSun" w:cs="SimSun"/>
          <w:sz w:val="28"/>
          <w:szCs w:val="28"/>
          <w:u w:val="single" w:color="000000"/>
          <w14:textOutline w14:w="5103" w14:cap="sq" w14:cmpd="sng">
            <w14:solidFill>
              <w14:srgbClr w14:val="000000"/>
            </w14:solidFill>
            <w14:prstDash w14:val="solid"/>
            <w14:bevel/>
          </w14:textOutline>
          <w:spacing w:val="-5"/>
        </w:rPr>
        <w:t>使用优质电源的情况下，保持仪器使用环境洁净、干燥，</w:t>
      </w:r>
    </w:p>
    <w:p>
      <w:pPr>
        <w:ind w:left="26"/>
        <w:spacing w:before="1" w:line="220" w:lineRule="auto"/>
        <w:rPr>
          <w:rFonts w:ascii="SimSun" w:hAnsi="SimSun" w:eastAsia="SimSun" w:cs="SimSun"/>
          <w:sz w:val="28"/>
          <w:szCs w:val="28"/>
        </w:rPr>
      </w:pPr>
      <w:r>
        <w:rPr>
          <w:rFonts w:ascii="SimSun" w:hAnsi="SimSun" w:eastAsia="SimSun" w:cs="SimSun"/>
          <w:sz w:val="28"/>
          <w:szCs w:val="28"/>
          <w:u w:val="single" w:color="000000"/>
          <w14:textOutline w14:w="5103" w14:cap="sq" w14:cmpd="sng">
            <w14:solidFill>
              <w14:srgbClr w14:val="000000"/>
            </w14:solidFill>
            <w14:prstDash w14:val="solid"/>
            <w14:bevel/>
          </w14:textOutline>
          <w:spacing w:val="2"/>
        </w:rPr>
        <w:t>长期不使用的话，截断电源后使用防尘罩保护。</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3"/>
          <w:pgSz w:w="11906" w:h="16839"/>
          <w:pgMar w:top="790" w:right="1721"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68480"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80" w:lineRule="auto"/>
        <w:rPr/>
      </w:pPr>
      <w:r/>
    </w:p>
    <w:p>
      <w:pPr>
        <w:ind w:left="34"/>
        <w:spacing w:before="140" w:line="225" w:lineRule="auto"/>
        <w:outlineLvl w:val="0"/>
        <w:rPr>
          <w:rFonts w:ascii="SimHei" w:hAnsi="SimHei" w:eastAsia="SimHei" w:cs="SimHei"/>
          <w:sz w:val="43"/>
          <w:szCs w:val="43"/>
        </w:rPr>
      </w:pPr>
      <w:bookmarkStart w:name="bookmark3" w:id="3"/>
      <w:bookmarkEnd w:id="3"/>
      <w:bookmarkStart w:name="bookmark4" w:id="4"/>
      <w:bookmarkEnd w:id="4"/>
      <w:r>
        <w:rPr>
          <w:rFonts w:ascii="SimHei" w:hAnsi="SimHei" w:eastAsia="SimHei" w:cs="SimHei"/>
          <w:sz w:val="43"/>
          <w:szCs w:val="43"/>
          <w14:textOutline w14:w="7972" w14:cap="sq" w14:cmpd="sng">
            <w14:solidFill>
              <w14:srgbClr w14:val="000000"/>
            </w14:solidFill>
            <w14:prstDash w14:val="solid"/>
            <w14:bevel/>
          </w14:textOutline>
          <w:spacing w:val="7"/>
        </w:rPr>
        <w:t>软件操作步骤</w:t>
      </w:r>
    </w:p>
    <w:p>
      <w:pPr>
        <w:pStyle w:val="BodyText"/>
        <w:spacing w:line="450" w:lineRule="auto"/>
        <w:rPr/>
      </w:pPr>
      <w:r/>
    </w:p>
    <w:p>
      <w:pPr>
        <w:ind w:left="32"/>
        <w:spacing w:before="101" w:line="227" w:lineRule="auto"/>
        <w:rPr>
          <w:rFonts w:ascii="SimHei" w:hAnsi="SimHei" w:eastAsia="SimHei" w:cs="SimHei"/>
          <w:sz w:val="31"/>
          <w:szCs w:val="31"/>
        </w:rPr>
      </w:pPr>
      <w:r>
        <w:rPr>
          <w:rFonts w:ascii="SimHei" w:hAnsi="SimHei" w:eastAsia="SimHei" w:cs="SimHei"/>
          <w:sz w:val="31"/>
          <w:szCs w:val="31"/>
          <w14:textOutline w14:w="5793" w14:cap="sq" w14:cmpd="sng">
            <w14:solidFill>
              <w14:srgbClr w14:val="000000"/>
            </w14:solidFill>
            <w14:prstDash w14:val="solid"/>
            <w14:bevel/>
          </w14:textOutline>
          <w:spacing w:val="6"/>
        </w:rPr>
        <w:t>总体介绍</w:t>
      </w:r>
    </w:p>
    <w:p>
      <w:pPr>
        <w:pStyle w:val="BodyText"/>
        <w:spacing w:line="304" w:lineRule="auto"/>
        <w:rPr/>
      </w:pPr>
      <w:r/>
    </w:p>
    <w:p>
      <w:pPr>
        <w:ind w:left="45"/>
        <w:spacing w:before="65" w:line="274" w:lineRule="exact"/>
        <w:rPr>
          <w:rFonts w:ascii="SimSun" w:hAnsi="SimSun" w:eastAsia="SimSun" w:cs="SimSun"/>
          <w:sz w:val="20"/>
          <w:szCs w:val="20"/>
        </w:rPr>
      </w:pPr>
      <w:r>
        <w:rPr>
          <w:rFonts w:ascii="SimSun" w:hAnsi="SimSun" w:eastAsia="SimSun" w:cs="SimSun"/>
          <w:sz w:val="20"/>
          <w:szCs w:val="20"/>
          <w:spacing w:val="7"/>
          <w:position w:val="1"/>
        </w:rPr>
        <w:t>以</w:t>
      </w:r>
      <w:r>
        <w:rPr>
          <w:rFonts w:ascii="SimSun" w:hAnsi="SimSun" w:eastAsia="SimSun" w:cs="SimSun"/>
          <w:sz w:val="20"/>
          <w:szCs w:val="20"/>
          <w:spacing w:val="-25"/>
          <w:position w:val="1"/>
        </w:rPr>
        <w:t xml:space="preserve"> </w:t>
      </w:r>
      <w:r>
        <w:rPr>
          <w:rFonts w:ascii="Times New Roman" w:hAnsi="Times New Roman" w:eastAsia="Times New Roman" w:cs="Times New Roman"/>
          <w:sz w:val="20"/>
          <w:szCs w:val="20"/>
          <w:position w:val="1"/>
        </w:rPr>
        <w:t>SoftMax</w:t>
      </w:r>
      <w:r>
        <w:rPr>
          <w:rFonts w:ascii="Times New Roman" w:hAnsi="Times New Roman" w:eastAsia="Times New Roman" w:cs="Times New Roman"/>
          <w:sz w:val="20"/>
          <w:szCs w:val="20"/>
          <w:spacing w:val="7"/>
          <w:position w:val="1"/>
        </w:rPr>
        <w:t xml:space="preserve"> </w:t>
      </w:r>
      <w:r>
        <w:rPr>
          <w:rFonts w:ascii="Times New Roman" w:hAnsi="Times New Roman" w:eastAsia="Times New Roman" w:cs="Times New Roman"/>
          <w:sz w:val="20"/>
          <w:szCs w:val="20"/>
          <w:position w:val="1"/>
        </w:rPr>
        <w:t>Pro</w:t>
      </w:r>
      <w:r>
        <w:rPr>
          <w:rFonts w:ascii="Times New Roman" w:hAnsi="Times New Roman" w:eastAsia="Times New Roman" w:cs="Times New Roman"/>
          <w:sz w:val="20"/>
          <w:szCs w:val="20"/>
          <w:spacing w:val="7"/>
          <w:position w:val="1"/>
        </w:rPr>
        <w:t xml:space="preserve"> </w:t>
      </w:r>
      <w:r>
        <w:rPr>
          <w:rFonts w:ascii="Times New Roman" w:hAnsi="Times New Roman" w:eastAsia="Times New Roman" w:cs="Times New Roman"/>
          <w:sz w:val="20"/>
          <w:szCs w:val="20"/>
          <w:position w:val="1"/>
        </w:rPr>
        <w:t>v</w:t>
      </w:r>
      <w:r>
        <w:rPr>
          <w:rFonts w:ascii="Times New Roman" w:hAnsi="Times New Roman" w:eastAsia="Times New Roman" w:cs="Times New Roman"/>
          <w:sz w:val="20"/>
          <w:szCs w:val="20"/>
          <w:spacing w:val="7"/>
          <w:position w:val="1"/>
        </w:rPr>
        <w:t>7.x </w:t>
      </w:r>
      <w:r>
        <w:rPr>
          <w:rFonts w:ascii="SimSun" w:hAnsi="SimSun" w:eastAsia="SimSun" w:cs="SimSun"/>
          <w:sz w:val="20"/>
          <w:szCs w:val="20"/>
          <w:spacing w:val="7"/>
          <w:position w:val="1"/>
        </w:rPr>
        <w:t>做本次操作简介的蓝本。</w:t>
      </w:r>
    </w:p>
    <w:p>
      <w:pPr>
        <w:ind w:left="22"/>
        <w:spacing w:before="167" w:line="915" w:lineRule="exact"/>
        <w:rPr>
          <w:rFonts w:ascii="SimSun" w:hAnsi="SimSun" w:eastAsia="SimSun" w:cs="SimSun"/>
          <w:sz w:val="20"/>
          <w:szCs w:val="20"/>
        </w:rPr>
      </w:pPr>
      <w:r>
        <w:rPr>
          <w:rFonts w:ascii="SimSun" w:hAnsi="SimSun" w:eastAsia="SimSun" w:cs="SimSun"/>
          <w:sz w:val="20"/>
          <w:szCs w:val="20"/>
          <w:spacing w:val="22"/>
          <w:position w:val="3"/>
        </w:rPr>
        <w:t>双击图标</w:t>
      </w:r>
      <w:r>
        <w:rPr>
          <w:rFonts w:ascii="Microsoft YaHei" w:hAnsi="Microsoft YaHei" w:eastAsia="Microsoft YaHei" w:cs="Microsoft YaHei"/>
          <w:sz w:val="40"/>
          <w:szCs w:val="40"/>
          <w:color w:val="003D6B"/>
          <w:spacing w:val="22"/>
          <w:position w:val="22"/>
        </w:rPr>
        <w:t>圆</w:t>
      </w:r>
      <w:r>
        <w:rPr>
          <w:rFonts w:ascii="SimSun" w:hAnsi="SimSun" w:eastAsia="SimSun" w:cs="SimSun"/>
          <w:sz w:val="20"/>
          <w:szCs w:val="20"/>
          <w:spacing w:val="22"/>
          <w:position w:val="3"/>
        </w:rPr>
        <w:t>可以打开以下软件操作界面，如下图所示：</w:t>
      </w:r>
    </w:p>
    <w:p>
      <w:pPr>
        <w:pStyle w:val="BodyText"/>
        <w:spacing w:line="250" w:lineRule="auto"/>
        <w:rPr/>
      </w:pPr>
      <w:r/>
    </w:p>
    <w:p>
      <w:pPr>
        <w:ind w:firstLine="14"/>
        <w:spacing w:line="3293" w:lineRule="exact"/>
        <w:rPr/>
      </w:pPr>
      <w:r>
        <w:rPr>
          <w:position w:val="-65"/>
        </w:rPr>
        <w:drawing>
          <wp:inline distT="0" distB="0" distL="0" distR="0">
            <wp:extent cx="5196840" cy="2090927"/>
            <wp:effectExtent l="0" t="0" r="0" b="0"/>
            <wp:docPr id="30" name="IM 30"/>
            <wp:cNvGraphicFramePr/>
            <a:graphic>
              <a:graphicData uri="http://schemas.openxmlformats.org/drawingml/2006/picture">
                <pic:pic>
                  <pic:nvPicPr>
                    <pic:cNvPr id="30" name="IM 30"/>
                    <pic:cNvPicPr/>
                  </pic:nvPicPr>
                  <pic:blipFill>
                    <a:blip r:embed="rId17"/>
                    <a:stretch>
                      <a:fillRect/>
                    </a:stretch>
                  </pic:blipFill>
                  <pic:spPr>
                    <a:xfrm rot="0">
                      <a:off x="0" y="0"/>
                      <a:ext cx="5196840" cy="2090927"/>
                    </a:xfrm>
                    <a:prstGeom prst="rect">
                      <a:avLst/>
                    </a:prstGeom>
                  </pic:spPr>
                </pic:pic>
              </a:graphicData>
            </a:graphic>
          </wp:inline>
        </w:drawing>
      </w:r>
    </w:p>
    <w:p>
      <w:pPr>
        <w:pStyle w:val="BodyText"/>
        <w:spacing w:line="334" w:lineRule="auto"/>
        <w:rPr/>
      </w:pPr>
      <w:r/>
    </w:p>
    <w:p>
      <w:pPr>
        <w:ind w:left="22" w:firstLine="2"/>
        <w:spacing w:before="65" w:line="283" w:lineRule="auto"/>
        <w:jc w:val="both"/>
        <w:rPr>
          <w:rFonts w:ascii="SimSun" w:hAnsi="SimSun" w:eastAsia="SimSun" w:cs="SimSun"/>
          <w:sz w:val="20"/>
          <w:szCs w:val="20"/>
        </w:rPr>
      </w:pPr>
      <w:r>
        <w:rPr>
          <w:rFonts w:ascii="SimSun" w:hAnsi="SimSun" w:eastAsia="SimSun" w:cs="SimSun"/>
          <w:sz w:val="20"/>
          <w:szCs w:val="20"/>
          <w:spacing w:val="9"/>
        </w:rPr>
        <w:t>软件界面左侧下方为导航树</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Navigation</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Tree</w:t>
      </w:r>
      <w:r>
        <w:rPr>
          <w:rFonts w:ascii="Times New Roman" w:hAnsi="Times New Roman" w:eastAsia="Times New Roman" w:cs="Times New Roman"/>
          <w:sz w:val="20"/>
          <w:szCs w:val="20"/>
          <w:spacing w:val="9"/>
        </w:rPr>
        <w:t>)</w:t>
      </w:r>
      <w:r>
        <w:rPr>
          <w:rFonts w:ascii="SimSun" w:hAnsi="SimSun" w:eastAsia="SimSun" w:cs="SimSun"/>
          <w:sz w:val="20"/>
          <w:szCs w:val="20"/>
          <w:spacing w:val="9"/>
        </w:rPr>
        <w:t>：导航树蓝色点击部分不同，所对用右侧工作  </w:t>
      </w:r>
      <w:r>
        <w:rPr>
          <w:rFonts w:ascii="SimSun" w:hAnsi="SimSun" w:eastAsia="SimSun" w:cs="SimSun"/>
          <w:sz w:val="20"/>
          <w:szCs w:val="20"/>
          <w:spacing w:val="2"/>
        </w:rPr>
        <w:t>区域位置会直接跳转，导航树部分包括实验</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2"/>
        </w:rPr>
        <w:t>1</w:t>
      </w:r>
      <w:r>
        <w:rPr>
          <w:rFonts w:ascii="SimSun" w:hAnsi="SimSun" w:eastAsia="SimSun" w:cs="SimSun"/>
          <w:sz w:val="20"/>
          <w:szCs w:val="20"/>
          <w:spacing w:val="2"/>
        </w:rPr>
        <w:t>（</w:t>
      </w:r>
      <w:r>
        <w:rPr>
          <w:rFonts w:ascii="Times New Roman" w:hAnsi="Times New Roman" w:eastAsia="Times New Roman" w:cs="Times New Roman"/>
          <w:sz w:val="20"/>
          <w:szCs w:val="20"/>
        </w:rPr>
        <w:t>Expt</w:t>
      </w:r>
      <w:r>
        <w:rPr>
          <w:rFonts w:ascii="Times New Roman" w:hAnsi="Times New Roman" w:eastAsia="Times New Roman" w:cs="Times New Roman"/>
          <w:sz w:val="20"/>
          <w:szCs w:val="20"/>
          <w:spacing w:val="2"/>
        </w:rPr>
        <w:t>1</w:t>
      </w:r>
      <w:r>
        <w:rPr>
          <w:rFonts w:ascii="SimSun" w:hAnsi="SimSun" w:eastAsia="SimSun" w:cs="SimSun"/>
          <w:sz w:val="20"/>
          <w:szCs w:val="20"/>
          <w:spacing w:val="-52"/>
          <w:w w:val="98"/>
        </w:rPr>
        <w:t>），</w:t>
      </w:r>
      <w:r>
        <w:rPr>
          <w:rFonts w:ascii="SimSun" w:hAnsi="SimSun" w:eastAsia="SimSun" w:cs="SimSun"/>
          <w:sz w:val="20"/>
          <w:szCs w:val="20"/>
          <w:spacing w:val="2"/>
        </w:rPr>
        <w:t>且其下方包括了记事本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2"/>
        </w:rPr>
        <w:t>1</w:t>
      </w:r>
      <w:r>
        <w:rPr>
          <w:rFonts w:ascii="SimSun" w:hAnsi="SimSun" w:eastAsia="SimSun" w:cs="SimSun"/>
          <w:sz w:val="20"/>
          <w:szCs w:val="20"/>
          <w:spacing w:val="2"/>
        </w:rPr>
        <w:t>（</w:t>
      </w:r>
      <w:r>
        <w:rPr>
          <w:rFonts w:ascii="Times New Roman" w:hAnsi="Times New Roman" w:eastAsia="Times New Roman" w:cs="Times New Roman"/>
          <w:sz w:val="20"/>
          <w:szCs w:val="20"/>
        </w:rPr>
        <w:t>Notes</w:t>
      </w:r>
      <w:r>
        <w:rPr>
          <w:rFonts w:ascii="Times New Roman" w:hAnsi="Times New Roman" w:eastAsia="Times New Roman" w:cs="Times New Roman"/>
          <w:sz w:val="20"/>
          <w:szCs w:val="20"/>
          <w:spacing w:val="2"/>
        </w:rPr>
        <w:t>1</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1"/>
        </w:rPr>
        <w:t>微孔板</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1"/>
        </w:rPr>
        <w:t>1</w:t>
      </w:r>
      <w:r>
        <w:rPr>
          <w:rFonts w:ascii="SimSun" w:hAnsi="SimSun" w:eastAsia="SimSun" w:cs="SimSun"/>
          <w:sz w:val="20"/>
          <w:szCs w:val="20"/>
          <w:spacing w:val="1"/>
        </w:rPr>
        <w:t>（微孔板</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1"/>
        </w:rPr>
        <w:t>1</w:t>
      </w:r>
      <w:r>
        <w:rPr>
          <w:rFonts w:ascii="SimSun" w:hAnsi="SimSun" w:eastAsia="SimSun" w:cs="SimSun"/>
          <w:sz w:val="20"/>
          <w:szCs w:val="20"/>
          <w:spacing w:val="1"/>
        </w:rPr>
        <w:t>）、标准品组（</w:t>
      </w:r>
      <w:r>
        <w:rPr>
          <w:rFonts w:ascii="Times New Roman" w:hAnsi="Times New Roman" w:eastAsia="Times New Roman" w:cs="Times New Roman"/>
          <w:sz w:val="20"/>
          <w:szCs w:val="20"/>
        </w:rPr>
        <w:t>Standards</w:t>
      </w:r>
      <w:r>
        <w:rPr>
          <w:rFonts w:ascii="SimSun" w:hAnsi="SimSun" w:eastAsia="SimSun" w:cs="SimSun"/>
          <w:sz w:val="20"/>
          <w:szCs w:val="20"/>
          <w:spacing w:val="1"/>
        </w:rPr>
        <w:t>）、未知样品组（</w:t>
      </w:r>
      <w:r>
        <w:rPr>
          <w:rFonts w:ascii="Times New Roman" w:hAnsi="Times New Roman" w:eastAsia="Times New Roman" w:cs="Times New Roman"/>
          <w:sz w:val="20"/>
          <w:szCs w:val="20"/>
        </w:rPr>
        <w:t>Unknowns</w:t>
      </w:r>
      <w:r>
        <w:rPr>
          <w:rFonts w:ascii="SimSun" w:hAnsi="SimSun" w:eastAsia="SimSun" w:cs="SimSun"/>
          <w:sz w:val="20"/>
          <w:szCs w:val="20"/>
          <w:spacing w:val="1"/>
        </w:rPr>
        <w:t>）</w:t>
      </w:r>
      <w:r>
        <w:rPr>
          <w:rFonts w:ascii="SimSun" w:hAnsi="SimSun" w:eastAsia="SimSun" w:cs="SimSun"/>
          <w:sz w:val="20"/>
          <w:szCs w:val="20"/>
        </w:rPr>
        <w:t>、有稀释度未知样  </w:t>
      </w:r>
      <w:r>
        <w:rPr>
          <w:rFonts w:ascii="SimSun" w:hAnsi="SimSun" w:eastAsia="SimSun" w:cs="SimSun"/>
          <w:sz w:val="20"/>
          <w:szCs w:val="20"/>
          <w:spacing w:val="5"/>
        </w:rPr>
        <w:t>品组（</w:t>
      </w:r>
      <w:r>
        <w:rPr>
          <w:rFonts w:ascii="Times New Roman" w:hAnsi="Times New Roman" w:eastAsia="Times New Roman" w:cs="Times New Roman"/>
          <w:sz w:val="20"/>
          <w:szCs w:val="20"/>
        </w:rPr>
        <w:t>Unk</w:t>
      </w:r>
      <w:r>
        <w:rPr>
          <w:rFonts w:ascii="Times New Roman" w:hAnsi="Times New Roman" w:eastAsia="Times New Roman" w:cs="Times New Roman"/>
          <w:sz w:val="20"/>
          <w:szCs w:val="20"/>
          <w:spacing w:val="5"/>
        </w:rPr>
        <w:t>_</w:t>
      </w:r>
      <w:r>
        <w:rPr>
          <w:rFonts w:ascii="Times New Roman" w:hAnsi="Times New Roman" w:eastAsia="Times New Roman" w:cs="Times New Roman"/>
          <w:sz w:val="20"/>
          <w:szCs w:val="20"/>
        </w:rPr>
        <w:t>Dilution</w:t>
      </w:r>
      <w:r>
        <w:rPr>
          <w:rFonts w:ascii="SimSun" w:hAnsi="SimSun" w:eastAsia="SimSun" w:cs="SimSun"/>
          <w:sz w:val="20"/>
          <w:szCs w:val="20"/>
          <w:spacing w:val="5"/>
        </w:rPr>
        <w:t>）、质控组（</w:t>
      </w:r>
      <w:r>
        <w:rPr>
          <w:rFonts w:ascii="Times New Roman" w:hAnsi="Times New Roman" w:eastAsia="Times New Roman" w:cs="Times New Roman"/>
          <w:sz w:val="20"/>
          <w:szCs w:val="20"/>
        </w:rPr>
        <w:t>Control</w:t>
      </w:r>
      <w:r>
        <w:rPr>
          <w:rFonts w:ascii="SimSun" w:hAnsi="SimSun" w:eastAsia="SimSun" w:cs="SimSun"/>
          <w:sz w:val="20"/>
          <w:szCs w:val="20"/>
          <w:spacing w:val="5"/>
        </w:rPr>
        <w:t>）、标准曲线组（</w:t>
      </w:r>
      <w:r>
        <w:rPr>
          <w:rFonts w:ascii="Times New Roman" w:hAnsi="Times New Roman" w:eastAsia="Times New Roman" w:cs="Times New Roman"/>
          <w:sz w:val="20"/>
          <w:szCs w:val="20"/>
        </w:rPr>
        <w:t>StandardCurver</w:t>
      </w:r>
      <w:r>
        <w:rPr>
          <w:rFonts w:ascii="SimSun" w:hAnsi="SimSun" w:eastAsia="SimSun" w:cs="SimSun"/>
          <w:sz w:val="20"/>
          <w:szCs w:val="20"/>
          <w:spacing w:val="-29"/>
        </w:rPr>
        <w:t>），</w:t>
      </w:r>
      <w:r>
        <w:rPr>
          <w:rFonts w:ascii="SimSun" w:hAnsi="SimSun" w:eastAsia="SimSun" w:cs="SimSun"/>
          <w:sz w:val="20"/>
          <w:szCs w:val="20"/>
          <w:spacing w:val="5"/>
        </w:rPr>
        <w:t>如下图所示：</w:t>
      </w:r>
    </w:p>
    <w:p>
      <w:pPr>
        <w:ind w:firstLine="2586"/>
        <w:spacing w:before="100" w:line="4169" w:lineRule="exact"/>
        <w:rPr/>
      </w:pPr>
      <w:r>
        <w:rPr>
          <w:position w:val="-83"/>
        </w:rPr>
        <w:drawing>
          <wp:inline distT="0" distB="0" distL="0" distR="0">
            <wp:extent cx="2007107" cy="2647188"/>
            <wp:effectExtent l="0" t="0" r="0" b="0"/>
            <wp:docPr id="32" name="IM 32"/>
            <wp:cNvGraphicFramePr/>
            <a:graphic>
              <a:graphicData uri="http://schemas.openxmlformats.org/drawingml/2006/picture">
                <pic:pic>
                  <pic:nvPicPr>
                    <pic:cNvPr id="32" name="IM 32"/>
                    <pic:cNvPicPr/>
                  </pic:nvPicPr>
                  <pic:blipFill>
                    <a:blip r:embed="rId18"/>
                    <a:stretch>
                      <a:fillRect/>
                    </a:stretch>
                  </pic:blipFill>
                  <pic:spPr>
                    <a:xfrm rot="0">
                      <a:off x="0" y="0"/>
                      <a:ext cx="2007107" cy="2647188"/>
                    </a:xfrm>
                    <a:prstGeom prst="rect">
                      <a:avLst/>
                    </a:prstGeom>
                  </pic:spPr>
                </pic:pic>
              </a:graphicData>
            </a:graphic>
          </wp:inline>
        </w:drawing>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6"/>
          <w:pgSz w:w="11906" w:h="16839"/>
          <w:pgMar w:top="790" w:right="1731" w:bottom="1153"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67257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9" w:lineRule="auto"/>
        <w:rPr/>
      </w:pPr>
      <w:r/>
    </w:p>
    <w:p>
      <w:pPr>
        <w:ind w:left="21" w:right="15" w:firstLine="3"/>
        <w:spacing w:before="65" w:line="284" w:lineRule="auto"/>
        <w:jc w:val="both"/>
        <w:rPr>
          <w:rFonts w:ascii="SimSun" w:hAnsi="SimSun" w:eastAsia="SimSun" w:cs="SimSun"/>
          <w:sz w:val="20"/>
          <w:szCs w:val="20"/>
        </w:rPr>
      </w:pPr>
      <w:r>
        <w:rPr>
          <w:rFonts w:ascii="SimSun" w:hAnsi="SimSun" w:eastAsia="SimSun" w:cs="SimSun"/>
          <w:sz w:val="20"/>
          <w:szCs w:val="20"/>
          <w:spacing w:val="11"/>
        </w:rPr>
        <w:t>软件界面左侧导航树（</w:t>
      </w:r>
      <w:r>
        <w:rPr>
          <w:rFonts w:ascii="Times New Roman" w:hAnsi="Times New Roman" w:eastAsia="Times New Roman" w:cs="Times New Roman"/>
          <w:sz w:val="20"/>
          <w:szCs w:val="20"/>
        </w:rPr>
        <w:t>Navigation</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Tree</w:t>
      </w:r>
      <w:r>
        <w:rPr>
          <w:rFonts w:ascii="SimSun" w:hAnsi="SimSun" w:eastAsia="SimSun" w:cs="SimSun"/>
          <w:sz w:val="20"/>
          <w:szCs w:val="20"/>
          <w:spacing w:val="11"/>
        </w:rPr>
        <w:t>）上方为工作界面</w:t>
      </w:r>
      <w:r>
        <w:rPr>
          <w:rFonts w:ascii="SimSun" w:hAnsi="SimSun" w:eastAsia="SimSun" w:cs="SimSun"/>
          <w:sz w:val="20"/>
          <w:szCs w:val="20"/>
          <w:spacing w:val="10"/>
        </w:rPr>
        <w:t>（</w:t>
      </w:r>
      <w:r>
        <w:rPr>
          <w:rFonts w:ascii="Times New Roman" w:hAnsi="Times New Roman" w:eastAsia="Times New Roman" w:cs="Times New Roman"/>
          <w:sz w:val="20"/>
          <w:szCs w:val="20"/>
        </w:rPr>
        <w:t>Workspace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View</w:t>
      </w:r>
      <w:r>
        <w:rPr>
          <w:rFonts w:ascii="SimSun" w:hAnsi="SimSun" w:eastAsia="SimSun" w:cs="SimSun"/>
          <w:sz w:val="20"/>
          <w:szCs w:val="20"/>
          <w:spacing w:val="-43"/>
        </w:rPr>
        <w:t>），</w:t>
      </w:r>
      <w:r>
        <w:rPr>
          <w:rFonts w:ascii="SimSun" w:hAnsi="SimSun" w:eastAsia="SimSun" w:cs="SimSun"/>
          <w:sz w:val="20"/>
          <w:szCs w:val="20"/>
          <w:spacing w:val="10"/>
        </w:rPr>
        <w:t>包含以下三个</w:t>
      </w:r>
      <w:r>
        <w:rPr>
          <w:rFonts w:ascii="SimSun" w:hAnsi="SimSun" w:eastAsia="SimSun" w:cs="SimSun"/>
          <w:sz w:val="20"/>
          <w:szCs w:val="20"/>
          <w:spacing w:val="1"/>
        </w:rPr>
        <w:t xml:space="preserve"> </w:t>
      </w:r>
      <w:r>
        <w:rPr>
          <w:rFonts w:ascii="SimSun" w:hAnsi="SimSun" w:eastAsia="SimSun" w:cs="SimSun"/>
          <w:sz w:val="20"/>
          <w:szCs w:val="20"/>
          <w:spacing w:val="3"/>
        </w:rPr>
        <w:t>主要组成部分，分别是文档数据界面（</w:t>
      </w:r>
      <w:r>
        <w:rPr>
          <w:rFonts w:ascii="Times New Roman" w:hAnsi="Times New Roman" w:eastAsia="Times New Roman" w:cs="Times New Roman"/>
          <w:sz w:val="20"/>
          <w:szCs w:val="20"/>
        </w:rPr>
        <w:t>Document</w:t>
      </w:r>
      <w:r>
        <w:rPr>
          <w:rFonts w:ascii="SimSun" w:hAnsi="SimSun" w:eastAsia="SimSun" w:cs="SimSun"/>
          <w:sz w:val="20"/>
          <w:szCs w:val="20"/>
          <w:spacing w:val="3"/>
        </w:rPr>
        <w:t>）、数据</w:t>
      </w:r>
      <w:r>
        <w:rPr>
          <w:rFonts w:ascii="SimSun" w:hAnsi="SimSun" w:eastAsia="SimSun" w:cs="SimSun"/>
          <w:sz w:val="20"/>
          <w:szCs w:val="20"/>
          <w:spacing w:val="2"/>
        </w:rPr>
        <w:t>比较界面（</w:t>
      </w:r>
      <w:r>
        <w:rPr>
          <w:rFonts w:ascii="Times New Roman" w:hAnsi="Times New Roman" w:eastAsia="Times New Roman" w:cs="Times New Roman"/>
          <w:sz w:val="20"/>
          <w:szCs w:val="20"/>
        </w:rPr>
        <w:t>Comparison</w:t>
      </w:r>
      <w:r>
        <w:rPr>
          <w:rFonts w:ascii="SimSun" w:hAnsi="SimSun" w:eastAsia="SimSun" w:cs="SimSun"/>
          <w:sz w:val="20"/>
          <w:szCs w:val="20"/>
          <w:spacing w:val="2"/>
        </w:rPr>
        <w:t>）、多任务流</w:t>
      </w:r>
      <w:r>
        <w:rPr>
          <w:rFonts w:ascii="SimSun" w:hAnsi="SimSun" w:eastAsia="SimSun" w:cs="SimSun"/>
          <w:sz w:val="20"/>
          <w:szCs w:val="20"/>
        </w:rPr>
        <w:t xml:space="preserve"> </w:t>
      </w:r>
      <w:r>
        <w:rPr>
          <w:rFonts w:ascii="SimSun" w:hAnsi="SimSun" w:eastAsia="SimSun" w:cs="SimSun"/>
          <w:sz w:val="20"/>
          <w:szCs w:val="20"/>
          <w:spacing w:val="9"/>
        </w:rPr>
        <w:t>程界面（</w:t>
      </w:r>
      <w:r>
        <w:rPr>
          <w:rFonts w:ascii="Times New Roman" w:hAnsi="Times New Roman" w:eastAsia="Times New Roman" w:cs="Times New Roman"/>
          <w:sz w:val="20"/>
          <w:szCs w:val="20"/>
        </w:rPr>
        <w:t>Workflow</w:t>
      </w:r>
      <w:r>
        <w:rPr>
          <w:rFonts w:ascii="SimSun" w:hAnsi="SimSun" w:eastAsia="SimSun" w:cs="SimSun"/>
          <w:sz w:val="20"/>
          <w:szCs w:val="20"/>
          <w:spacing w:val="-37"/>
        </w:rPr>
        <w:t>），</w:t>
      </w:r>
      <w:r>
        <w:rPr>
          <w:rFonts w:ascii="SimSun" w:hAnsi="SimSun" w:eastAsia="SimSun" w:cs="SimSun"/>
          <w:sz w:val="20"/>
          <w:szCs w:val="20"/>
          <w:spacing w:val="9"/>
        </w:rPr>
        <w:t>如下图所示：</w:t>
      </w:r>
    </w:p>
    <w:p>
      <w:pPr>
        <w:ind w:firstLine="2762"/>
        <w:spacing w:line="3727" w:lineRule="exact"/>
        <w:rPr/>
      </w:pPr>
      <w:r>
        <w:rPr>
          <w:position w:val="-74"/>
        </w:rPr>
        <w:drawing>
          <wp:inline distT="0" distB="0" distL="0" distR="0">
            <wp:extent cx="1783079" cy="2366771"/>
            <wp:effectExtent l="0" t="0" r="0" b="0"/>
            <wp:docPr id="36" name="IM 36"/>
            <wp:cNvGraphicFramePr/>
            <a:graphic>
              <a:graphicData uri="http://schemas.openxmlformats.org/drawingml/2006/picture">
                <pic:pic>
                  <pic:nvPicPr>
                    <pic:cNvPr id="36" name="IM 36"/>
                    <pic:cNvPicPr/>
                  </pic:nvPicPr>
                  <pic:blipFill>
                    <a:blip r:embed="rId20"/>
                    <a:stretch>
                      <a:fillRect/>
                    </a:stretch>
                  </pic:blipFill>
                  <pic:spPr>
                    <a:xfrm rot="0">
                      <a:off x="0" y="0"/>
                      <a:ext cx="1783079" cy="2366771"/>
                    </a:xfrm>
                    <a:prstGeom prst="rect">
                      <a:avLst/>
                    </a:prstGeom>
                  </pic:spPr>
                </pic:pic>
              </a:graphicData>
            </a:graphic>
          </wp:inline>
        </w:drawing>
      </w:r>
    </w:p>
    <w:p>
      <w:pPr>
        <w:pStyle w:val="BodyText"/>
        <w:spacing w:line="307" w:lineRule="auto"/>
        <w:rPr/>
      </w:pPr>
      <w:r/>
    </w:p>
    <w:p>
      <w:pPr>
        <w:ind w:left="23" w:right="42"/>
        <w:spacing w:before="65" w:line="25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文档数据界面（</w:t>
      </w:r>
      <w:r>
        <w:rPr>
          <w:rFonts w:ascii="Times New Roman" w:hAnsi="Times New Roman" w:eastAsia="Times New Roman" w:cs="Times New Roman"/>
          <w:sz w:val="20"/>
          <w:szCs w:val="20"/>
          <w:b/>
          <w:bCs/>
        </w:rPr>
        <w:t>Document</w:t>
      </w:r>
      <w:r>
        <w:rPr>
          <w:rFonts w:ascii="SimSun" w:hAnsi="SimSun" w:eastAsia="SimSun" w:cs="SimSun"/>
          <w:sz w:val="20"/>
          <w:szCs w:val="20"/>
          <w14:textOutline w14:w="3795" w14:cap="sq" w14:cmpd="sng">
            <w14:solidFill>
              <w14:srgbClr w14:val="000000"/>
            </w14:solidFill>
            <w14:prstDash w14:val="solid"/>
            <w14:bevel/>
          </w14:textOutline>
          <w:spacing w:val="11"/>
        </w:rPr>
        <w:t>）</w:t>
      </w:r>
      <w:r>
        <w:rPr>
          <w:rFonts w:ascii="SimSun" w:hAnsi="SimSun" w:eastAsia="SimSun" w:cs="SimSun"/>
          <w:sz w:val="20"/>
          <w:szCs w:val="20"/>
          <w:spacing w:val="11"/>
        </w:rPr>
        <w:t>为打开软件默认的具有导航树和导航树右侧相对应显示区域部</w:t>
      </w:r>
      <w:r>
        <w:rPr>
          <w:rFonts w:ascii="SimSun" w:hAnsi="SimSun" w:eastAsia="SimSun" w:cs="SimSun"/>
          <w:sz w:val="20"/>
          <w:szCs w:val="20"/>
          <w:spacing w:val="4"/>
        </w:rPr>
        <w:t xml:space="preserve"> </w:t>
      </w:r>
      <w:r>
        <w:rPr>
          <w:rFonts w:ascii="SimSun" w:hAnsi="SimSun" w:eastAsia="SimSun" w:cs="SimSun"/>
          <w:sz w:val="20"/>
          <w:szCs w:val="20"/>
          <w:spacing w:val="9"/>
        </w:rPr>
        <w:t>分，主要用于文档（数据和曲线）快速查看，如下图所示：</w:t>
      </w:r>
    </w:p>
    <w:p>
      <w:pPr>
        <w:ind w:firstLine="14"/>
        <w:spacing w:before="113" w:line="4478" w:lineRule="exact"/>
        <w:rPr/>
      </w:pPr>
      <w:r>
        <w:rPr>
          <w:position w:val="-89"/>
        </w:rPr>
        <w:drawing>
          <wp:inline distT="0" distB="0" distL="0" distR="0">
            <wp:extent cx="5265420" cy="2843783"/>
            <wp:effectExtent l="0" t="0" r="0" b="0"/>
            <wp:docPr id="38" name="IM 38"/>
            <wp:cNvGraphicFramePr/>
            <a:graphic>
              <a:graphicData uri="http://schemas.openxmlformats.org/drawingml/2006/picture">
                <pic:pic>
                  <pic:nvPicPr>
                    <pic:cNvPr id="38" name="IM 38"/>
                    <pic:cNvPicPr/>
                  </pic:nvPicPr>
                  <pic:blipFill>
                    <a:blip r:embed="rId21"/>
                    <a:stretch>
                      <a:fillRect/>
                    </a:stretch>
                  </pic:blipFill>
                  <pic:spPr>
                    <a:xfrm rot="0">
                      <a:off x="0" y="0"/>
                      <a:ext cx="5265420" cy="2843783"/>
                    </a:xfrm>
                    <a:prstGeom prst="rect">
                      <a:avLst/>
                    </a:prstGeom>
                  </pic:spPr>
                </pic:pic>
              </a:graphicData>
            </a:graphic>
          </wp:inline>
        </w:drawing>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489"/>
        <w:spacing w:before="51" w:line="23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right="6"/>
        <w:spacing w:before="2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p>
      <w:pPr>
        <w:spacing w:line="188" w:lineRule="auto"/>
        <w:sectPr>
          <w:footerReference w:type="default" r:id="rId19"/>
          <w:pgSz w:w="11906" w:h="16839"/>
          <w:pgMar w:top="790" w:right="1785" w:bottom="400" w:left="1785" w:header="0" w:footer="0"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76672"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1" w:lineRule="auto"/>
        <w:rPr/>
      </w:pPr>
      <w:r/>
    </w:p>
    <w:p>
      <w:pPr>
        <w:ind w:left="36" w:right="87" w:hanging="13"/>
        <w:spacing w:before="65" w:line="25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数据比较界面（</w:t>
      </w:r>
      <w:r>
        <w:rPr>
          <w:rFonts w:ascii="Times New Roman" w:hAnsi="Times New Roman" w:eastAsia="Times New Roman" w:cs="Times New Roman"/>
          <w:sz w:val="20"/>
          <w:szCs w:val="20"/>
          <w:b/>
          <w:bCs/>
        </w:rPr>
        <w:t>Comparison</w:t>
      </w:r>
      <w:r>
        <w:rPr>
          <w:rFonts w:ascii="SimSun" w:hAnsi="SimSun" w:eastAsia="SimSun" w:cs="SimSun"/>
          <w:sz w:val="20"/>
          <w:szCs w:val="20"/>
          <w14:textOutline w14:w="3795" w14:cap="sq" w14:cmpd="sng">
            <w14:solidFill>
              <w14:srgbClr w14:val="000000"/>
            </w14:solidFill>
            <w14:prstDash w14:val="solid"/>
            <w14:bevel/>
          </w14:textOutline>
          <w:spacing w:val="-47"/>
        </w:rPr>
        <w:t>），</w:t>
      </w:r>
      <w:r>
        <w:rPr>
          <w:rFonts w:ascii="SimSun" w:hAnsi="SimSun" w:eastAsia="SimSun" w:cs="SimSun"/>
          <w:sz w:val="20"/>
          <w:szCs w:val="20"/>
          <w:spacing w:val="10"/>
        </w:rPr>
        <w:t>点击此按键后可以将各个数据组信息拖拽至右侧的比较工作</w:t>
      </w:r>
      <w:r>
        <w:rPr>
          <w:rFonts w:ascii="SimSun" w:hAnsi="SimSun" w:eastAsia="SimSun" w:cs="SimSun"/>
          <w:sz w:val="20"/>
          <w:szCs w:val="20"/>
          <w:spacing w:val="1"/>
        </w:rPr>
        <w:t xml:space="preserve"> </w:t>
      </w:r>
      <w:r>
        <w:rPr>
          <w:rFonts w:ascii="SimSun" w:hAnsi="SimSun" w:eastAsia="SimSun" w:cs="SimSun"/>
          <w:sz w:val="20"/>
          <w:szCs w:val="20"/>
          <w:spacing w:val="8"/>
        </w:rPr>
        <w:t>区域中，方便数据查看和比较，如下图所示：</w:t>
      </w:r>
    </w:p>
    <w:p>
      <w:pPr>
        <w:ind w:firstLine="14"/>
        <w:spacing w:before="36" w:line="4318" w:lineRule="exact"/>
        <w:rPr/>
      </w:pPr>
      <w:r>
        <w:rPr>
          <w:position w:val="-86"/>
        </w:rPr>
        <w:drawing>
          <wp:inline distT="0" distB="0" distL="0" distR="0">
            <wp:extent cx="5265420" cy="2741676"/>
            <wp:effectExtent l="0" t="0" r="0" b="0"/>
            <wp:docPr id="42" name="IM 42"/>
            <wp:cNvGraphicFramePr/>
            <a:graphic>
              <a:graphicData uri="http://schemas.openxmlformats.org/drawingml/2006/picture">
                <pic:pic>
                  <pic:nvPicPr>
                    <pic:cNvPr id="42" name="IM 42"/>
                    <pic:cNvPicPr/>
                  </pic:nvPicPr>
                  <pic:blipFill>
                    <a:blip r:embed="rId23"/>
                    <a:stretch>
                      <a:fillRect/>
                    </a:stretch>
                  </pic:blipFill>
                  <pic:spPr>
                    <a:xfrm rot="0">
                      <a:off x="0" y="0"/>
                      <a:ext cx="5265420" cy="2741676"/>
                    </a:xfrm>
                    <a:prstGeom prst="rect">
                      <a:avLst/>
                    </a:prstGeom>
                  </pic:spPr>
                </pic:pic>
              </a:graphicData>
            </a:graphic>
          </wp:inline>
        </w:drawing>
      </w:r>
    </w:p>
    <w:p>
      <w:pPr>
        <w:pStyle w:val="BodyText"/>
        <w:spacing w:line="322" w:lineRule="auto"/>
        <w:rPr/>
      </w:pPr>
      <w:r/>
    </w:p>
    <w:p>
      <w:pPr>
        <w:ind w:left="21" w:right="34" w:firstLine="10"/>
        <w:spacing w:before="65" w:line="273"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多任务流程界面（</w:t>
      </w:r>
      <w:r>
        <w:rPr>
          <w:rFonts w:ascii="Times New Roman" w:hAnsi="Times New Roman" w:eastAsia="Times New Roman" w:cs="Times New Roman"/>
          <w:sz w:val="20"/>
          <w:szCs w:val="20"/>
          <w:b/>
          <w:bCs/>
        </w:rPr>
        <w:t>Workflow</w:t>
      </w:r>
      <w:r>
        <w:rPr>
          <w:rFonts w:ascii="SimSun" w:hAnsi="SimSun" w:eastAsia="SimSun" w:cs="SimSun"/>
          <w:sz w:val="20"/>
          <w:szCs w:val="20"/>
          <w14:textOutline w14:w="3795" w14:cap="sq" w14:cmpd="sng">
            <w14:solidFill>
              <w14:srgbClr w14:val="000000"/>
            </w14:solidFill>
            <w14:prstDash w14:val="solid"/>
            <w14:bevel/>
          </w14:textOutline>
          <w:spacing w:val="-44"/>
        </w:rPr>
        <w:t>），</w:t>
      </w:r>
      <w:r>
        <w:rPr>
          <w:rFonts w:ascii="SimSun" w:hAnsi="SimSun" w:eastAsia="SimSun" w:cs="SimSun"/>
          <w:sz w:val="20"/>
          <w:szCs w:val="20"/>
          <w:spacing w:val="9"/>
        </w:rPr>
        <w:t>点击此按键后可以，你可在右侧流程界面下监视所有工作流</w:t>
      </w:r>
      <w:r>
        <w:rPr>
          <w:rFonts w:ascii="SimSun" w:hAnsi="SimSun" w:eastAsia="SimSun" w:cs="SimSun"/>
          <w:sz w:val="20"/>
          <w:szCs w:val="20"/>
        </w:rPr>
        <w:t xml:space="preserve"> </w:t>
      </w:r>
      <w:r>
        <w:rPr>
          <w:rFonts w:ascii="SimSun" w:hAnsi="SimSun" w:eastAsia="SimSun" w:cs="SimSun"/>
          <w:sz w:val="20"/>
          <w:szCs w:val="20"/>
          <w:spacing w:val="7"/>
        </w:rPr>
        <w:t>程状态，方便设置多小时甚至多天的多任务或单任务的动态学检测。左侧导航树中可选的工</w:t>
      </w:r>
      <w:r>
        <w:rPr>
          <w:rFonts w:ascii="SimSun" w:hAnsi="SimSun" w:eastAsia="SimSun" w:cs="SimSun"/>
          <w:sz w:val="20"/>
          <w:szCs w:val="20"/>
          <w:spacing w:val="15"/>
        </w:rPr>
        <w:t xml:space="preserve"> </w:t>
      </w:r>
      <w:r>
        <w:rPr>
          <w:rFonts w:ascii="SimSun" w:hAnsi="SimSun" w:eastAsia="SimSun" w:cs="SimSun"/>
          <w:sz w:val="20"/>
          <w:szCs w:val="20"/>
          <w:spacing w:val="7"/>
        </w:rPr>
        <w:t>作内容如循环、开关舱门、震荡、读取、温度设置等功能都可以通过鼠标点击后直接拖拽至</w:t>
      </w:r>
      <w:r>
        <w:rPr>
          <w:rFonts w:ascii="SimSun" w:hAnsi="SimSun" w:eastAsia="SimSun" w:cs="SimSun"/>
          <w:sz w:val="20"/>
          <w:szCs w:val="20"/>
          <w:spacing w:val="15"/>
        </w:rPr>
        <w:t xml:space="preserve"> </w:t>
      </w:r>
      <w:r>
        <w:rPr>
          <w:rFonts w:ascii="SimSun" w:hAnsi="SimSun" w:eastAsia="SimSun" w:cs="SimSun"/>
          <w:sz w:val="20"/>
          <w:szCs w:val="20"/>
          <w:spacing w:val="4"/>
        </w:rPr>
        <w:t>右侧流程界面下，流程设置完毕后，仪器会按流程指示从</w:t>
      </w:r>
      <w:r>
        <w:rPr>
          <w:rFonts w:ascii="SimSun" w:hAnsi="SimSun" w:eastAsia="SimSun" w:cs="SimSun"/>
          <w:sz w:val="20"/>
          <w:szCs w:val="20"/>
          <w:spacing w:val="3"/>
        </w:rPr>
        <w:t>左至右进行检测工作，如下图所示：</w:t>
      </w:r>
    </w:p>
    <w:p>
      <w:pPr>
        <w:ind w:firstLine="14"/>
        <w:spacing w:before="25" w:line="4344" w:lineRule="exact"/>
        <w:rPr/>
      </w:pPr>
      <w:r>
        <w:rPr>
          <w:position w:val="-86"/>
        </w:rPr>
        <w:drawing>
          <wp:inline distT="0" distB="0" distL="0" distR="0">
            <wp:extent cx="5262371" cy="2758440"/>
            <wp:effectExtent l="0" t="0" r="0" b="0"/>
            <wp:docPr id="44" name="IM 44"/>
            <wp:cNvGraphicFramePr/>
            <a:graphic>
              <a:graphicData uri="http://schemas.openxmlformats.org/drawingml/2006/picture">
                <pic:pic>
                  <pic:nvPicPr>
                    <pic:cNvPr id="44" name="IM 44"/>
                    <pic:cNvPicPr/>
                  </pic:nvPicPr>
                  <pic:blipFill>
                    <a:blip r:embed="rId24"/>
                    <a:stretch>
                      <a:fillRect/>
                    </a:stretch>
                  </pic:blipFill>
                  <pic:spPr>
                    <a:xfrm rot="0">
                      <a:off x="0" y="0"/>
                      <a:ext cx="5262371" cy="2758440"/>
                    </a:xfrm>
                    <a:prstGeom prst="rect">
                      <a:avLst/>
                    </a:prstGeom>
                  </pic:spPr>
                </pic:pic>
              </a:graphicData>
            </a:graphic>
          </wp:inline>
        </w:drawing>
      </w:r>
    </w:p>
    <w:p>
      <w:pPr>
        <w:ind w:left="19" w:firstLine="2"/>
        <w:spacing w:before="65" w:line="271" w:lineRule="auto"/>
        <w:rPr>
          <w:rFonts w:ascii="Times New Roman" w:hAnsi="Times New Roman" w:eastAsia="Times New Roman" w:cs="Times New Roman"/>
          <w:sz w:val="20"/>
          <w:szCs w:val="20"/>
        </w:rPr>
      </w:pPr>
      <w:r>
        <w:rPr>
          <w:rFonts w:ascii="SimSun" w:hAnsi="SimSun" w:eastAsia="SimSun" w:cs="SimSun"/>
          <w:sz w:val="20"/>
          <w:szCs w:val="20"/>
          <w14:textOutline w14:w="3795" w14:cap="sq" w14:cmpd="sng">
            <w14:solidFill>
              <w14:srgbClr w14:val="000000"/>
            </w14:solidFill>
            <w14:prstDash w14:val="solid"/>
            <w14:bevel/>
          </w14:textOutline>
        </w:rPr>
        <w:t>注意：如果采用多任务循环流程检测方式，如上图所示，循环检测时间长度（</w:t>
      </w:r>
      <w:r>
        <w:rPr>
          <w:rFonts w:ascii="Times New Roman" w:hAnsi="Times New Roman" w:eastAsia="Times New Roman" w:cs="Times New Roman"/>
          <w:sz w:val="20"/>
          <w:szCs w:val="20"/>
          <w:b/>
          <w:bCs/>
        </w:rPr>
        <w:t>Total Run Time</w:t>
      </w:r>
      <w:r>
        <w:rPr>
          <w:rFonts w:ascii="SimSun" w:hAnsi="SimSun" w:eastAsia="SimSun" w:cs="SimSun"/>
          <w:sz w:val="20"/>
          <w:szCs w:val="20"/>
          <w14:textOutline w14:w="3795" w14:cap="sq" w14:cmpd="sng">
            <w14:solidFill>
              <w14:srgbClr w14:val="000000"/>
            </w14:solidFill>
            <w14:prstDash w14:val="solid"/>
            <w14:bevel/>
          </w14:textOutline>
        </w:rPr>
        <w:t>）</w:t>
      </w:r>
      <w:r>
        <w:rPr>
          <w:rFonts w:ascii="SimSun" w:hAnsi="SimSun" w:eastAsia="SimSun" w:cs="SimSun"/>
          <w:sz w:val="20"/>
          <w:szCs w:val="20"/>
          <w:spacing w:val="15"/>
        </w:rPr>
        <w:t xml:space="preserve"> </w:t>
      </w:r>
      <w:r>
        <w:rPr>
          <w:rFonts w:ascii="Times New Roman" w:hAnsi="Times New Roman" w:eastAsia="Times New Roman" w:cs="Times New Roman"/>
          <w:sz w:val="20"/>
          <w:szCs w:val="20"/>
          <w:b/>
          <w:bCs/>
          <w:spacing w:val="7"/>
        </w:rPr>
        <w:t>4</w:t>
      </w:r>
      <w:r>
        <w:rPr>
          <w:rFonts w:ascii="Times New Roman" w:hAnsi="Times New Roman" w:eastAsia="Times New Roman" w:cs="Times New Roman"/>
          <w:sz w:val="20"/>
          <w:szCs w:val="20"/>
          <w:b/>
          <w:bCs/>
          <w:spacing w:val="15"/>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小时，循环间隔时间长度（</w:t>
      </w:r>
      <w:r>
        <w:rPr>
          <w:rFonts w:ascii="Times New Roman" w:hAnsi="Times New Roman" w:eastAsia="Times New Roman" w:cs="Times New Roman"/>
          <w:sz w:val="20"/>
          <w:szCs w:val="20"/>
          <w:b/>
          <w:bCs/>
        </w:rPr>
        <w:t>Cycle</w:t>
      </w:r>
      <w:r>
        <w:rPr>
          <w:rFonts w:ascii="Times New Roman" w:hAnsi="Times New Roman" w:eastAsia="Times New Roman" w:cs="Times New Roman"/>
          <w:sz w:val="20"/>
          <w:szCs w:val="20"/>
          <w:b/>
          <w:bCs/>
          <w:spacing w:val="7"/>
        </w:rPr>
        <w:t xml:space="preserve"> </w:t>
      </w:r>
      <w:r>
        <w:rPr>
          <w:rFonts w:ascii="Times New Roman" w:hAnsi="Times New Roman" w:eastAsia="Times New Roman" w:cs="Times New Roman"/>
          <w:sz w:val="20"/>
          <w:szCs w:val="20"/>
          <w:b/>
          <w:bCs/>
        </w:rPr>
        <w:t>Interval</w:t>
      </w:r>
      <w:r>
        <w:rPr>
          <w:rFonts w:ascii="SimSun" w:hAnsi="SimSun" w:eastAsia="SimSun" w:cs="SimSun"/>
          <w:sz w:val="20"/>
          <w:szCs w:val="20"/>
          <w14:textOutline w14:w="3795" w14:cap="sq" w14:cmpd="sng">
            <w14:solidFill>
              <w14:srgbClr w14:val="000000"/>
            </w14:solidFill>
            <w14:prstDash w14:val="solid"/>
            <w14:bevel/>
          </w14:textOutline>
          <w:spacing w:val="7"/>
        </w:rPr>
        <w:t>）为</w:t>
      </w:r>
      <w:r>
        <w:rPr>
          <w:rFonts w:ascii="SimSun" w:hAnsi="SimSun" w:eastAsia="SimSun" w:cs="SimSun"/>
          <w:sz w:val="20"/>
          <w:szCs w:val="20"/>
          <w:spacing w:val="-42"/>
        </w:rPr>
        <w:t xml:space="preserve"> </w:t>
      </w:r>
      <w:r>
        <w:rPr>
          <w:rFonts w:ascii="Times New Roman" w:hAnsi="Times New Roman" w:eastAsia="Times New Roman" w:cs="Times New Roman"/>
          <w:sz w:val="20"/>
          <w:szCs w:val="20"/>
          <w:b/>
          <w:bCs/>
          <w:spacing w:val="7"/>
        </w:rPr>
        <w:t>3</w:t>
      </w:r>
      <w:r>
        <w:rPr>
          <w:rFonts w:ascii="Times New Roman" w:hAnsi="Times New Roman" w:eastAsia="Times New Roman" w:cs="Times New Roman"/>
          <w:sz w:val="20"/>
          <w:szCs w:val="20"/>
          <w:b/>
          <w:bCs/>
          <w:spacing w:val="1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分钟一次，可以看到共</w:t>
      </w:r>
      <w:r>
        <w:rPr>
          <w:rFonts w:ascii="SimSun" w:hAnsi="SimSun" w:eastAsia="SimSun" w:cs="SimSun"/>
          <w:sz w:val="20"/>
          <w:szCs w:val="20"/>
          <w14:textOutline w14:w="3795" w14:cap="sq" w14:cmpd="sng">
            <w14:solidFill>
              <w14:srgbClr w14:val="000000"/>
            </w14:solidFill>
            <w14:prstDash w14:val="solid"/>
            <w14:bevel/>
          </w14:textOutline>
          <w:spacing w:val="6"/>
        </w:rPr>
        <w:t>循环检测（</w:t>
      </w:r>
      <w:r>
        <w:rPr>
          <w:rFonts w:ascii="Times New Roman" w:hAnsi="Times New Roman" w:eastAsia="Times New Roman" w:cs="Times New Roman"/>
          <w:sz w:val="20"/>
          <w:szCs w:val="20"/>
          <w:b/>
          <w:bCs/>
        </w:rPr>
        <w:t>Cycles</w:t>
      </w:r>
      <w:r>
        <w:rPr>
          <w:rFonts w:ascii="SimSun" w:hAnsi="SimSun" w:eastAsia="SimSun" w:cs="SimSun"/>
          <w:sz w:val="20"/>
          <w:szCs w:val="20"/>
          <w14:textOutline w14:w="3795" w14:cap="sq" w14:cmpd="sng">
            <w14:solidFill>
              <w14:srgbClr w14:val="000000"/>
            </w14:solidFill>
            <w14:prstDash w14:val="solid"/>
            <w14:bevel/>
          </w14:textOutline>
          <w:spacing w:val="6"/>
        </w:rPr>
        <w:t>）</w:t>
      </w:r>
      <w:r>
        <w:rPr>
          <w:rFonts w:ascii="SimSun" w:hAnsi="SimSun" w:eastAsia="SimSun" w:cs="SimSun"/>
          <w:sz w:val="20"/>
          <w:szCs w:val="20"/>
        </w:rPr>
        <w:t xml:space="preserve"> </w:t>
      </w:r>
      <w:r>
        <w:rPr>
          <w:rFonts w:ascii="Times New Roman" w:hAnsi="Times New Roman" w:eastAsia="Times New Roman" w:cs="Times New Roman"/>
          <w:sz w:val="20"/>
          <w:szCs w:val="20"/>
          <w:b/>
          <w:bCs/>
          <w:spacing w:val="8"/>
        </w:rPr>
        <w:t>80</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次，循环中间的检测微孔板即</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rPr>
        <w:t>Plate</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，检测类型需为动态学检测，如非此方式后面数据将</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6"/>
        </w:rPr>
        <w:t>覆盖已经获得数据，如果仪器为</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rPr>
        <w:t>SpectraMax</w:t>
      </w:r>
      <w:r>
        <w:rPr>
          <w:rFonts w:ascii="Times New Roman" w:hAnsi="Times New Roman" w:eastAsia="Times New Roman" w:cs="Times New Roman"/>
          <w:sz w:val="20"/>
          <w:szCs w:val="20"/>
          <w:b/>
          <w:bCs/>
          <w:spacing w:val="16"/>
        </w:rPr>
        <w:t xml:space="preserve"> </w:t>
      </w:r>
      <w:r>
        <w:rPr>
          <w:rFonts w:ascii="Times New Roman" w:hAnsi="Times New Roman" w:eastAsia="Times New Roman" w:cs="Times New Roman"/>
          <w:sz w:val="20"/>
          <w:szCs w:val="20"/>
          <w:b/>
          <w:bCs/>
        </w:rPr>
        <w:t>i</w:t>
      </w:r>
      <w:r>
        <w:rPr>
          <w:rFonts w:ascii="Times New Roman" w:hAnsi="Times New Roman" w:eastAsia="Times New Roman" w:cs="Times New Roman"/>
          <w:sz w:val="20"/>
          <w:szCs w:val="20"/>
          <w:b/>
          <w:bCs/>
          <w:spacing w:val="16"/>
        </w:rPr>
        <w:t>3x</w:t>
      </w:r>
      <w:r>
        <w:rPr>
          <w:rFonts w:ascii="Times New Roman" w:hAnsi="Times New Roman" w:eastAsia="Times New Roman" w:cs="Times New Roman"/>
          <w:sz w:val="20"/>
          <w:szCs w:val="20"/>
          <w:b/>
          <w:bCs/>
          <w:spacing w:val="-2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6"/>
        </w:rPr>
        <w:t>、</w:t>
      </w:r>
      <w:r>
        <w:rPr>
          <w:rFonts w:ascii="Times New Roman" w:hAnsi="Times New Roman" w:eastAsia="Times New Roman" w:cs="Times New Roman"/>
          <w:sz w:val="20"/>
          <w:szCs w:val="20"/>
          <w:b/>
          <w:bCs/>
        </w:rPr>
        <w:t>SpectraMax</w:t>
      </w:r>
      <w:r>
        <w:rPr>
          <w:rFonts w:ascii="Times New Roman" w:hAnsi="Times New Roman" w:eastAsia="Times New Roman" w:cs="Times New Roman"/>
          <w:sz w:val="20"/>
          <w:szCs w:val="20"/>
          <w:b/>
          <w:bCs/>
          <w:spacing w:val="16"/>
        </w:rPr>
        <w:t xml:space="preserve"> </w:t>
      </w:r>
      <w:r>
        <w:rPr>
          <w:rFonts w:ascii="Times New Roman" w:hAnsi="Times New Roman" w:eastAsia="Times New Roman" w:cs="Times New Roman"/>
          <w:sz w:val="20"/>
          <w:szCs w:val="20"/>
          <w:b/>
          <w:bCs/>
        </w:rPr>
        <w:t>Paradigm</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6"/>
        </w:rPr>
        <w:t>、</w:t>
      </w:r>
      <w:r>
        <w:rPr>
          <w:rFonts w:ascii="Times New Roman" w:hAnsi="Times New Roman" w:eastAsia="Times New Roman" w:cs="Times New Roman"/>
          <w:sz w:val="20"/>
          <w:szCs w:val="20"/>
          <w:b/>
          <w:bCs/>
        </w:rPr>
        <w:t>SpectraMax</w:t>
      </w:r>
    </w:p>
    <w:p>
      <w:pPr>
        <w:ind w:left="31" w:right="236" w:hanging="13"/>
        <w:spacing w:before="74" w:line="254" w:lineRule="auto"/>
        <w:rPr>
          <w:rFonts w:ascii="SimSun" w:hAnsi="SimSun" w:eastAsia="SimSun" w:cs="SimSun"/>
          <w:sz w:val="20"/>
          <w:szCs w:val="20"/>
        </w:rPr>
      </w:pPr>
      <w:r>
        <w:rPr>
          <w:rFonts w:ascii="Times New Roman" w:hAnsi="Times New Roman" w:eastAsia="Times New Roman" w:cs="Times New Roman"/>
          <w:sz w:val="20"/>
          <w:szCs w:val="20"/>
          <w:b/>
          <w:bCs/>
        </w:rPr>
        <w:t>iD</w:t>
      </w:r>
      <w:r>
        <w:rPr>
          <w:rFonts w:ascii="Times New Roman" w:hAnsi="Times New Roman" w:eastAsia="Times New Roman" w:cs="Times New Roman"/>
          <w:sz w:val="20"/>
          <w:szCs w:val="20"/>
          <w:b/>
          <w:bCs/>
          <w:spacing w:val="12"/>
        </w:rPr>
        <w:t>3/</w:t>
      </w:r>
      <w:r>
        <w:rPr>
          <w:rFonts w:ascii="Times New Roman" w:hAnsi="Times New Roman" w:eastAsia="Times New Roman" w:cs="Times New Roman"/>
          <w:sz w:val="20"/>
          <w:szCs w:val="20"/>
          <w:b/>
          <w:bCs/>
        </w:rPr>
        <w:t>iD</w:t>
      </w:r>
      <w:r>
        <w:rPr>
          <w:rFonts w:ascii="Times New Roman" w:hAnsi="Times New Roman" w:eastAsia="Times New Roman" w:cs="Times New Roman"/>
          <w:sz w:val="20"/>
          <w:szCs w:val="20"/>
          <w:b/>
          <w:bCs/>
          <w:spacing w:val="12"/>
        </w:rPr>
        <w:t>5 </w:t>
      </w:r>
      <w:r>
        <w:rPr>
          <w:rFonts w:ascii="SimSun" w:hAnsi="SimSun" w:eastAsia="SimSun" w:cs="SimSun"/>
          <w:sz w:val="20"/>
          <w:szCs w:val="20"/>
          <w14:textOutline w14:w="3795" w14:cap="sq" w14:cmpd="sng">
            <w14:solidFill>
              <w14:srgbClr w14:val="000000"/>
            </w14:solidFill>
            <w14:prstDash w14:val="solid"/>
            <w14:bevel/>
          </w14:textOutline>
          <w:spacing w:val="12"/>
        </w:rPr>
        <w:t>或</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rPr>
        <w:t>FilterMax</w:t>
      </w:r>
      <w:r>
        <w:rPr>
          <w:rFonts w:ascii="Times New Roman" w:hAnsi="Times New Roman" w:eastAsia="Times New Roman" w:cs="Times New Roman"/>
          <w:sz w:val="20"/>
          <w:szCs w:val="20"/>
          <w:b/>
          <w:bCs/>
          <w:spacing w:val="1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2"/>
        </w:rPr>
        <w:t>型号仪器，需在软件的设置选项（</w:t>
      </w:r>
      <w:r>
        <w:rPr>
          <w:rFonts w:ascii="Times New Roman" w:hAnsi="Times New Roman" w:eastAsia="Times New Roman" w:cs="Times New Roman"/>
          <w:sz w:val="20"/>
          <w:szCs w:val="20"/>
          <w:b/>
          <w:bCs/>
        </w:rPr>
        <w:t>Settings</w:t>
      </w:r>
      <w:r>
        <w:rPr>
          <w:rFonts w:ascii="SimSun" w:hAnsi="SimSun" w:eastAsia="SimSun" w:cs="SimSun"/>
          <w:sz w:val="20"/>
          <w:szCs w:val="20"/>
          <w14:textOutline w14:w="3795" w14:cap="sq" w14:cmpd="sng">
            <w14:solidFill>
              <w14:srgbClr w14:val="000000"/>
            </w14:solidFill>
            <w14:prstDash w14:val="solid"/>
            <w14:bevel/>
          </w14:textOutline>
          <w:spacing w:val="12"/>
        </w:rPr>
        <w:t>）中关闭检测前优化设置</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7"/>
        </w:rPr>
        <w:t>（</w:t>
      </w:r>
      <w:r>
        <w:rPr>
          <w:rFonts w:ascii="Times New Roman" w:hAnsi="Times New Roman" w:eastAsia="Times New Roman" w:cs="Times New Roman"/>
          <w:sz w:val="20"/>
          <w:szCs w:val="20"/>
          <w:b/>
          <w:bCs/>
        </w:rPr>
        <w:t>Show</w:t>
      </w:r>
      <w:r>
        <w:rPr>
          <w:rFonts w:ascii="Times New Roman" w:hAnsi="Times New Roman" w:eastAsia="Times New Roman" w:cs="Times New Roman"/>
          <w:sz w:val="20"/>
          <w:szCs w:val="20"/>
          <w:b/>
          <w:bCs/>
          <w:spacing w:val="17"/>
        </w:rPr>
        <w:t xml:space="preserve"> </w:t>
      </w:r>
      <w:r>
        <w:rPr>
          <w:rFonts w:ascii="Times New Roman" w:hAnsi="Times New Roman" w:eastAsia="Times New Roman" w:cs="Times New Roman"/>
          <w:sz w:val="20"/>
          <w:szCs w:val="20"/>
          <w:b/>
          <w:bCs/>
        </w:rPr>
        <w:t>Pre</w:t>
      </w:r>
      <w:r>
        <w:rPr>
          <w:rFonts w:ascii="Times New Roman" w:hAnsi="Times New Roman" w:eastAsia="Times New Roman" w:cs="Times New Roman"/>
          <w:sz w:val="20"/>
          <w:szCs w:val="20"/>
          <w:b/>
          <w:bCs/>
          <w:spacing w:val="17"/>
        </w:rPr>
        <w:t>-</w:t>
      </w:r>
      <w:r>
        <w:rPr>
          <w:rFonts w:ascii="Times New Roman" w:hAnsi="Times New Roman" w:eastAsia="Times New Roman" w:cs="Times New Roman"/>
          <w:sz w:val="20"/>
          <w:szCs w:val="20"/>
          <w:b/>
          <w:bCs/>
        </w:rPr>
        <w:t>Read</w:t>
      </w:r>
      <w:r>
        <w:rPr>
          <w:rFonts w:ascii="Times New Roman" w:hAnsi="Times New Roman" w:eastAsia="Times New Roman" w:cs="Times New Roman"/>
          <w:sz w:val="20"/>
          <w:szCs w:val="20"/>
          <w:b/>
          <w:bCs/>
          <w:spacing w:val="17"/>
        </w:rPr>
        <w:t xml:space="preserve"> </w:t>
      </w:r>
      <w:r>
        <w:rPr>
          <w:rFonts w:ascii="Times New Roman" w:hAnsi="Times New Roman" w:eastAsia="Times New Roman" w:cs="Times New Roman"/>
          <w:sz w:val="20"/>
          <w:szCs w:val="20"/>
          <w:b/>
          <w:bCs/>
        </w:rPr>
        <w:t>Optimization</w:t>
      </w:r>
      <w:r>
        <w:rPr>
          <w:rFonts w:ascii="Times New Roman" w:hAnsi="Times New Roman" w:eastAsia="Times New Roman" w:cs="Times New Roman"/>
          <w:sz w:val="20"/>
          <w:szCs w:val="20"/>
          <w:b/>
          <w:bCs/>
          <w:spacing w:val="17"/>
        </w:rPr>
        <w:t xml:space="preserve"> </w:t>
      </w:r>
      <w:r>
        <w:rPr>
          <w:rFonts w:ascii="Times New Roman" w:hAnsi="Times New Roman" w:eastAsia="Times New Roman" w:cs="Times New Roman"/>
          <w:sz w:val="20"/>
          <w:szCs w:val="20"/>
          <w:b/>
          <w:bCs/>
        </w:rPr>
        <w:t>Options</w:t>
      </w:r>
      <w:r>
        <w:rPr>
          <w:rFonts w:ascii="SimSun" w:hAnsi="SimSun" w:eastAsia="SimSun" w:cs="SimSun"/>
          <w:sz w:val="20"/>
          <w:szCs w:val="20"/>
          <w14:textOutline w14:w="3795" w14:cap="sq" w14:cmpd="sng">
            <w14:solidFill>
              <w14:srgbClr w14:val="000000"/>
            </w14:solidFill>
            <w14:prstDash w14:val="solid"/>
            <w14:bevel/>
          </w14:textOutline>
          <w:spacing w:val="-35"/>
        </w:rPr>
        <w:t>），</w:t>
      </w:r>
      <w:r>
        <w:rPr>
          <w:rFonts w:ascii="SimSun" w:hAnsi="SimSun" w:eastAsia="SimSun" w:cs="SimSun"/>
          <w:sz w:val="20"/>
          <w:szCs w:val="20"/>
          <w14:textOutline w14:w="3795" w14:cap="sq" w14:cmpd="sng">
            <w14:solidFill>
              <w14:srgbClr w14:val="000000"/>
            </w14:solidFill>
            <w14:prstDash w14:val="solid"/>
            <w14:bevel/>
          </w14:textOutline>
          <w:spacing w:val="17"/>
        </w:rPr>
        <w:t>如下图所示：</w:t>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22"/>
          <w:pgSz w:w="11906" w:h="16839"/>
          <w:pgMar w:top="790" w:right="1714" w:bottom="1153"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80768"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49" w:lineRule="auto"/>
        <w:rPr/>
      </w:pPr>
      <w:r/>
    </w:p>
    <w:p>
      <w:pPr>
        <w:ind w:firstLine="14"/>
        <w:spacing w:line="4505" w:lineRule="exact"/>
        <w:rPr/>
      </w:pPr>
      <w:r>
        <w:rPr>
          <w:position w:val="-90"/>
        </w:rPr>
        <w:drawing>
          <wp:inline distT="0" distB="0" distL="0" distR="0">
            <wp:extent cx="5013959" cy="2860547"/>
            <wp:effectExtent l="0" t="0" r="0" b="0"/>
            <wp:docPr id="48" name="IM 48"/>
            <wp:cNvGraphicFramePr/>
            <a:graphic>
              <a:graphicData uri="http://schemas.openxmlformats.org/drawingml/2006/picture">
                <pic:pic>
                  <pic:nvPicPr>
                    <pic:cNvPr id="48" name="IM 48"/>
                    <pic:cNvPicPr/>
                  </pic:nvPicPr>
                  <pic:blipFill>
                    <a:blip r:embed="rId26"/>
                    <a:stretch>
                      <a:fillRect/>
                    </a:stretch>
                  </pic:blipFill>
                  <pic:spPr>
                    <a:xfrm rot="0">
                      <a:off x="0" y="0"/>
                      <a:ext cx="5013959" cy="2860547"/>
                    </a:xfrm>
                    <a:prstGeom prst="rect">
                      <a:avLst/>
                    </a:prstGeom>
                  </pic:spPr>
                </pic:pic>
              </a:graphicData>
            </a:graphic>
          </wp:inline>
        </w:drawing>
      </w:r>
    </w:p>
    <w:p>
      <w:pPr>
        <w:ind w:left="25" w:firstLine="3"/>
        <w:spacing w:before="139" w:line="259" w:lineRule="auto"/>
        <w:rPr>
          <w:rFonts w:ascii="SimSun" w:hAnsi="SimSun" w:eastAsia="SimSun" w:cs="SimSun"/>
          <w:sz w:val="20"/>
          <w:szCs w:val="20"/>
        </w:rPr>
      </w:pPr>
      <w:r>
        <w:rPr>
          <w:rFonts w:ascii="SimSun" w:hAnsi="SimSun" w:eastAsia="SimSun" w:cs="SimSun"/>
          <w:sz w:val="20"/>
          <w:szCs w:val="20"/>
          <w:spacing w:val="3"/>
        </w:rPr>
        <w:t>点击软件界面左上角微孔板图标，打开下拉菜单后，可选择保存（</w:t>
      </w:r>
      <w:r>
        <w:rPr>
          <w:rFonts w:ascii="Times New Roman" w:hAnsi="Times New Roman" w:eastAsia="Times New Roman" w:cs="Times New Roman"/>
          <w:sz w:val="20"/>
          <w:szCs w:val="20"/>
        </w:rPr>
        <w:t>Save</w:t>
      </w:r>
      <w:r>
        <w:rPr>
          <w:rFonts w:ascii="SimSun" w:hAnsi="SimSun" w:eastAsia="SimSun" w:cs="SimSun"/>
          <w:sz w:val="20"/>
          <w:szCs w:val="20"/>
          <w:spacing w:val="3"/>
        </w:rPr>
        <w:t>）或另存为（</w:t>
      </w:r>
      <w:r>
        <w:rPr>
          <w:rFonts w:ascii="Times New Roman" w:hAnsi="Times New Roman" w:eastAsia="Times New Roman" w:cs="Times New Roman"/>
          <w:sz w:val="20"/>
          <w:szCs w:val="20"/>
        </w:rPr>
        <w:t>Save</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rPr>
        <w:t>As</w:t>
      </w:r>
      <w:r>
        <w:rPr>
          <w:rFonts w:ascii="SimSun" w:hAnsi="SimSun" w:eastAsia="SimSun" w:cs="SimSun"/>
          <w:sz w:val="20"/>
          <w:szCs w:val="20"/>
          <w:spacing w:val="3"/>
        </w:rPr>
        <w:t>）</w:t>
      </w:r>
      <w:r>
        <w:rPr>
          <w:rFonts w:ascii="SimSun" w:hAnsi="SimSun" w:eastAsia="SimSun" w:cs="SimSun"/>
          <w:sz w:val="20"/>
          <w:szCs w:val="20"/>
          <w:spacing w:val="14"/>
        </w:rPr>
        <w:t xml:space="preserve"> </w:t>
      </w:r>
      <w:r>
        <w:rPr>
          <w:rFonts w:ascii="SimSun" w:hAnsi="SimSun" w:eastAsia="SimSun" w:cs="SimSun"/>
          <w:sz w:val="20"/>
          <w:szCs w:val="20"/>
          <w:spacing w:val="6"/>
        </w:rPr>
        <w:t>如下图所示：</w:t>
      </w:r>
    </w:p>
    <w:p>
      <w:pPr>
        <w:ind w:firstLine="206"/>
        <w:spacing w:before="45" w:line="2114" w:lineRule="exact"/>
        <w:rPr/>
      </w:pPr>
      <w:r>
        <w:rPr>
          <w:position w:val="-42"/>
        </w:rPr>
        <w:drawing>
          <wp:inline distT="0" distB="0" distL="0" distR="0">
            <wp:extent cx="5029200" cy="1342644"/>
            <wp:effectExtent l="0" t="0" r="0" b="0"/>
            <wp:docPr id="50" name="IM 50"/>
            <wp:cNvGraphicFramePr/>
            <a:graphic>
              <a:graphicData uri="http://schemas.openxmlformats.org/drawingml/2006/picture">
                <pic:pic>
                  <pic:nvPicPr>
                    <pic:cNvPr id="50" name="IM 50"/>
                    <pic:cNvPicPr/>
                  </pic:nvPicPr>
                  <pic:blipFill>
                    <a:blip r:embed="rId27"/>
                    <a:stretch>
                      <a:fillRect/>
                    </a:stretch>
                  </pic:blipFill>
                  <pic:spPr>
                    <a:xfrm rot="0">
                      <a:off x="0" y="0"/>
                      <a:ext cx="5029200" cy="1342644"/>
                    </a:xfrm>
                    <a:prstGeom prst="rect">
                      <a:avLst/>
                    </a:prstGeom>
                  </pic:spPr>
                </pic:pic>
              </a:graphicData>
            </a:graphic>
          </wp:inline>
        </w:drawing>
      </w:r>
    </w:p>
    <w:p>
      <w:pPr>
        <w:ind w:firstLine="1886"/>
        <w:spacing w:before="151" w:line="6324" w:lineRule="exact"/>
        <w:rPr/>
      </w:pPr>
      <w:r>
        <w:rPr>
          <w:position w:val="-126"/>
        </w:rPr>
        <w:drawing>
          <wp:inline distT="0" distB="0" distL="0" distR="0">
            <wp:extent cx="2895600" cy="4015740"/>
            <wp:effectExtent l="0" t="0" r="0" b="0"/>
            <wp:docPr id="52" name="IM 52"/>
            <wp:cNvGraphicFramePr/>
            <a:graphic>
              <a:graphicData uri="http://schemas.openxmlformats.org/drawingml/2006/picture">
                <pic:pic>
                  <pic:nvPicPr>
                    <pic:cNvPr id="52" name="IM 52"/>
                    <pic:cNvPicPr/>
                  </pic:nvPicPr>
                  <pic:blipFill>
                    <a:blip r:embed="rId28"/>
                    <a:stretch>
                      <a:fillRect/>
                    </a:stretch>
                  </pic:blipFill>
                  <pic:spPr>
                    <a:xfrm rot="0">
                      <a:off x="0" y="0"/>
                      <a:ext cx="2895600" cy="4015740"/>
                    </a:xfrm>
                    <a:prstGeom prst="rect">
                      <a:avLst/>
                    </a:prstGeom>
                  </pic:spPr>
                </pic:pic>
              </a:graphicData>
            </a:graphic>
          </wp:inline>
        </w:drawing>
      </w:r>
    </w:p>
    <w:p>
      <w:pPr>
        <w:ind w:left="3489"/>
        <w:spacing w:before="5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25"/>
          <w:pgSz w:w="11906" w:h="16839"/>
          <w:pgMar w:top="790" w:right="1714"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8486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1" w:lineRule="auto"/>
        <w:rPr/>
      </w:pPr>
      <w:r/>
    </w:p>
    <w:p>
      <w:pPr>
        <w:ind w:left="25"/>
        <w:spacing w:before="65" w:line="228" w:lineRule="auto"/>
        <w:rPr>
          <w:rFonts w:ascii="SimSun" w:hAnsi="SimSun" w:eastAsia="SimSun" w:cs="SimSun"/>
          <w:sz w:val="20"/>
          <w:szCs w:val="20"/>
        </w:rPr>
      </w:pPr>
      <w:r>
        <w:rPr>
          <w:rFonts w:ascii="SimSun" w:hAnsi="SimSun" w:eastAsia="SimSun" w:cs="SimSun"/>
          <w:sz w:val="20"/>
          <w:szCs w:val="20"/>
          <w:spacing w:val="9"/>
        </w:rPr>
        <w:t>最后的实验结果，数据分析结果，文档可以保存或另存为两种格式，如下图所示：</w:t>
      </w:r>
    </w:p>
    <w:p>
      <w:pPr>
        <w:ind w:left="406" w:right="439" w:hanging="368"/>
        <w:spacing w:before="65" w:line="258" w:lineRule="auto"/>
        <w:rPr>
          <w:rFonts w:ascii="SimSun" w:hAnsi="SimSun" w:eastAsia="SimSun" w:cs="SimSun"/>
          <w:sz w:val="20"/>
          <w:szCs w:val="20"/>
        </w:rPr>
      </w:pPr>
      <w:r>
        <w:rPr>
          <w:rFonts w:ascii="Times New Roman" w:hAnsi="Times New Roman" w:eastAsia="Times New Roman" w:cs="Times New Roman"/>
          <w:sz w:val="20"/>
          <w:szCs w:val="20"/>
          <w:spacing w:val="9"/>
        </w:rPr>
        <w:t>1</w:t>
      </w:r>
      <w:r>
        <w:rPr>
          <w:rFonts w:ascii="SimSun" w:hAnsi="SimSun" w:eastAsia="SimSun" w:cs="SimSun"/>
          <w:sz w:val="20"/>
          <w:szCs w:val="20"/>
          <w:spacing w:val="9"/>
        </w:rPr>
        <w:t>）</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9"/>
        </w:rPr>
        <w:t>*.</w:t>
      </w:r>
      <w:r>
        <w:rPr>
          <w:rFonts w:ascii="Times New Roman" w:hAnsi="Times New Roman" w:eastAsia="Times New Roman" w:cs="Times New Roman"/>
          <w:sz w:val="20"/>
          <w:szCs w:val="20"/>
          <w:b/>
          <w:bCs/>
        </w:rPr>
        <w:t>sda</w:t>
      </w:r>
      <w:r>
        <w:rPr>
          <w:rFonts w:ascii="Times New Roman" w:hAnsi="Times New Roman" w:eastAsia="Times New Roman" w:cs="Times New Roman"/>
          <w:sz w:val="20"/>
          <w:szCs w:val="20"/>
          <w:b/>
          <w:bCs/>
          <w:spacing w:val="9"/>
        </w:rPr>
        <w:t xml:space="preserve"> </w:t>
      </w:r>
      <w:r>
        <w:rPr>
          <w:rFonts w:ascii="SimSun" w:hAnsi="SimSun" w:eastAsia="SimSun" w:cs="SimSun"/>
          <w:sz w:val="20"/>
          <w:szCs w:val="20"/>
          <w:spacing w:val="9"/>
        </w:rPr>
        <w:t>格式，即数据格式。该文档含有包</w:t>
      </w:r>
      <w:r>
        <w:rPr>
          <w:rFonts w:ascii="SimSun" w:hAnsi="SimSun" w:eastAsia="SimSun" w:cs="SimSun"/>
          <w:sz w:val="20"/>
          <w:szCs w:val="20"/>
          <w:spacing w:val="8"/>
        </w:rPr>
        <w:t>括参数设定，实验数据，结果分析等所有实验</w:t>
      </w:r>
      <w:r>
        <w:rPr>
          <w:rFonts w:ascii="SimSun" w:hAnsi="SimSun" w:eastAsia="SimSun" w:cs="SimSun"/>
          <w:sz w:val="20"/>
          <w:szCs w:val="20"/>
        </w:rPr>
        <w:t xml:space="preserve"> </w:t>
      </w:r>
      <w:r>
        <w:rPr>
          <w:rFonts w:ascii="SimSun" w:hAnsi="SimSun" w:eastAsia="SimSun" w:cs="SimSun"/>
          <w:sz w:val="20"/>
          <w:szCs w:val="20"/>
          <w:spacing w:val="-6"/>
        </w:rPr>
        <w:t>内容。</w:t>
      </w:r>
    </w:p>
    <w:p>
      <w:pPr>
        <w:ind w:left="385" w:right="451" w:hanging="367"/>
        <w:spacing w:before="64" w:line="258" w:lineRule="auto"/>
        <w:rPr>
          <w:rFonts w:ascii="SimSun" w:hAnsi="SimSun" w:eastAsia="SimSun" w:cs="SimSun"/>
          <w:sz w:val="20"/>
          <w:szCs w:val="20"/>
        </w:rPr>
      </w:pPr>
      <w:r>
        <w:rPr>
          <w:rFonts w:ascii="Times New Roman" w:hAnsi="Times New Roman" w:eastAsia="Times New Roman" w:cs="Times New Roman"/>
          <w:sz w:val="20"/>
          <w:szCs w:val="20"/>
          <w:spacing w:val="9"/>
        </w:rPr>
        <w:t>2</w:t>
      </w:r>
      <w:r>
        <w:rPr>
          <w:rFonts w:ascii="SimSun" w:hAnsi="SimSun" w:eastAsia="SimSun" w:cs="SimSun"/>
          <w:sz w:val="20"/>
          <w:szCs w:val="20"/>
          <w:spacing w:val="9"/>
        </w:rPr>
        <w:t>）</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9"/>
        </w:rPr>
        <w:t>*.</w:t>
      </w:r>
      <w:r>
        <w:rPr>
          <w:rFonts w:ascii="Times New Roman" w:hAnsi="Times New Roman" w:eastAsia="Times New Roman" w:cs="Times New Roman"/>
          <w:sz w:val="20"/>
          <w:szCs w:val="20"/>
          <w:b/>
          <w:bCs/>
        </w:rPr>
        <w:t>spr</w:t>
      </w:r>
      <w:r>
        <w:rPr>
          <w:rFonts w:ascii="Times New Roman" w:hAnsi="Times New Roman" w:eastAsia="Times New Roman" w:cs="Times New Roman"/>
          <w:sz w:val="20"/>
          <w:szCs w:val="20"/>
          <w:b/>
          <w:bCs/>
          <w:spacing w:val="9"/>
        </w:rPr>
        <w:t xml:space="preserve"> </w:t>
      </w:r>
      <w:r>
        <w:rPr>
          <w:rFonts w:ascii="SimSun" w:hAnsi="SimSun" w:eastAsia="SimSun" w:cs="SimSun"/>
          <w:sz w:val="20"/>
          <w:szCs w:val="20"/>
          <w:spacing w:val="9"/>
        </w:rPr>
        <w:t>格式，即模版格式。该文档含有参数设定，分析公式等实验设定内容，可以应用</w:t>
      </w:r>
      <w:r>
        <w:rPr>
          <w:rFonts w:ascii="SimSun" w:hAnsi="SimSun" w:eastAsia="SimSun" w:cs="SimSun"/>
          <w:sz w:val="20"/>
          <w:szCs w:val="20"/>
        </w:rPr>
        <w:t xml:space="preserve"> </w:t>
      </w:r>
      <w:r>
        <w:rPr>
          <w:rFonts w:ascii="SimSun" w:hAnsi="SimSun" w:eastAsia="SimSun" w:cs="SimSun"/>
          <w:sz w:val="20"/>
          <w:szCs w:val="20"/>
          <w:spacing w:val="8"/>
        </w:rPr>
        <w:t>于多次重复实验而使用统一模版。</w:t>
      </w:r>
    </w:p>
    <w:p>
      <w:pPr>
        <w:ind w:firstLine="374"/>
        <w:spacing w:before="72" w:line="5806" w:lineRule="exact"/>
        <w:rPr/>
      </w:pPr>
      <w:r>
        <w:rPr>
          <w:position w:val="-116"/>
        </w:rPr>
        <w:drawing>
          <wp:inline distT="0" distB="0" distL="0" distR="0">
            <wp:extent cx="5271515" cy="3686555"/>
            <wp:effectExtent l="0" t="0" r="0" b="0"/>
            <wp:docPr id="56" name="IM 56"/>
            <wp:cNvGraphicFramePr/>
            <a:graphic>
              <a:graphicData uri="http://schemas.openxmlformats.org/drawingml/2006/picture">
                <pic:pic>
                  <pic:nvPicPr>
                    <pic:cNvPr id="56" name="IM 56"/>
                    <pic:cNvPicPr/>
                  </pic:nvPicPr>
                  <pic:blipFill>
                    <a:blip r:embed="rId30"/>
                    <a:stretch>
                      <a:fillRect/>
                    </a:stretch>
                  </pic:blipFill>
                  <pic:spPr>
                    <a:xfrm rot="0">
                      <a:off x="0" y="0"/>
                      <a:ext cx="5271515" cy="3686555"/>
                    </a:xfrm>
                    <a:prstGeom prst="rect">
                      <a:avLst/>
                    </a:prstGeom>
                  </pic:spPr>
                </pic:pic>
              </a:graphicData>
            </a:graphic>
          </wp:inline>
        </w:drawing>
      </w:r>
    </w:p>
    <w:p>
      <w:pPr>
        <w:pStyle w:val="BodyText"/>
        <w:spacing w:line="341" w:lineRule="auto"/>
        <w:rPr/>
      </w:pPr>
      <w:r/>
    </w:p>
    <w:p>
      <w:pPr>
        <w:pStyle w:val="BodyText"/>
        <w:spacing w:line="342" w:lineRule="auto"/>
        <w:rPr/>
      </w:pPr>
      <w:r/>
    </w:p>
    <w:p>
      <w:pPr>
        <w:ind w:left="29"/>
        <w:spacing w:before="101" w:line="226" w:lineRule="auto"/>
        <w:outlineLvl w:val="0"/>
        <w:rPr>
          <w:rFonts w:ascii="SimHei" w:hAnsi="SimHei" w:eastAsia="SimHei" w:cs="SimHei"/>
          <w:sz w:val="31"/>
          <w:szCs w:val="31"/>
        </w:rPr>
      </w:pPr>
      <w:bookmarkStart w:name="bookmark5" w:id="5"/>
      <w:bookmarkEnd w:id="5"/>
      <w:bookmarkStart w:name="bookmark6" w:id="6"/>
      <w:bookmarkEnd w:id="6"/>
      <w:r>
        <w:rPr>
          <w:rFonts w:ascii="SimHei" w:hAnsi="SimHei" w:eastAsia="SimHei" w:cs="SimHei"/>
          <w:sz w:val="31"/>
          <w:szCs w:val="31"/>
          <w14:textOutline w14:w="5793" w14:cap="sq" w14:cmpd="sng">
            <w14:solidFill>
              <w14:srgbClr w14:val="000000"/>
            </w14:solidFill>
            <w14:prstDash w14:val="solid"/>
            <w14:bevel/>
          </w14:textOutline>
          <w:spacing w:val="7"/>
        </w:rPr>
        <w:t>软件界面</w:t>
      </w:r>
    </w:p>
    <w:p>
      <w:pPr>
        <w:pStyle w:val="BodyText"/>
        <w:spacing w:line="327" w:lineRule="auto"/>
        <w:rPr/>
      </w:pPr>
      <w:r/>
    </w:p>
    <w:p>
      <w:pPr>
        <w:ind w:left="36"/>
        <w:spacing w:before="78" w:line="222" w:lineRule="auto"/>
        <w:outlineLvl w:val="0"/>
        <w:rPr>
          <w:rFonts w:ascii="SimHei" w:hAnsi="SimHei" w:eastAsia="SimHei" w:cs="SimHei"/>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6"/>
        </w:rPr>
        <w:t>1.</w:t>
      </w:r>
      <w:r>
        <w:rPr>
          <w:rFonts w:ascii="SimHei" w:hAnsi="SimHei" w:eastAsia="SimHei" w:cs="SimHei"/>
          <w:sz w:val="24"/>
          <w:szCs w:val="24"/>
          <w:spacing w:val="69"/>
        </w:rPr>
        <w:t xml:space="preserve"> </w:t>
      </w:r>
      <w:r>
        <w:rPr>
          <w:rFonts w:ascii="SimHei" w:hAnsi="SimHei" w:eastAsia="SimHei" w:cs="SimHei"/>
          <w:sz w:val="24"/>
          <w:szCs w:val="24"/>
          <w14:textOutline w14:w="4358" w14:cap="sq" w14:cmpd="sng">
            <w14:solidFill>
              <w14:srgbClr w14:val="000000"/>
            </w14:solidFill>
            <w14:prstDash w14:val="solid"/>
            <w14:bevel/>
          </w14:textOutline>
          <w:spacing w:val="-6"/>
        </w:rPr>
        <w:t>菜单栏</w:t>
      </w:r>
    </w:p>
    <w:p>
      <w:pPr>
        <w:ind w:firstLine="14"/>
        <w:spacing w:before="68" w:line="773" w:lineRule="exact"/>
        <w:rPr/>
      </w:pPr>
      <w:r>
        <w:rPr>
          <w:position w:val="-15"/>
        </w:rPr>
        <w:drawing>
          <wp:inline distT="0" distB="0" distL="0" distR="0">
            <wp:extent cx="5274563" cy="490728"/>
            <wp:effectExtent l="0" t="0" r="0" b="0"/>
            <wp:docPr id="58" name="IM 58"/>
            <wp:cNvGraphicFramePr/>
            <a:graphic>
              <a:graphicData uri="http://schemas.openxmlformats.org/drawingml/2006/picture">
                <pic:pic>
                  <pic:nvPicPr>
                    <pic:cNvPr id="58" name="IM 58"/>
                    <pic:cNvPicPr/>
                  </pic:nvPicPr>
                  <pic:blipFill>
                    <a:blip r:embed="rId31"/>
                    <a:stretch>
                      <a:fillRect/>
                    </a:stretch>
                  </pic:blipFill>
                  <pic:spPr>
                    <a:xfrm rot="0">
                      <a:off x="0" y="0"/>
                      <a:ext cx="5274563" cy="490728"/>
                    </a:xfrm>
                    <a:prstGeom prst="rect">
                      <a:avLst/>
                    </a:prstGeom>
                  </pic:spPr>
                </pic:pic>
              </a:graphicData>
            </a:graphic>
          </wp:inline>
        </w:drawing>
      </w:r>
    </w:p>
    <w:p>
      <w:pPr>
        <w:ind w:left="14"/>
        <w:spacing w:before="219" w:line="668" w:lineRule="exact"/>
        <w:rPr>
          <w:rFonts w:ascii="SimSun" w:hAnsi="SimSun" w:eastAsia="SimSun" w:cs="SimSun"/>
          <w:sz w:val="20"/>
          <w:szCs w:val="20"/>
        </w:rPr>
      </w:pPr>
      <w:r>
        <w:rPr>
          <w:rFonts w:ascii="SimSun" w:hAnsi="SimSun" w:eastAsia="SimSun" w:cs="SimSun"/>
          <w:sz w:val="20"/>
          <w:szCs w:val="20"/>
          <w:position w:val="-9"/>
        </w:rPr>
        <w:drawing>
          <wp:inline distT="0" distB="0" distL="0" distR="0">
            <wp:extent cx="350519" cy="382523"/>
            <wp:effectExtent l="0" t="0" r="0" b="0"/>
            <wp:docPr id="60" name="IM 60"/>
            <wp:cNvGraphicFramePr/>
            <a:graphic>
              <a:graphicData uri="http://schemas.openxmlformats.org/drawingml/2006/picture">
                <pic:pic>
                  <pic:nvPicPr>
                    <pic:cNvPr id="60" name="IM 60"/>
                    <pic:cNvPicPr/>
                  </pic:nvPicPr>
                  <pic:blipFill>
                    <a:blip r:embed="rId32"/>
                    <a:stretch>
                      <a:fillRect/>
                    </a:stretch>
                  </pic:blipFill>
                  <pic:spPr>
                    <a:xfrm rot="0">
                      <a:off x="0" y="0"/>
                      <a:ext cx="350519" cy="382523"/>
                    </a:xfrm>
                    <a:prstGeom prst="rect">
                      <a:avLst/>
                    </a:prstGeom>
                  </pic:spPr>
                </pic:pic>
              </a:graphicData>
            </a:graphic>
          </wp:inline>
        </w:drawing>
      </w:r>
      <w:r>
        <w:rPr>
          <w:rFonts w:ascii="SimSun" w:hAnsi="SimSun" w:eastAsia="SimSun" w:cs="SimSun"/>
          <w:sz w:val="20"/>
          <w:szCs w:val="20"/>
          <w:spacing w:val="7"/>
          <w:position w:val="-9"/>
        </w:rPr>
        <w:t>下拉菜单内含新建或打开一个数据文件，另存为，</w:t>
      </w:r>
      <w:r>
        <w:rPr>
          <w:rFonts w:ascii="SimSun" w:hAnsi="SimSun" w:eastAsia="SimSun" w:cs="SimSun"/>
          <w:sz w:val="20"/>
          <w:szCs w:val="20"/>
          <w:spacing w:val="6"/>
          <w:position w:val="-9"/>
        </w:rPr>
        <w:t>保存为，自动保存，输出文件格式，</w:t>
      </w:r>
    </w:p>
    <w:p>
      <w:pPr>
        <w:ind w:left="24"/>
        <w:spacing w:before="182" w:line="228" w:lineRule="auto"/>
        <w:rPr>
          <w:rFonts w:ascii="SimSun" w:hAnsi="SimSun" w:eastAsia="SimSun" w:cs="SimSun"/>
          <w:sz w:val="20"/>
          <w:szCs w:val="20"/>
        </w:rPr>
      </w:pPr>
      <w:r>
        <w:rPr>
          <w:rFonts w:ascii="SimSun" w:hAnsi="SimSun" w:eastAsia="SimSun" w:cs="SimSun"/>
          <w:sz w:val="20"/>
          <w:szCs w:val="20"/>
          <w:spacing w:val="10"/>
        </w:rPr>
        <w:t>数据输入（</w:t>
      </w:r>
      <w:r>
        <w:rPr>
          <w:rFonts w:ascii="Times New Roman" w:hAnsi="Times New Roman" w:eastAsia="Times New Roman" w:cs="Times New Roman"/>
          <w:sz w:val="20"/>
          <w:szCs w:val="20"/>
        </w:rPr>
        <w:t>TXT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及</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XML</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格式</w:t>
      </w:r>
      <w:r>
        <w:rPr>
          <w:rFonts w:ascii="SimSun" w:hAnsi="SimSun" w:eastAsia="SimSun" w:cs="SimSun"/>
          <w:sz w:val="20"/>
          <w:szCs w:val="20"/>
          <w:spacing w:val="-38"/>
        </w:rPr>
        <w:t>），</w:t>
      </w:r>
      <w:r>
        <w:rPr>
          <w:rFonts w:ascii="Times New Roman" w:hAnsi="Times New Roman" w:eastAsia="Times New Roman" w:cs="Times New Roman"/>
          <w:sz w:val="20"/>
          <w:szCs w:val="20"/>
        </w:rPr>
        <w:t>PDF</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输出，打印等命令。</w:t>
      </w:r>
    </w:p>
    <w:p>
      <w:pPr>
        <w:ind w:left="22" w:right="304" w:hanging="23"/>
        <w:spacing w:before="65" w:line="268" w:lineRule="auto"/>
        <w:rPr>
          <w:rFonts w:ascii="SimSun" w:hAnsi="SimSun" w:eastAsia="SimSun" w:cs="SimSu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Home</w:t>
      </w:r>
      <w:r>
        <w:rPr>
          <w:rFonts w:ascii="Times New Roman" w:hAnsi="Times New Roman" w:eastAsia="Times New Roman" w:cs="Times New Roman"/>
          <w:sz w:val="20"/>
          <w:szCs w:val="20"/>
          <w:spacing w:val="6"/>
        </w:rPr>
        <w:t>’</w:t>
      </w:r>
      <w:r>
        <w:rPr>
          <w:rFonts w:ascii="SimSun" w:hAnsi="SimSun" w:eastAsia="SimSun" w:cs="SimSun"/>
          <w:sz w:val="20"/>
          <w:szCs w:val="20"/>
          <w:spacing w:val="6"/>
        </w:rPr>
        <w:t>菜单下包含，方向从左至右分别是，仪器状态（联机与否及温度</w:t>
      </w:r>
      <w:r>
        <w:rPr>
          <w:rFonts w:ascii="SimSun" w:hAnsi="SimSun" w:eastAsia="SimSun" w:cs="SimSun"/>
          <w:sz w:val="20"/>
          <w:szCs w:val="20"/>
          <w:spacing w:val="5"/>
        </w:rPr>
        <w:t>显示</w:t>
      </w:r>
      <w:r>
        <w:rPr>
          <w:rFonts w:ascii="SimSun" w:hAnsi="SimSun" w:eastAsia="SimSun" w:cs="SimSun"/>
          <w:sz w:val="20"/>
          <w:szCs w:val="20"/>
          <w:spacing w:val="-50"/>
          <w:w w:val="95"/>
        </w:rPr>
        <w:t>），</w:t>
      </w:r>
      <w:r>
        <w:rPr>
          <w:rFonts w:ascii="SimSun" w:hAnsi="SimSun" w:eastAsia="SimSun" w:cs="SimSun"/>
          <w:sz w:val="20"/>
          <w:szCs w:val="20"/>
          <w:spacing w:val="5"/>
        </w:rPr>
        <w:t>仪器控制（读</w:t>
      </w:r>
      <w:r>
        <w:rPr>
          <w:rFonts w:ascii="SimSun" w:hAnsi="SimSun" w:eastAsia="SimSun" w:cs="SimSun"/>
          <w:sz w:val="20"/>
          <w:szCs w:val="20"/>
        </w:rPr>
        <w:t xml:space="preserve"> </w:t>
      </w:r>
      <w:r>
        <w:rPr>
          <w:rFonts w:ascii="SimSun" w:hAnsi="SimSun" w:eastAsia="SimSun" w:cs="SimSun"/>
          <w:sz w:val="20"/>
          <w:szCs w:val="20"/>
          <w:spacing w:val="9"/>
        </w:rPr>
        <w:t>取按键、暂停读取或恢复读取按键</w:t>
      </w:r>
      <w:r>
        <w:rPr>
          <w:rFonts w:ascii="SimSun" w:hAnsi="SimSun" w:eastAsia="SimSun" w:cs="SimSun"/>
          <w:sz w:val="20"/>
          <w:szCs w:val="20"/>
          <w:spacing w:val="-47"/>
        </w:rPr>
        <w:t>），</w:t>
      </w:r>
      <w:r>
        <w:rPr>
          <w:rFonts w:ascii="SimSun" w:hAnsi="SimSun" w:eastAsia="SimSun" w:cs="SimSun"/>
          <w:sz w:val="20"/>
          <w:szCs w:val="20"/>
          <w:spacing w:val="9"/>
        </w:rPr>
        <w:t>实验部分（新建记事本、新建微孔板、新建曲线等</w:t>
      </w:r>
      <w:r>
        <w:rPr>
          <w:rFonts w:ascii="SimSun" w:hAnsi="SimSun" w:eastAsia="SimSun" w:cs="SimSun"/>
          <w:sz w:val="20"/>
          <w:szCs w:val="20"/>
          <w:spacing w:val="-47"/>
        </w:rPr>
        <w:t>），</w:t>
      </w:r>
      <w:r>
        <w:rPr>
          <w:rFonts w:ascii="SimSun" w:hAnsi="SimSun" w:eastAsia="SimSun" w:cs="SimSun"/>
          <w:sz w:val="20"/>
          <w:szCs w:val="20"/>
          <w:spacing w:val="2"/>
        </w:rPr>
        <w:t xml:space="preserve"> </w:t>
      </w:r>
      <w:r>
        <w:rPr>
          <w:rFonts w:ascii="SimSun" w:hAnsi="SimSun" w:eastAsia="SimSun" w:cs="SimSun"/>
          <w:sz w:val="20"/>
          <w:szCs w:val="20"/>
          <w:spacing w:val="6"/>
        </w:rPr>
        <w:t>孔板检测（设置、显示、函数运算）和模板编辑（数据分组、输出、输入等</w:t>
      </w:r>
      <w:r>
        <w:rPr>
          <w:rFonts w:ascii="SimSun" w:hAnsi="SimSun" w:eastAsia="SimSun" w:cs="SimSun"/>
          <w:sz w:val="20"/>
          <w:szCs w:val="20"/>
          <w:spacing w:val="-41"/>
        </w:rPr>
        <w:t>），</w:t>
      </w:r>
      <w:r>
        <w:rPr>
          <w:rFonts w:ascii="SimSun" w:hAnsi="SimSun" w:eastAsia="SimSun" w:cs="SimSun"/>
          <w:sz w:val="20"/>
          <w:szCs w:val="20"/>
          <w:spacing w:val="5"/>
        </w:rPr>
        <w:t>如下图所示：</w:t>
      </w:r>
    </w:p>
    <w:p>
      <w:pPr>
        <w:ind w:firstLine="14"/>
        <w:spacing w:before="62" w:line="1149" w:lineRule="exact"/>
        <w:rPr/>
      </w:pPr>
      <w:r>
        <w:rPr>
          <w:position w:val="-22"/>
        </w:rPr>
        <w:drawing>
          <wp:inline distT="0" distB="0" distL="0" distR="0">
            <wp:extent cx="5273040" cy="729996"/>
            <wp:effectExtent l="0" t="0" r="0" b="0"/>
            <wp:docPr id="62" name="IM 62"/>
            <wp:cNvGraphicFramePr/>
            <a:graphic>
              <a:graphicData uri="http://schemas.openxmlformats.org/drawingml/2006/picture">
                <pic:pic>
                  <pic:nvPicPr>
                    <pic:cNvPr id="62" name="IM 62"/>
                    <pic:cNvPicPr/>
                  </pic:nvPicPr>
                  <pic:blipFill>
                    <a:blip r:embed="rId33"/>
                    <a:stretch>
                      <a:fillRect/>
                    </a:stretch>
                  </pic:blipFill>
                  <pic:spPr>
                    <a:xfrm rot="0">
                      <a:off x="0" y="0"/>
                      <a:ext cx="5273040" cy="729996"/>
                    </a:xfrm>
                    <a:prstGeom prst="rect">
                      <a:avLst/>
                    </a:prstGeom>
                  </pic:spPr>
                </pic:pic>
              </a:graphicData>
            </a:graphic>
          </wp:inline>
        </w:drawing>
      </w:r>
    </w:p>
    <w:p>
      <w:pPr>
        <w:pStyle w:val="BodyText"/>
        <w:spacing w:line="332" w:lineRule="auto"/>
        <w:rPr/>
      </w:pPr>
      <w:r/>
    </w:p>
    <w:p>
      <w:pPr>
        <w:ind w:left="3490"/>
        <w:spacing w:before="5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29"/>
          <w:pgSz w:w="11906" w:h="16839"/>
          <w:pgMar w:top="790" w:right="1444"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688960"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5" w:lineRule="auto"/>
        <w:rPr/>
      </w:pPr>
      <w:r/>
    </w:p>
    <w:p>
      <w:pPr>
        <w:pStyle w:val="BodyText"/>
        <w:spacing w:line="315" w:lineRule="auto"/>
        <w:rPr/>
      </w:pPr>
      <w:r/>
    </w:p>
    <w:p>
      <w:pPr>
        <w:ind w:left="22" w:right="8" w:hanging="23"/>
        <w:spacing w:before="65" w:line="273" w:lineRule="auto"/>
        <w:rPr>
          <w:rFonts w:ascii="SimSun" w:hAnsi="SimSun" w:eastAsia="SimSun" w:cs="SimSun"/>
          <w:sz w:val="20"/>
          <w:szCs w:val="20"/>
        </w:rPr>
      </w:pP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Protocol</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Manager</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14"/>
        </w:rPr>
        <w:t>’</w:t>
      </w:r>
      <w:r>
        <w:rPr>
          <w:rFonts w:ascii="SimSun" w:hAnsi="SimSun" w:eastAsia="SimSun" w:cs="SimSun"/>
          <w:sz w:val="20"/>
          <w:szCs w:val="20"/>
          <w:spacing w:val="14"/>
        </w:rPr>
        <w:t>菜单内含超过</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14"/>
        </w:rPr>
        <w:t>140 </w:t>
      </w:r>
      <w:r>
        <w:rPr>
          <w:rFonts w:ascii="SimSun" w:hAnsi="SimSun" w:eastAsia="SimSun" w:cs="SimSun"/>
          <w:sz w:val="20"/>
          <w:szCs w:val="20"/>
          <w:spacing w:val="14"/>
        </w:rPr>
        <w:t>种可以应用于各类生化和细</w:t>
      </w:r>
      <w:r>
        <w:rPr>
          <w:rFonts w:ascii="SimSun" w:hAnsi="SimSun" w:eastAsia="SimSun" w:cs="SimSun"/>
          <w:sz w:val="20"/>
          <w:szCs w:val="20"/>
          <w:spacing w:val="13"/>
        </w:rPr>
        <w:t>胞实验的模板，如下图所</w:t>
      </w:r>
      <w:r>
        <w:rPr>
          <w:rFonts w:ascii="SimSun" w:hAnsi="SimSun" w:eastAsia="SimSun" w:cs="SimSun"/>
          <w:sz w:val="20"/>
          <w:szCs w:val="20"/>
        </w:rPr>
        <w:t xml:space="preserve"> </w:t>
      </w:r>
      <w:r>
        <w:rPr>
          <w:rFonts w:ascii="SimSun" w:hAnsi="SimSun" w:eastAsia="SimSun" w:cs="SimSun"/>
          <w:sz w:val="20"/>
          <w:szCs w:val="20"/>
        </w:rPr>
        <w:t>示：</w:t>
      </w:r>
    </w:p>
    <w:p>
      <w:pPr>
        <w:ind w:firstLine="1461"/>
        <w:spacing w:before="128" w:line="6627" w:lineRule="exact"/>
        <w:rPr/>
      </w:pPr>
      <w:r>
        <w:rPr>
          <w:position w:val="-132"/>
        </w:rPr>
        <w:drawing>
          <wp:inline distT="0" distB="0" distL="0" distR="0">
            <wp:extent cx="3436620" cy="4207763"/>
            <wp:effectExtent l="0" t="0" r="0" b="0"/>
            <wp:docPr id="66" name="IM 66"/>
            <wp:cNvGraphicFramePr/>
            <a:graphic>
              <a:graphicData uri="http://schemas.openxmlformats.org/drawingml/2006/picture">
                <pic:pic>
                  <pic:nvPicPr>
                    <pic:cNvPr id="66" name="IM 66"/>
                    <pic:cNvPicPr/>
                  </pic:nvPicPr>
                  <pic:blipFill>
                    <a:blip r:embed="rId35"/>
                    <a:stretch>
                      <a:fillRect/>
                    </a:stretch>
                  </pic:blipFill>
                  <pic:spPr>
                    <a:xfrm rot="0">
                      <a:off x="0" y="0"/>
                      <a:ext cx="3436620" cy="4207763"/>
                    </a:xfrm>
                    <a:prstGeom prst="rect">
                      <a:avLst/>
                    </a:prstGeom>
                  </pic:spPr>
                </pic:pic>
              </a:graphicData>
            </a:graphic>
          </wp:inline>
        </w:drawing>
      </w:r>
    </w:p>
    <w:p>
      <w:pPr>
        <w:ind w:left="54"/>
        <w:spacing w:before="141" w:line="274" w:lineRule="exact"/>
        <w:rPr>
          <w:rFonts w:ascii="SimSun" w:hAnsi="SimSun" w:eastAsia="SimSun" w:cs="SimSun"/>
          <w:sz w:val="20"/>
          <w:szCs w:val="20"/>
        </w:rPr>
      </w:pPr>
      <w:r>
        <w:rPr>
          <w:rFonts w:ascii="SimSun" w:hAnsi="SimSun" w:eastAsia="SimSun" w:cs="SimSun"/>
          <w:sz w:val="20"/>
          <w:szCs w:val="20"/>
          <w:spacing w:val="7"/>
          <w:position w:val="1"/>
        </w:rPr>
        <w:t>‘</w:t>
      </w:r>
      <w:r>
        <w:rPr>
          <w:rFonts w:ascii="Times New Roman" w:hAnsi="Times New Roman" w:eastAsia="Times New Roman" w:cs="Times New Roman"/>
          <w:sz w:val="20"/>
          <w:szCs w:val="20"/>
          <w:position w:val="1"/>
        </w:rPr>
        <w:t>View</w:t>
      </w:r>
      <w:r>
        <w:rPr>
          <w:rFonts w:ascii="Times New Roman" w:hAnsi="Times New Roman" w:eastAsia="Times New Roman" w:cs="Times New Roman"/>
          <w:sz w:val="20"/>
          <w:szCs w:val="20"/>
          <w:spacing w:val="-21"/>
          <w:position w:val="1"/>
        </w:rPr>
        <w:t xml:space="preserve"> </w:t>
      </w:r>
      <w:r>
        <w:rPr>
          <w:rFonts w:ascii="SimSun" w:hAnsi="SimSun" w:eastAsia="SimSun" w:cs="SimSun"/>
          <w:sz w:val="20"/>
          <w:szCs w:val="20"/>
          <w:spacing w:val="7"/>
          <w:position w:val="1"/>
        </w:rPr>
        <w:t>’菜单包含页面不同显示方式的命令，如下图所</w:t>
      </w:r>
      <w:r>
        <w:rPr>
          <w:rFonts w:ascii="SimSun" w:hAnsi="SimSun" w:eastAsia="SimSun" w:cs="SimSun"/>
          <w:sz w:val="20"/>
          <w:szCs w:val="20"/>
          <w:spacing w:val="6"/>
          <w:position w:val="1"/>
        </w:rPr>
        <w:t>示：</w:t>
      </w:r>
    </w:p>
    <w:p>
      <w:pPr>
        <w:ind w:firstLine="201"/>
        <w:spacing w:before="117" w:line="2294" w:lineRule="exact"/>
        <w:rPr/>
      </w:pPr>
      <w:r>
        <w:rPr>
          <w:position w:val="-45"/>
        </w:rPr>
        <w:drawing>
          <wp:inline distT="0" distB="0" distL="0" distR="0">
            <wp:extent cx="5038344" cy="1456944"/>
            <wp:effectExtent l="0" t="0" r="0" b="0"/>
            <wp:docPr id="68" name="IM 68"/>
            <wp:cNvGraphicFramePr/>
            <a:graphic>
              <a:graphicData uri="http://schemas.openxmlformats.org/drawingml/2006/picture">
                <pic:pic>
                  <pic:nvPicPr>
                    <pic:cNvPr id="68" name="IM 68"/>
                    <pic:cNvPicPr/>
                  </pic:nvPicPr>
                  <pic:blipFill>
                    <a:blip r:embed="rId36"/>
                    <a:stretch>
                      <a:fillRect/>
                    </a:stretch>
                  </pic:blipFill>
                  <pic:spPr>
                    <a:xfrm rot="0">
                      <a:off x="0" y="0"/>
                      <a:ext cx="5038344" cy="1456944"/>
                    </a:xfrm>
                    <a:prstGeom prst="rect">
                      <a:avLst/>
                    </a:prstGeom>
                  </pic:spPr>
                </pic:pic>
              </a:graphicData>
            </a:graphic>
          </wp:inline>
        </w:drawing>
      </w:r>
    </w:p>
    <w:p>
      <w:pPr>
        <w:ind w:left="54"/>
        <w:spacing w:before="122" w:line="274" w:lineRule="exact"/>
        <w:rPr>
          <w:rFonts w:ascii="SimSun" w:hAnsi="SimSun" w:eastAsia="SimSun" w:cs="SimSun"/>
          <w:sz w:val="20"/>
          <w:szCs w:val="20"/>
        </w:rPr>
      </w:pPr>
      <w:r>
        <w:rPr>
          <w:rFonts w:ascii="SimSun" w:hAnsi="SimSun" w:eastAsia="SimSun" w:cs="SimSun"/>
          <w:sz w:val="20"/>
          <w:szCs w:val="20"/>
          <w:spacing w:val="9"/>
          <w:position w:val="2"/>
        </w:rPr>
        <w:t>‘</w:t>
      </w:r>
      <w:r>
        <w:rPr>
          <w:rFonts w:ascii="Times New Roman" w:hAnsi="Times New Roman" w:eastAsia="Times New Roman" w:cs="Times New Roman"/>
          <w:sz w:val="20"/>
          <w:szCs w:val="20"/>
          <w:position w:val="2"/>
        </w:rPr>
        <w:t>Operations</w:t>
      </w:r>
      <w:r>
        <w:rPr>
          <w:rFonts w:ascii="Times New Roman" w:hAnsi="Times New Roman" w:eastAsia="Times New Roman" w:cs="Times New Roman"/>
          <w:sz w:val="20"/>
          <w:szCs w:val="20"/>
          <w:spacing w:val="-21"/>
          <w:position w:val="2"/>
        </w:rPr>
        <w:t xml:space="preserve"> </w:t>
      </w:r>
      <w:r>
        <w:rPr>
          <w:rFonts w:ascii="SimSun" w:hAnsi="SimSun" w:eastAsia="SimSun" w:cs="SimSun"/>
          <w:sz w:val="20"/>
          <w:szCs w:val="20"/>
          <w:spacing w:val="9"/>
          <w:position w:val="2"/>
        </w:rPr>
        <w:t>’菜单包含仪器信息显示、数据计算和仪器自动</w:t>
      </w:r>
      <w:r>
        <w:rPr>
          <w:rFonts w:ascii="SimSun" w:hAnsi="SimSun" w:eastAsia="SimSun" w:cs="SimSun"/>
          <w:sz w:val="20"/>
          <w:szCs w:val="20"/>
          <w:spacing w:val="8"/>
          <w:position w:val="2"/>
        </w:rPr>
        <w:t>化，如下图所示：</w:t>
      </w:r>
    </w:p>
    <w:p>
      <w:pPr>
        <w:ind w:firstLine="559"/>
        <w:spacing w:before="146" w:line="2235" w:lineRule="exact"/>
        <w:rPr/>
      </w:pPr>
      <w:r>
        <w:rPr>
          <w:position w:val="-44"/>
        </w:rPr>
        <w:drawing>
          <wp:inline distT="0" distB="0" distL="0" distR="0">
            <wp:extent cx="4581144" cy="1418844"/>
            <wp:effectExtent l="0" t="0" r="0" b="0"/>
            <wp:docPr id="70" name="IM 70"/>
            <wp:cNvGraphicFramePr/>
            <a:graphic>
              <a:graphicData uri="http://schemas.openxmlformats.org/drawingml/2006/picture">
                <pic:pic>
                  <pic:nvPicPr>
                    <pic:cNvPr id="70" name="IM 70"/>
                    <pic:cNvPicPr/>
                  </pic:nvPicPr>
                  <pic:blipFill>
                    <a:blip r:embed="rId37"/>
                    <a:stretch>
                      <a:fillRect/>
                    </a:stretch>
                  </pic:blipFill>
                  <pic:spPr>
                    <a:xfrm rot="0">
                      <a:off x="0" y="0"/>
                      <a:ext cx="4581144" cy="1418844"/>
                    </a:xfrm>
                    <a:prstGeom prst="rect">
                      <a:avLst/>
                    </a:prstGeom>
                  </pic:spPr>
                </pic:pic>
              </a:graphicData>
            </a:graphic>
          </wp:inline>
        </w:drawing>
      </w:r>
    </w:p>
    <w:p>
      <w:pPr>
        <w:pStyle w:val="BodyText"/>
        <w:spacing w:line="320" w:lineRule="auto"/>
        <w:rPr/>
      </w:pPr>
      <w:r/>
    </w:p>
    <w:p>
      <w:pPr>
        <w:pStyle w:val="BodyText"/>
        <w:spacing w:line="320" w:lineRule="auto"/>
        <w:rPr/>
      </w:pPr>
      <w:r/>
    </w:p>
    <w:p>
      <w:pPr>
        <w:ind w:left="3490"/>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34"/>
          <w:pgSz w:w="11906" w:h="16839"/>
          <w:pgMar w:top="790" w:right="1785" w:bottom="1156" w:left="1785" w:header="0" w:footer="994" w:gutter="0"/>
        </w:sectPr>
        <w:rPr>
          <w:rFonts w:ascii="Times New Roman" w:hAnsi="Times New Roman" w:eastAsia="Times New Roman" w:cs="Times New Roman"/>
          <w:sz w:val="18"/>
          <w:szCs w:val="18"/>
        </w:rPr>
      </w:pPr>
    </w:p>
    <w:p>
      <w:pPr>
        <w:ind w:right="26"/>
        <w:spacing w:before="47" w:line="236" w:lineRule="exact"/>
        <w:jc w:val="right"/>
        <w:rPr>
          <w:rFonts w:ascii="Times New Roman" w:hAnsi="Times New Roman" w:eastAsia="Times New Roman" w:cs="Times New Roman"/>
          <w:sz w:val="18"/>
          <w:szCs w:val="18"/>
        </w:rPr>
      </w:pPr>
      <w:r>
        <w:drawing>
          <wp:anchor distT="0" distB="0" distL="0" distR="0" simplePos="0" relativeHeight="25169305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5" w:lineRule="auto"/>
        <w:rPr/>
      </w:pPr>
      <w:r/>
    </w:p>
    <w:p>
      <w:pPr>
        <w:pStyle w:val="BodyText"/>
        <w:spacing w:line="316" w:lineRule="auto"/>
        <w:rPr/>
      </w:pPr>
      <w:r/>
    </w:p>
    <w:p>
      <w:pPr>
        <w:ind w:left="45" w:firstLine="8"/>
        <w:spacing w:before="65" w:line="272"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rPr>
        <w:t>Workflow</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8"/>
        </w:rPr>
        <w:t>’菜单内含读取开始、暂停、取消以及操作信息追踪（</w:t>
      </w:r>
      <w:r>
        <w:rPr>
          <w:rFonts w:ascii="Times New Roman" w:hAnsi="Times New Roman" w:eastAsia="Times New Roman" w:cs="Times New Roman"/>
          <w:sz w:val="20"/>
          <w:szCs w:val="20"/>
        </w:rPr>
        <w:t>Execution</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Log</w:t>
      </w:r>
      <w:r>
        <w:rPr>
          <w:rFonts w:ascii="SimSun" w:hAnsi="SimSun" w:eastAsia="SimSun" w:cs="SimSun"/>
          <w:sz w:val="20"/>
          <w:szCs w:val="20"/>
          <w:spacing w:val="8"/>
        </w:rPr>
        <w:t>）等功能，</w:t>
      </w:r>
      <w:r>
        <w:rPr>
          <w:rFonts w:ascii="SimSun" w:hAnsi="SimSun" w:eastAsia="SimSun" w:cs="SimSun"/>
          <w:sz w:val="20"/>
          <w:szCs w:val="20"/>
        </w:rPr>
        <w:t xml:space="preserve"> </w:t>
      </w:r>
      <w:r>
        <w:rPr>
          <w:rFonts w:ascii="SimSun" w:hAnsi="SimSun" w:eastAsia="SimSun" w:cs="SimSun"/>
          <w:sz w:val="20"/>
          <w:szCs w:val="20"/>
          <w:spacing w:val="5"/>
        </w:rPr>
        <w:t>以及循环，如下图所示：</w:t>
      </w:r>
    </w:p>
    <w:p>
      <w:pPr>
        <w:ind w:firstLine="14"/>
        <w:spacing w:before="120" w:line="1347" w:lineRule="exact"/>
        <w:rPr/>
      </w:pPr>
      <w:r>
        <w:rPr>
          <w:position w:val="-26"/>
        </w:rPr>
        <w:drawing>
          <wp:inline distT="0" distB="0" distL="0" distR="0">
            <wp:extent cx="5273040" cy="854964"/>
            <wp:effectExtent l="0" t="0" r="0" b="0"/>
            <wp:docPr id="74" name="IM 74"/>
            <wp:cNvGraphicFramePr/>
            <a:graphic>
              <a:graphicData uri="http://schemas.openxmlformats.org/drawingml/2006/picture">
                <pic:pic>
                  <pic:nvPicPr>
                    <pic:cNvPr id="74" name="IM 74"/>
                    <pic:cNvPicPr/>
                  </pic:nvPicPr>
                  <pic:blipFill>
                    <a:blip r:embed="rId39"/>
                    <a:stretch>
                      <a:fillRect/>
                    </a:stretch>
                  </pic:blipFill>
                  <pic:spPr>
                    <a:xfrm rot="0">
                      <a:off x="0" y="0"/>
                      <a:ext cx="5273040" cy="854964"/>
                    </a:xfrm>
                    <a:prstGeom prst="rect">
                      <a:avLst/>
                    </a:prstGeom>
                  </pic:spPr>
                </pic:pic>
              </a:graphicData>
            </a:graphic>
          </wp:inline>
        </w:drawing>
      </w:r>
    </w:p>
    <w:p>
      <w:pPr>
        <w:ind w:left="23" w:right="26" w:firstLine="31"/>
        <w:spacing w:before="127" w:line="280" w:lineRule="auto"/>
        <w:rPr>
          <w:rFonts w:ascii="SimSun" w:hAnsi="SimSun" w:eastAsia="SimSun" w:cs="SimSun"/>
          <w:sz w:val="20"/>
          <w:szCs w:val="20"/>
        </w:rPr>
      </w:pPr>
      <w:r>
        <w:rPr>
          <w:rFonts w:ascii="SimSun" w:hAnsi="SimSun" w:eastAsia="SimSun" w:cs="SimSun"/>
          <w:sz w:val="20"/>
          <w:szCs w:val="20"/>
          <w:spacing w:val="13"/>
        </w:rPr>
        <w:t>‘</w:t>
      </w:r>
      <w:r>
        <w:rPr>
          <w:rFonts w:ascii="Times New Roman" w:hAnsi="Times New Roman" w:eastAsia="Times New Roman" w:cs="Times New Roman"/>
          <w:sz w:val="20"/>
          <w:szCs w:val="20"/>
        </w:rPr>
        <w:t>Help</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3"/>
        </w:rPr>
        <w:t>’菜单内含软件版本号，是否处于激活状态等，其中包括了</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SoftMax</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Pro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User</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Guide </w:t>
      </w:r>
      <w:r>
        <w:rPr>
          <w:rFonts w:ascii="SimSun" w:hAnsi="SimSun" w:eastAsia="SimSun" w:cs="SimSun"/>
          <w:sz w:val="20"/>
          <w:szCs w:val="20"/>
          <w:spacing w:val="25"/>
        </w:rPr>
        <w:t>和</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Formula</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Reference</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Guide</w:t>
      </w:r>
      <w:r>
        <w:rPr>
          <w:rFonts w:ascii="SimSun" w:hAnsi="SimSun" w:eastAsia="SimSun" w:cs="SimSun"/>
          <w:sz w:val="20"/>
          <w:szCs w:val="20"/>
          <w:spacing w:val="25"/>
        </w:rPr>
        <w:t>；</w:t>
      </w:r>
    </w:p>
    <w:p>
      <w:pPr>
        <w:ind w:firstLine="14"/>
        <w:spacing w:line="1238" w:lineRule="exact"/>
        <w:rPr/>
      </w:pPr>
      <w:r>
        <w:rPr>
          <w:position w:val="-24"/>
        </w:rPr>
        <w:drawing>
          <wp:inline distT="0" distB="0" distL="0" distR="0">
            <wp:extent cx="5271515" cy="786383"/>
            <wp:effectExtent l="0" t="0" r="0" b="0"/>
            <wp:docPr id="76" name="IM 76"/>
            <wp:cNvGraphicFramePr/>
            <a:graphic>
              <a:graphicData uri="http://schemas.openxmlformats.org/drawingml/2006/picture">
                <pic:pic>
                  <pic:nvPicPr>
                    <pic:cNvPr id="76" name="IM 76"/>
                    <pic:cNvPicPr/>
                  </pic:nvPicPr>
                  <pic:blipFill>
                    <a:blip r:embed="rId40"/>
                    <a:stretch>
                      <a:fillRect/>
                    </a:stretch>
                  </pic:blipFill>
                  <pic:spPr>
                    <a:xfrm rot="0">
                      <a:off x="0" y="0"/>
                      <a:ext cx="5271515" cy="786383"/>
                    </a:xfrm>
                    <a:prstGeom prst="rect">
                      <a:avLst/>
                    </a:prstGeom>
                  </pic:spPr>
                </pic:pic>
              </a:graphicData>
            </a:graphic>
          </wp:inline>
        </w:drawing>
      </w:r>
    </w:p>
    <w:p>
      <w:pPr>
        <w:pStyle w:val="BodyText"/>
        <w:rPr/>
      </w:pPr>
      <w:r/>
    </w:p>
    <w:p>
      <w:pPr>
        <w:ind w:left="21"/>
        <w:spacing w:before="78" w:line="222" w:lineRule="auto"/>
        <w:outlineLvl w:val="0"/>
        <w:rPr>
          <w:rFonts w:ascii="SimHei" w:hAnsi="SimHei" w:eastAsia="SimHei" w:cs="SimHei"/>
          <w:sz w:val="24"/>
          <w:szCs w:val="24"/>
        </w:rPr>
      </w:pPr>
      <w:bookmarkStart w:name="bookmark7" w:id="7"/>
      <w:bookmarkEnd w:id="7"/>
      <w:r>
        <w:rPr>
          <w:rFonts w:ascii="SimHei" w:hAnsi="SimHei" w:eastAsia="SimHei" w:cs="SimHei"/>
          <w:sz w:val="24"/>
          <w:szCs w:val="24"/>
          <w14:textOutline w14:w="4358" w14:cap="sq" w14:cmpd="sng">
            <w14:solidFill>
              <w14:srgbClr w14:val="000000"/>
            </w14:solidFill>
            <w14:prstDash w14:val="solid"/>
            <w14:bevel/>
          </w14:textOutline>
          <w:spacing w:val="-2"/>
        </w:rPr>
        <w:t>2.</w:t>
      </w:r>
      <w:r>
        <w:rPr>
          <w:rFonts w:ascii="SimHei" w:hAnsi="SimHei" w:eastAsia="SimHei" w:cs="SimHei"/>
          <w:sz w:val="24"/>
          <w:szCs w:val="24"/>
          <w:spacing w:val="87"/>
        </w:rPr>
        <w:t xml:space="preserve"> </w:t>
      </w:r>
      <w:r>
        <w:rPr>
          <w:rFonts w:ascii="SimHei" w:hAnsi="SimHei" w:eastAsia="SimHei" w:cs="SimHei"/>
          <w:sz w:val="24"/>
          <w:szCs w:val="24"/>
          <w14:textOutline w14:w="4358" w14:cap="sq" w14:cmpd="sng">
            <w14:solidFill>
              <w14:srgbClr w14:val="000000"/>
            </w14:solidFill>
            <w14:prstDash w14:val="solid"/>
            <w14:bevel/>
          </w14:textOutline>
          <w:spacing w:val="-2"/>
        </w:rPr>
        <w:t>图标栏（图形化工具栏）</w:t>
      </w:r>
    </w:p>
    <w:p>
      <w:pPr>
        <w:ind w:firstLine="14"/>
        <w:spacing w:before="27" w:line="1172" w:lineRule="exact"/>
        <w:rPr/>
      </w:pPr>
      <w:r>
        <w:rPr>
          <w:position w:val="-23"/>
        </w:rPr>
        <w:drawing>
          <wp:inline distT="0" distB="0" distL="0" distR="0">
            <wp:extent cx="5263895" cy="743712"/>
            <wp:effectExtent l="0" t="0" r="0" b="0"/>
            <wp:docPr id="78" name="IM 78"/>
            <wp:cNvGraphicFramePr/>
            <a:graphic>
              <a:graphicData uri="http://schemas.openxmlformats.org/drawingml/2006/picture">
                <pic:pic>
                  <pic:nvPicPr>
                    <pic:cNvPr id="78" name="IM 78"/>
                    <pic:cNvPicPr/>
                  </pic:nvPicPr>
                  <pic:blipFill>
                    <a:blip r:embed="rId41"/>
                    <a:stretch>
                      <a:fillRect/>
                    </a:stretch>
                  </pic:blipFill>
                  <pic:spPr>
                    <a:xfrm rot="0">
                      <a:off x="0" y="0"/>
                      <a:ext cx="5263895" cy="743712"/>
                    </a:xfrm>
                    <a:prstGeom prst="rect">
                      <a:avLst/>
                    </a:prstGeom>
                  </pic:spPr>
                </pic:pic>
              </a:graphicData>
            </a:graphic>
          </wp:inline>
        </w:drawing>
      </w:r>
    </w:p>
    <w:p>
      <w:pPr>
        <w:spacing w:before="168" w:line="955" w:lineRule="exact"/>
        <w:jc w:val="right"/>
        <w:rPr>
          <w:rFonts w:ascii="SimSun" w:hAnsi="SimSun" w:eastAsia="SimSun" w:cs="SimSun"/>
          <w:sz w:val="20"/>
          <w:szCs w:val="20"/>
        </w:rPr>
      </w:pPr>
      <w:r>
        <w:rPr>
          <w:rFonts w:ascii="SimSun" w:hAnsi="SimSun" w:eastAsia="SimSun" w:cs="SimSun"/>
          <w:sz w:val="20"/>
          <w:szCs w:val="20"/>
          <w:spacing w:val="9"/>
          <w:position w:val="3"/>
        </w:rPr>
        <w:t>如果仪器和电脑连接不正常的时候图标栏显示为：</w:t>
      </w:r>
      <w:r>
        <w:rPr>
          <w:rFonts w:ascii="Microsoft YaHei" w:hAnsi="Microsoft YaHei" w:eastAsia="Microsoft YaHei" w:cs="Microsoft YaHei"/>
          <w:sz w:val="40"/>
          <w:szCs w:val="40"/>
          <w:color w:val="A2A2A6"/>
          <w:spacing w:val="153"/>
          <w:w w:val="175"/>
          <w:position w:val="22"/>
        </w:rPr>
        <w:t>鸟</w:t>
      </w:r>
      <w:r>
        <w:rPr>
          <w:rFonts w:ascii="SimSun" w:hAnsi="SimSun" w:eastAsia="SimSun" w:cs="SimSun"/>
          <w:sz w:val="20"/>
          <w:szCs w:val="20"/>
          <w:spacing w:val="4"/>
          <w:position w:val="3"/>
        </w:rPr>
        <w:t>，这可能是因为网线连接不好，</w:t>
      </w:r>
    </w:p>
    <w:p>
      <w:pPr>
        <w:ind w:left="23"/>
        <w:spacing w:before="212" w:line="228" w:lineRule="auto"/>
        <w:rPr>
          <w:rFonts w:ascii="SimSun" w:hAnsi="SimSun" w:eastAsia="SimSun" w:cs="SimSun"/>
          <w:sz w:val="20"/>
          <w:szCs w:val="20"/>
        </w:rPr>
      </w:pPr>
      <w:r>
        <w:rPr>
          <w:rFonts w:ascii="SimSun" w:hAnsi="SimSun" w:eastAsia="SimSun" w:cs="SimSun"/>
          <w:sz w:val="20"/>
          <w:szCs w:val="20"/>
          <w:spacing w:val="9"/>
        </w:rPr>
        <w:t>仪器未开机，或者未输入正确的</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地址，修改后重性连接正常后，仪器显示绿色对勾；</w:t>
      </w:r>
    </w:p>
    <w:p>
      <w:pPr>
        <w:ind w:firstLine="1706"/>
        <w:spacing w:before="18" w:line="2175" w:lineRule="exact"/>
        <w:rPr/>
      </w:pPr>
      <w:r>
        <w:rPr>
          <w:position w:val="-43"/>
        </w:rPr>
        <w:drawing>
          <wp:inline distT="0" distB="0" distL="0" distR="0">
            <wp:extent cx="3124200" cy="1380744"/>
            <wp:effectExtent l="0" t="0" r="0" b="0"/>
            <wp:docPr id="80" name="IM 80"/>
            <wp:cNvGraphicFramePr/>
            <a:graphic>
              <a:graphicData uri="http://schemas.openxmlformats.org/drawingml/2006/picture">
                <pic:pic>
                  <pic:nvPicPr>
                    <pic:cNvPr id="80" name="IM 80"/>
                    <pic:cNvPicPr/>
                  </pic:nvPicPr>
                  <pic:blipFill>
                    <a:blip r:embed="rId42"/>
                    <a:stretch>
                      <a:fillRect/>
                    </a:stretch>
                  </pic:blipFill>
                  <pic:spPr>
                    <a:xfrm rot="0">
                      <a:off x="0" y="0"/>
                      <a:ext cx="3124200" cy="1380744"/>
                    </a:xfrm>
                    <a:prstGeom prst="rect">
                      <a:avLst/>
                    </a:prstGeom>
                  </pic:spPr>
                </pic:pic>
              </a:graphicData>
            </a:graphic>
          </wp:inline>
        </w:drawing>
      </w:r>
    </w:p>
    <w:p>
      <w:pPr>
        <w:ind w:left="38"/>
        <w:spacing w:before="137" w:line="98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16"/>
        </w:rPr>
        <w:t>1</w:t>
      </w:r>
      <w:r>
        <w:rPr>
          <w:rFonts w:ascii="SimSun" w:hAnsi="SimSun" w:eastAsia="SimSun" w:cs="SimSun"/>
          <w:sz w:val="20"/>
          <w:szCs w:val="20"/>
          <w:spacing w:val="6"/>
          <w:position w:val="-16"/>
        </w:rPr>
        <w:t>）单击</w:t>
      </w:r>
      <w:r>
        <w:rPr>
          <w:sz w:val="20"/>
          <w:szCs w:val="20"/>
          <w:position w:val="-16"/>
        </w:rPr>
        <w:drawing>
          <wp:inline distT="0" distB="0" distL="0" distR="0">
            <wp:extent cx="522612" cy="588264"/>
            <wp:effectExtent l="0" t="0" r="0" b="0"/>
            <wp:docPr id="82" name="IM 82"/>
            <wp:cNvGraphicFramePr/>
            <a:graphic>
              <a:graphicData uri="http://schemas.openxmlformats.org/drawingml/2006/picture">
                <pic:pic>
                  <pic:nvPicPr>
                    <pic:cNvPr id="82" name="IM 82"/>
                    <pic:cNvPicPr/>
                  </pic:nvPicPr>
                  <pic:blipFill>
                    <a:blip r:embed="rId43"/>
                    <a:stretch>
                      <a:fillRect/>
                    </a:stretch>
                  </pic:blipFill>
                  <pic:spPr>
                    <a:xfrm rot="0">
                      <a:off x="0" y="0"/>
                      <a:ext cx="522612" cy="588264"/>
                    </a:xfrm>
                    <a:prstGeom prst="rect">
                      <a:avLst/>
                    </a:prstGeom>
                  </pic:spPr>
                </pic:pic>
              </a:graphicData>
            </a:graphic>
          </wp:inline>
        </w:drawing>
      </w:r>
      <w:r>
        <w:rPr>
          <w:rFonts w:ascii="SimSun" w:hAnsi="SimSun" w:eastAsia="SimSun" w:cs="SimSun"/>
          <w:sz w:val="20"/>
          <w:szCs w:val="20"/>
          <w:spacing w:val="6"/>
          <w:position w:val="-16"/>
        </w:rPr>
        <w:t>可进入如下图所示界面，然后软件会自动识别已连接所有</w:t>
      </w:r>
      <w:r>
        <w:rPr>
          <w:rFonts w:ascii="SimSun" w:hAnsi="SimSun" w:eastAsia="SimSun" w:cs="SimSun"/>
          <w:sz w:val="20"/>
          <w:szCs w:val="20"/>
          <w:spacing w:val="-32"/>
          <w:position w:val="-16"/>
        </w:rPr>
        <w:t xml:space="preserve"> </w:t>
      </w:r>
      <w:r>
        <w:rPr>
          <w:rFonts w:ascii="Times New Roman" w:hAnsi="Times New Roman" w:eastAsia="Times New Roman" w:cs="Times New Roman"/>
          <w:sz w:val="20"/>
          <w:szCs w:val="20"/>
          <w:position w:val="-16"/>
        </w:rPr>
        <w:t>Molecular</w:t>
      </w:r>
      <w:r>
        <w:rPr>
          <w:rFonts w:ascii="Times New Roman" w:hAnsi="Times New Roman" w:eastAsia="Times New Roman" w:cs="Times New Roman"/>
          <w:sz w:val="20"/>
          <w:szCs w:val="20"/>
          <w:spacing w:val="6"/>
          <w:position w:val="-16"/>
        </w:rPr>
        <w:t xml:space="preserve"> </w:t>
      </w:r>
      <w:r>
        <w:rPr>
          <w:rFonts w:ascii="Times New Roman" w:hAnsi="Times New Roman" w:eastAsia="Times New Roman" w:cs="Times New Roman"/>
          <w:sz w:val="20"/>
          <w:szCs w:val="20"/>
          <w:position w:val="-16"/>
        </w:rPr>
        <w:t>Devices</w:t>
      </w:r>
    </w:p>
    <w:p>
      <w:pPr>
        <w:ind w:left="23" w:right="24"/>
        <w:spacing w:before="148" w:line="278" w:lineRule="auto"/>
        <w:jc w:val="both"/>
        <w:rPr>
          <w:rFonts w:ascii="SimSun" w:hAnsi="SimSun" w:eastAsia="SimSun" w:cs="SimSun"/>
          <w:sz w:val="20"/>
          <w:szCs w:val="20"/>
        </w:rPr>
      </w:pPr>
      <w:r>
        <w:rPr>
          <w:rFonts w:ascii="SimSun" w:hAnsi="SimSun" w:eastAsia="SimSun" w:cs="SimSun"/>
          <w:sz w:val="20"/>
          <w:szCs w:val="20"/>
          <w:spacing w:val="14"/>
        </w:rPr>
        <w:t>酶标仪，相对应仪器型号（如</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USB</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SpectraMax</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iD</w:t>
      </w:r>
      <w:r>
        <w:rPr>
          <w:rFonts w:ascii="Times New Roman" w:hAnsi="Times New Roman" w:eastAsia="Times New Roman" w:cs="Times New Roman"/>
          <w:sz w:val="20"/>
          <w:szCs w:val="20"/>
          <w:spacing w:val="14"/>
        </w:rPr>
        <w:t>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4"/>
        </w:rPr>
        <w:t>或其他</w:t>
      </w:r>
      <w:r>
        <w:rPr>
          <w:rFonts w:ascii="SimSun" w:hAnsi="SimSun" w:eastAsia="SimSun" w:cs="SimSun"/>
          <w:sz w:val="20"/>
          <w:szCs w:val="20"/>
          <w:spacing w:val="13"/>
        </w:rPr>
        <w:t>型号仪器</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SpectraMax</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z w:val="20"/>
          <w:szCs w:val="20"/>
          <w:spacing w:val="13"/>
        </w:rPr>
        <w:t>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13"/>
        </w:rPr>
        <w:t>等）会</w:t>
      </w:r>
      <w:r>
        <w:rPr>
          <w:rFonts w:ascii="SimSun" w:hAnsi="SimSun" w:eastAsia="SimSun" w:cs="SimSun"/>
          <w:sz w:val="20"/>
          <w:szCs w:val="20"/>
        </w:rPr>
        <w:t xml:space="preserve"> </w:t>
      </w:r>
      <w:r>
        <w:rPr>
          <w:rFonts w:ascii="SimSun" w:hAnsi="SimSun" w:eastAsia="SimSun" w:cs="SimSun"/>
          <w:sz w:val="20"/>
          <w:szCs w:val="20"/>
          <w:spacing w:val="13"/>
        </w:rPr>
        <w:t>依次显示于</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Available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Instruments</w:t>
      </w:r>
      <w:r>
        <w:rPr>
          <w:rFonts w:ascii="Times New Roman" w:hAnsi="Times New Roman" w:eastAsia="Times New Roman" w:cs="Times New Roman"/>
          <w:sz w:val="20"/>
          <w:szCs w:val="20"/>
          <w:spacing w:val="31"/>
        </w:rPr>
        <w:t xml:space="preserve"> </w:t>
      </w:r>
      <w:r>
        <w:rPr>
          <w:rFonts w:ascii="SimSun" w:hAnsi="SimSun" w:eastAsia="SimSun" w:cs="SimSun"/>
          <w:sz w:val="20"/>
          <w:szCs w:val="20"/>
          <w:spacing w:val="13"/>
        </w:rPr>
        <w:t>的下拉菜单中，选择需要使用的仪器，点击</w:t>
      </w:r>
      <w:r>
        <w:rPr>
          <w:rFonts w:ascii="SimSun" w:hAnsi="SimSun" w:eastAsia="SimSun" w:cs="SimSun"/>
          <w:sz w:val="20"/>
          <w:szCs w:val="20"/>
          <w:spacing w:val="-35"/>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3"/>
        </w:rPr>
        <w:t>键</w:t>
      </w:r>
      <w:r>
        <w:rPr>
          <w:rFonts w:ascii="SimSun" w:hAnsi="SimSun" w:eastAsia="SimSun" w:cs="SimSun"/>
          <w:sz w:val="20"/>
          <w:szCs w:val="20"/>
          <w:spacing w:val="12"/>
        </w:rPr>
        <w:t>，即可</w:t>
      </w:r>
      <w:r>
        <w:rPr>
          <w:rFonts w:ascii="SimSun" w:hAnsi="SimSun" w:eastAsia="SimSun" w:cs="SimSun"/>
          <w:sz w:val="20"/>
          <w:szCs w:val="20"/>
        </w:rPr>
        <w:t xml:space="preserve"> </w:t>
      </w:r>
      <w:r>
        <w:rPr>
          <w:rFonts w:ascii="SimSun" w:hAnsi="SimSun" w:eastAsia="SimSun" w:cs="SimSun"/>
          <w:sz w:val="20"/>
          <w:szCs w:val="20"/>
          <w:spacing w:val="5"/>
        </w:rPr>
        <w:t>建立连接。</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3489"/>
        <w:spacing w:before="5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38"/>
          <w:pgSz w:w="11906" w:h="16839"/>
          <w:pgMar w:top="790" w:right="1762"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697152"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42" w:lineRule="auto"/>
        <w:rPr/>
      </w:pPr>
      <w:r/>
    </w:p>
    <w:p>
      <w:pPr>
        <w:ind w:firstLine="14"/>
        <w:spacing w:line="5460" w:lineRule="exact"/>
        <w:rPr/>
      </w:pPr>
      <w:r>
        <w:rPr>
          <w:position w:val="-109"/>
        </w:rPr>
        <w:drawing>
          <wp:inline distT="0" distB="0" distL="0" distR="0">
            <wp:extent cx="3971544" cy="3467100"/>
            <wp:effectExtent l="0" t="0" r="0" b="0"/>
            <wp:docPr id="86" name="IM 86"/>
            <wp:cNvGraphicFramePr/>
            <a:graphic>
              <a:graphicData uri="http://schemas.openxmlformats.org/drawingml/2006/picture">
                <pic:pic>
                  <pic:nvPicPr>
                    <pic:cNvPr id="86" name="IM 86"/>
                    <pic:cNvPicPr/>
                  </pic:nvPicPr>
                  <pic:blipFill>
                    <a:blip r:embed="rId45"/>
                    <a:stretch>
                      <a:fillRect/>
                    </a:stretch>
                  </pic:blipFill>
                  <pic:spPr>
                    <a:xfrm rot="0">
                      <a:off x="0" y="0"/>
                      <a:ext cx="3971544" cy="3467100"/>
                    </a:xfrm>
                    <a:prstGeom prst="rect">
                      <a:avLst/>
                    </a:prstGeom>
                  </pic:spPr>
                </pic:pic>
              </a:graphicData>
            </a:graphic>
          </wp:inline>
        </w:drawing>
      </w:r>
    </w:p>
    <w:p>
      <w:pPr>
        <w:ind w:left="22" w:right="34" w:firstLine="5"/>
        <w:spacing w:before="96" w:line="278" w:lineRule="auto"/>
        <w:jc w:val="both"/>
        <w:rPr>
          <w:rFonts w:ascii="SimSun" w:hAnsi="SimSun" w:eastAsia="SimSun" w:cs="SimSun"/>
          <w:sz w:val="20"/>
          <w:szCs w:val="20"/>
        </w:rPr>
      </w:pPr>
      <w:r>
        <w:rPr>
          <w:rFonts w:ascii="SimSun" w:hAnsi="SimSun" w:eastAsia="SimSun" w:cs="SimSun"/>
          <w:sz w:val="20"/>
          <w:szCs w:val="20"/>
          <w:spacing w:val="10"/>
        </w:rPr>
        <w:t>另外，点击软件界面左上角微孔板图标，打开下拉菜单后，选择</w:t>
      </w:r>
      <w:r>
        <w:rPr>
          <w:rFonts w:ascii="SimSun" w:hAnsi="SimSun" w:eastAsia="SimSun" w:cs="SimSun"/>
          <w:sz w:val="20"/>
          <w:szCs w:val="20"/>
          <w:spacing w:val="-25"/>
        </w:rPr>
        <w:t xml:space="preserve"> </w:t>
      </w:r>
      <w:r>
        <w:rPr>
          <w:rFonts w:ascii="Times New Roman" w:hAnsi="Times New Roman" w:eastAsia="Times New Roman" w:cs="Times New Roman"/>
          <w:sz w:val="20"/>
          <w:szCs w:val="20"/>
        </w:rPr>
        <w:t>Options</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0"/>
        </w:rPr>
        <w:t>，在新打开的窗口</w:t>
      </w:r>
      <w:r>
        <w:rPr>
          <w:rFonts w:ascii="SimSun" w:hAnsi="SimSun" w:eastAsia="SimSun" w:cs="SimSun"/>
          <w:sz w:val="20"/>
          <w:szCs w:val="20"/>
        </w:rPr>
        <w:t xml:space="preserve"> </w:t>
      </w:r>
      <w:r>
        <w:rPr>
          <w:rFonts w:ascii="SimSun" w:hAnsi="SimSun" w:eastAsia="SimSun" w:cs="SimSun"/>
          <w:sz w:val="20"/>
          <w:szCs w:val="20"/>
          <w:spacing w:val="13"/>
        </w:rPr>
        <w:t>中选择</w:t>
      </w:r>
      <w:r>
        <w:rPr>
          <w:rFonts w:ascii="SimSun" w:hAnsi="SimSun" w:eastAsia="SimSun" w:cs="SimSun"/>
          <w:sz w:val="20"/>
          <w:szCs w:val="20"/>
          <w:spacing w:val="-30"/>
        </w:rPr>
        <w:t xml:space="preserve"> </w:t>
      </w:r>
      <w:r>
        <w:rPr>
          <w:rFonts w:ascii="Times New Roman" w:hAnsi="Times New Roman" w:eastAsia="Times New Roman" w:cs="Times New Roman"/>
          <w:sz w:val="20"/>
          <w:szCs w:val="20"/>
        </w:rPr>
        <w:t>SpectraMax</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iD</w:t>
      </w:r>
      <w:r>
        <w:rPr>
          <w:rFonts w:ascii="Times New Roman" w:hAnsi="Times New Roman" w:eastAsia="Times New Roman" w:cs="Times New Roman"/>
          <w:sz w:val="20"/>
          <w:szCs w:val="20"/>
          <w:spacing w:val="13"/>
        </w:rPr>
        <w:t>3</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Control</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13"/>
        </w:rPr>
        <w:t>，然后在</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Address</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3"/>
        </w:rPr>
        <w:t>中输入正确的</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3"/>
        </w:rPr>
        <w:t>地址（此</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3"/>
        </w:rPr>
        <w:t>地址</w:t>
      </w:r>
      <w:r>
        <w:rPr>
          <w:rFonts w:ascii="SimSun" w:hAnsi="SimSun" w:eastAsia="SimSun" w:cs="SimSun"/>
          <w:sz w:val="20"/>
          <w:szCs w:val="20"/>
          <w:spacing w:val="12"/>
        </w:rPr>
        <w:t>可参</w:t>
      </w:r>
      <w:r>
        <w:rPr>
          <w:rFonts w:ascii="SimSun" w:hAnsi="SimSun" w:eastAsia="SimSun" w:cs="SimSun"/>
          <w:sz w:val="20"/>
          <w:szCs w:val="20"/>
        </w:rPr>
        <w:t xml:space="preserve"> </w:t>
      </w:r>
      <w:r>
        <w:rPr>
          <w:rFonts w:ascii="SimSun" w:hAnsi="SimSun" w:eastAsia="SimSun" w:cs="SimSun"/>
          <w:sz w:val="20"/>
          <w:szCs w:val="20"/>
          <w:spacing w:val="1"/>
        </w:rPr>
        <w:t>考仪器触摸屏中显示）。</w:t>
      </w:r>
    </w:p>
    <w:p>
      <w:pPr>
        <w:ind w:firstLine="14"/>
        <w:spacing w:before="36" w:line="5256" w:lineRule="exact"/>
        <w:rPr/>
      </w:pPr>
      <w:r>
        <w:rPr>
          <w:position w:val="-105"/>
        </w:rPr>
        <w:drawing>
          <wp:inline distT="0" distB="0" distL="0" distR="0">
            <wp:extent cx="4425695" cy="3337559"/>
            <wp:effectExtent l="0" t="0" r="0" b="0"/>
            <wp:docPr id="88" name="IM 88"/>
            <wp:cNvGraphicFramePr/>
            <a:graphic>
              <a:graphicData uri="http://schemas.openxmlformats.org/drawingml/2006/picture">
                <pic:pic>
                  <pic:nvPicPr>
                    <pic:cNvPr id="88" name="IM 88"/>
                    <pic:cNvPicPr/>
                  </pic:nvPicPr>
                  <pic:blipFill>
                    <a:blip r:embed="rId46"/>
                    <a:stretch>
                      <a:fillRect/>
                    </a:stretch>
                  </pic:blipFill>
                  <pic:spPr>
                    <a:xfrm rot="0">
                      <a:off x="0" y="0"/>
                      <a:ext cx="4425695" cy="3337559"/>
                    </a:xfrm>
                    <a:prstGeom prst="rect">
                      <a:avLst/>
                    </a:prstGeom>
                  </pic:spPr>
                </pic:pic>
              </a:graphicData>
            </a:graphic>
          </wp:inline>
        </w:drawing>
      </w:r>
    </w:p>
    <w:p>
      <w:pPr>
        <w:ind w:left="22" w:firstLine="2"/>
        <w:spacing w:before="76" w:line="273" w:lineRule="auto"/>
        <w:jc w:val="both"/>
        <w:rPr>
          <w:rFonts w:ascii="SimSun" w:hAnsi="SimSun" w:eastAsia="SimSun" w:cs="SimSun"/>
          <w:sz w:val="20"/>
          <w:szCs w:val="20"/>
        </w:rPr>
      </w:pPr>
      <w:r>
        <w:rPr>
          <w:rFonts w:ascii="SimSun" w:hAnsi="SimSun" w:eastAsia="SimSun" w:cs="SimSun"/>
          <w:sz w:val="20"/>
          <w:szCs w:val="20"/>
          <w:spacing w:val="7"/>
        </w:rPr>
        <w:t>2） 该软件支持模拟操作模式，不同模式之间仪器图标显示如下图所示，如果想利用软件模 </w:t>
      </w:r>
      <w:r>
        <w:rPr>
          <w:rFonts w:ascii="SimSun" w:hAnsi="SimSun" w:eastAsia="SimSun" w:cs="SimSun"/>
          <w:sz w:val="20"/>
          <w:szCs w:val="20"/>
          <w:spacing w:val="9"/>
        </w:rPr>
        <w:t>拟练习仪器操作和数据管理，可以选择</w:t>
      </w:r>
      <w:r>
        <w:rPr>
          <w:rFonts w:ascii="SimSun" w:hAnsi="SimSun" w:eastAsia="SimSun" w:cs="SimSun"/>
          <w:sz w:val="20"/>
          <w:szCs w:val="20"/>
          <w:spacing w:val="-31"/>
        </w:rPr>
        <w:t xml:space="preserve"> </w:t>
      </w:r>
      <w:r>
        <w:rPr>
          <w:rFonts w:ascii="Times New Roman" w:hAnsi="Times New Roman" w:eastAsia="Times New Roman" w:cs="Times New Roman"/>
          <w:sz w:val="20"/>
          <w:szCs w:val="20"/>
        </w:rPr>
        <w:t>Simulator</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9"/>
        </w:rPr>
        <w:t>，在</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Reader</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选项中手动修改仪器型号，</w:t>
      </w:r>
      <w:r>
        <w:rPr>
          <w:rFonts w:ascii="SimSun" w:hAnsi="SimSun" w:eastAsia="SimSun" w:cs="SimSun"/>
          <w:sz w:val="20"/>
          <w:szCs w:val="20"/>
        </w:rPr>
        <w:t xml:space="preserve"> </w:t>
      </w:r>
      <w:r>
        <w:rPr>
          <w:rFonts w:ascii="SimSun" w:hAnsi="SimSun" w:eastAsia="SimSun" w:cs="SimSun"/>
          <w:sz w:val="20"/>
          <w:szCs w:val="20"/>
          <w:spacing w:val="7"/>
        </w:rPr>
        <w:t>点击</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键，既可以进入模拟状态，这款软件几乎支持</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Molecular</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Devices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目前在售所有类型</w:t>
      </w:r>
      <w:r>
        <w:rPr>
          <w:rFonts w:ascii="SimSun" w:hAnsi="SimSun" w:eastAsia="SimSun" w:cs="SimSun"/>
          <w:sz w:val="20"/>
          <w:szCs w:val="20"/>
        </w:rPr>
        <w:t xml:space="preserve"> </w:t>
      </w:r>
      <w:r>
        <w:rPr>
          <w:rFonts w:ascii="SimSun" w:hAnsi="SimSun" w:eastAsia="SimSun" w:cs="SimSun"/>
          <w:sz w:val="20"/>
          <w:szCs w:val="20"/>
          <w:spacing w:val="8"/>
        </w:rPr>
        <w:t>（单功能和多功能）的酶标仪。</w:t>
      </w:r>
    </w:p>
    <w:p>
      <w:pPr>
        <w:pStyle w:val="BodyText"/>
        <w:spacing w:line="277" w:lineRule="auto"/>
        <w:rPr/>
      </w:pPr>
      <w:r/>
    </w:p>
    <w:p>
      <w:pPr>
        <w:pStyle w:val="BodyText"/>
        <w:spacing w:line="277" w:lineRule="auto"/>
        <w:rPr/>
      </w:pPr>
      <w:r/>
    </w:p>
    <w:p>
      <w:pPr>
        <w:pStyle w:val="BodyText"/>
        <w:spacing w:line="277" w:lineRule="auto"/>
        <w:rPr/>
      </w:pPr>
      <w:r/>
    </w:p>
    <w:p>
      <w:pPr>
        <w:ind w:left="3489"/>
        <w:spacing w:before="5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44"/>
          <w:pgSz w:w="11906" w:h="16839"/>
          <w:pgMar w:top="790" w:right="1750"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01248"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spacing w:before="124"/>
        <w:rPr/>
      </w:pPr>
      <w:r/>
    </w:p>
    <w:tbl>
      <w:tblPr>
        <w:tblStyle w:val="TableNormal"/>
        <w:tblW w:w="8186" w:type="dxa"/>
        <w:tblInd w:w="2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8"/>
        <w:gridCol w:w="7078"/>
      </w:tblGrid>
      <w:tr>
        <w:trPr>
          <w:trHeight w:val="321" w:hRule="atLeast"/>
        </w:trPr>
        <w:tc>
          <w:tcPr>
            <w:tcW w:w="1108" w:type="dxa"/>
            <w:vAlign w:val="top"/>
          </w:tcPr>
          <w:p>
            <w:pPr>
              <w:ind w:left="370"/>
              <w:spacing w:before="56" w:line="229" w:lineRule="auto"/>
              <w:rPr>
                <w:rFonts w:ascii="SimSun" w:hAnsi="SimSun" w:eastAsia="SimSun" w:cs="SimSun"/>
                <w:sz w:val="20"/>
                <w:szCs w:val="20"/>
              </w:rPr>
            </w:pPr>
            <w:bookmarkStart w:name="bookmark8" w:id="8"/>
            <w:bookmarkEnd w:id="8"/>
            <w:r>
              <w:rPr>
                <w:rFonts w:ascii="SimSun" w:hAnsi="SimSun" w:eastAsia="SimSun" w:cs="SimSun"/>
                <w:sz w:val="20"/>
                <w:szCs w:val="20"/>
                <w14:textOutline w14:w="3795" w14:cap="sq" w14:cmpd="sng">
                  <w14:solidFill>
                    <w14:srgbClr w14:val="000000"/>
                  </w14:solidFill>
                  <w14:prstDash w14:val="solid"/>
                  <w14:bevel/>
                </w14:textOutline>
                <w:spacing w:val="-5"/>
              </w:rPr>
              <w:t>图标</w:t>
            </w:r>
          </w:p>
        </w:tc>
        <w:tc>
          <w:tcPr>
            <w:tcW w:w="7078" w:type="dxa"/>
            <w:vAlign w:val="top"/>
          </w:tcPr>
          <w:p>
            <w:pPr>
              <w:ind w:left="3123"/>
              <w:spacing w:before="5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仪器状态</w:t>
            </w:r>
          </w:p>
        </w:tc>
      </w:tr>
      <w:tr>
        <w:trPr>
          <w:trHeight w:val="628" w:hRule="atLeast"/>
        </w:trPr>
        <w:tc>
          <w:tcPr>
            <w:tcW w:w="1108" w:type="dxa"/>
            <w:vAlign w:val="top"/>
          </w:tcPr>
          <w:p>
            <w:pPr>
              <w:ind w:firstLine="108"/>
              <w:spacing w:before="72" w:line="480" w:lineRule="exact"/>
              <w:rPr/>
            </w:pPr>
            <w:r>
              <w:rPr>
                <w:position w:val="-9"/>
              </w:rPr>
              <w:drawing>
                <wp:inline distT="0" distB="0" distL="0" distR="0">
                  <wp:extent cx="304800" cy="304800"/>
                  <wp:effectExtent l="0" t="0" r="0" b="0"/>
                  <wp:docPr id="92" name="IM 92"/>
                  <wp:cNvGraphicFramePr/>
                  <a:graphic>
                    <a:graphicData uri="http://schemas.openxmlformats.org/drawingml/2006/picture">
                      <pic:pic>
                        <pic:nvPicPr>
                          <pic:cNvPr id="92" name="IM 92"/>
                          <pic:cNvPicPr/>
                        </pic:nvPicPr>
                        <pic:blipFill>
                          <a:blip r:embed="rId48"/>
                          <a:stretch>
                            <a:fillRect/>
                          </a:stretch>
                        </pic:blipFill>
                        <pic:spPr>
                          <a:xfrm rot="0">
                            <a:off x="0" y="0"/>
                            <a:ext cx="304800" cy="304800"/>
                          </a:xfrm>
                          <a:prstGeom prst="rect">
                            <a:avLst/>
                          </a:prstGeom>
                        </pic:spPr>
                      </pic:pic>
                    </a:graphicData>
                  </a:graphic>
                </wp:inline>
              </w:drawing>
            </w:r>
          </w:p>
        </w:tc>
        <w:tc>
          <w:tcPr>
            <w:tcW w:w="7078" w:type="dxa"/>
            <w:vAlign w:val="top"/>
          </w:tcPr>
          <w:p>
            <w:pPr>
              <w:ind w:left="113"/>
              <w:spacing w:before="52" w:line="228" w:lineRule="auto"/>
              <w:rPr>
                <w:rFonts w:ascii="SimSun" w:hAnsi="SimSun" w:eastAsia="SimSun" w:cs="SimSun"/>
                <w:sz w:val="20"/>
                <w:szCs w:val="20"/>
              </w:rPr>
            </w:pPr>
            <w:r>
              <w:rPr>
                <w:rFonts w:ascii="SimSun" w:hAnsi="SimSun" w:eastAsia="SimSun" w:cs="SimSun"/>
                <w:sz w:val="20"/>
                <w:szCs w:val="20"/>
                <w:spacing w:val="8"/>
              </w:rPr>
              <w:t>仪器与电脑正常连接</w:t>
            </w:r>
          </w:p>
        </w:tc>
      </w:tr>
      <w:tr>
        <w:trPr>
          <w:trHeight w:val="627" w:hRule="atLeast"/>
        </w:trPr>
        <w:tc>
          <w:tcPr>
            <w:tcW w:w="1108" w:type="dxa"/>
            <w:vAlign w:val="top"/>
          </w:tcPr>
          <w:p>
            <w:pPr>
              <w:ind w:firstLine="108"/>
              <w:spacing w:before="89" w:line="451" w:lineRule="exact"/>
              <w:rPr/>
            </w:pPr>
            <w:r>
              <w:rPr>
                <w:position w:val="-9"/>
              </w:rPr>
              <w:drawing>
                <wp:inline distT="0" distB="0" distL="0" distR="0">
                  <wp:extent cx="295656" cy="286511"/>
                  <wp:effectExtent l="0" t="0" r="0" b="0"/>
                  <wp:docPr id="94" name="IM 94"/>
                  <wp:cNvGraphicFramePr/>
                  <a:graphic>
                    <a:graphicData uri="http://schemas.openxmlformats.org/drawingml/2006/picture">
                      <pic:pic>
                        <pic:nvPicPr>
                          <pic:cNvPr id="94" name="IM 94"/>
                          <pic:cNvPicPr/>
                        </pic:nvPicPr>
                        <pic:blipFill>
                          <a:blip r:embed="rId49"/>
                          <a:stretch>
                            <a:fillRect/>
                          </a:stretch>
                        </pic:blipFill>
                        <pic:spPr>
                          <a:xfrm rot="0">
                            <a:off x="0" y="0"/>
                            <a:ext cx="295656" cy="286511"/>
                          </a:xfrm>
                          <a:prstGeom prst="rect">
                            <a:avLst/>
                          </a:prstGeom>
                        </pic:spPr>
                      </pic:pic>
                    </a:graphicData>
                  </a:graphic>
                </wp:inline>
              </w:drawing>
            </w:r>
          </w:p>
        </w:tc>
        <w:tc>
          <w:tcPr>
            <w:tcW w:w="7078" w:type="dxa"/>
            <w:vAlign w:val="top"/>
          </w:tcPr>
          <w:p>
            <w:pPr>
              <w:ind w:left="113"/>
              <w:spacing w:before="53" w:line="228" w:lineRule="auto"/>
              <w:rPr>
                <w:rFonts w:ascii="SimSun" w:hAnsi="SimSun" w:eastAsia="SimSun" w:cs="SimSun"/>
                <w:sz w:val="20"/>
                <w:szCs w:val="20"/>
              </w:rPr>
            </w:pPr>
            <w:r>
              <w:rPr>
                <w:rFonts w:ascii="SimSun" w:hAnsi="SimSun" w:eastAsia="SimSun" w:cs="SimSun"/>
                <w:sz w:val="20"/>
                <w:szCs w:val="20"/>
                <w:spacing w:val="8"/>
              </w:rPr>
              <w:t>仪器与电脑未连接</w:t>
            </w:r>
          </w:p>
        </w:tc>
      </w:tr>
      <w:tr>
        <w:trPr>
          <w:trHeight w:val="632" w:hRule="atLeast"/>
        </w:trPr>
        <w:tc>
          <w:tcPr>
            <w:tcW w:w="1108" w:type="dxa"/>
            <w:vAlign w:val="top"/>
          </w:tcPr>
          <w:p>
            <w:pPr>
              <w:ind w:firstLine="108"/>
              <w:spacing w:before="91" w:line="451" w:lineRule="exact"/>
              <w:rPr/>
            </w:pPr>
            <w:r>
              <w:rPr>
                <w:position w:val="-9"/>
              </w:rPr>
              <w:drawing>
                <wp:inline distT="0" distB="0" distL="0" distR="0">
                  <wp:extent cx="295656" cy="286511"/>
                  <wp:effectExtent l="0" t="0" r="0" b="0"/>
                  <wp:docPr id="96" name="IM 96"/>
                  <wp:cNvGraphicFramePr/>
                  <a:graphic>
                    <a:graphicData uri="http://schemas.openxmlformats.org/drawingml/2006/picture">
                      <pic:pic>
                        <pic:nvPicPr>
                          <pic:cNvPr id="96" name="IM 96"/>
                          <pic:cNvPicPr/>
                        </pic:nvPicPr>
                        <pic:blipFill>
                          <a:blip r:embed="rId50"/>
                          <a:stretch>
                            <a:fillRect/>
                          </a:stretch>
                        </pic:blipFill>
                        <pic:spPr>
                          <a:xfrm rot="0">
                            <a:off x="0" y="0"/>
                            <a:ext cx="295656" cy="286511"/>
                          </a:xfrm>
                          <a:prstGeom prst="rect">
                            <a:avLst/>
                          </a:prstGeom>
                        </pic:spPr>
                      </pic:pic>
                    </a:graphicData>
                  </a:graphic>
                </wp:inline>
              </w:drawing>
            </w:r>
          </w:p>
        </w:tc>
        <w:tc>
          <w:tcPr>
            <w:tcW w:w="7078" w:type="dxa"/>
            <w:vAlign w:val="top"/>
          </w:tcPr>
          <w:p>
            <w:pPr>
              <w:ind w:left="113"/>
              <w:spacing w:before="53" w:line="228" w:lineRule="auto"/>
              <w:rPr>
                <w:rFonts w:ascii="SimSun" w:hAnsi="SimSun" w:eastAsia="SimSun" w:cs="SimSun"/>
                <w:sz w:val="20"/>
                <w:szCs w:val="20"/>
              </w:rPr>
            </w:pPr>
            <w:r>
              <w:rPr>
                <w:rFonts w:ascii="SimSun" w:hAnsi="SimSun" w:eastAsia="SimSun" w:cs="SimSun"/>
                <w:sz w:val="20"/>
                <w:szCs w:val="20"/>
                <w:spacing w:val="8"/>
              </w:rPr>
              <w:t>仪器软件进入模拟状态</w:t>
            </w:r>
          </w:p>
        </w:tc>
      </w:tr>
    </w:tbl>
    <w:p>
      <w:pPr>
        <w:ind w:left="22" w:right="193"/>
        <w:spacing w:before="128" w:line="312" w:lineRule="auto"/>
        <w:rPr>
          <w:rFonts w:ascii="SimSun" w:hAnsi="SimSun" w:eastAsia="SimSun" w:cs="SimSun"/>
          <w:sz w:val="20"/>
          <w:szCs w:val="20"/>
        </w:rPr>
      </w:pPr>
      <w:r>
        <w:rPr>
          <w:rFonts w:ascii="Times New Roman" w:hAnsi="Times New Roman" w:eastAsia="Times New Roman" w:cs="Times New Roman"/>
          <w:sz w:val="20"/>
          <w:szCs w:val="20"/>
          <w:spacing w:val="11"/>
        </w:rPr>
        <w:t>3</w:t>
      </w:r>
      <w:r>
        <w:rPr>
          <w:rFonts w:ascii="SimSun" w:hAnsi="SimSun" w:eastAsia="SimSun" w:cs="SimSun"/>
          <w:sz w:val="20"/>
          <w:szCs w:val="20"/>
          <w:spacing w:val="11"/>
        </w:rPr>
        <w:t>） 实验检测参数都设定完毕后，把微孔板放入机器中，</w:t>
      </w:r>
      <w:r>
        <w:rPr>
          <w:rFonts w:ascii="Times New Roman" w:hAnsi="Times New Roman" w:eastAsia="Times New Roman" w:cs="Times New Roman"/>
          <w:sz w:val="20"/>
          <w:szCs w:val="20"/>
          <w:spacing w:val="11"/>
        </w:rPr>
        <w:t>i3x</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虽支持自由放置微孔板的方</w:t>
      </w:r>
      <w:r>
        <w:rPr>
          <w:rFonts w:ascii="SimSun" w:hAnsi="SimSun" w:eastAsia="SimSun" w:cs="SimSun"/>
          <w:sz w:val="20"/>
          <w:szCs w:val="20"/>
        </w:rPr>
        <w:t xml:space="preserve"> </w:t>
      </w:r>
      <w:r>
        <w:rPr>
          <w:rFonts w:ascii="SimSun" w:hAnsi="SimSun" w:eastAsia="SimSun" w:cs="SimSun"/>
          <w:sz w:val="20"/>
          <w:szCs w:val="20"/>
          <w:spacing w:val="12"/>
        </w:rPr>
        <w:t>向，但为了便于数据显示于微孔板方向一致，建</w:t>
      </w:r>
      <w:r>
        <w:rPr>
          <w:rFonts w:ascii="SimSun" w:hAnsi="SimSun" w:eastAsia="SimSun" w:cs="SimSun"/>
          <w:sz w:val="20"/>
          <w:szCs w:val="20"/>
          <w:spacing w:val="11"/>
        </w:rPr>
        <w:t>议将微孔板</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11"/>
        </w:rPr>
        <w:t>A1 </w:t>
      </w:r>
      <w:r>
        <w:rPr>
          <w:rFonts w:ascii="SimSun" w:hAnsi="SimSun" w:eastAsia="SimSun" w:cs="SimSun"/>
          <w:sz w:val="20"/>
          <w:szCs w:val="20"/>
          <w:spacing w:val="11"/>
        </w:rPr>
        <w:t>孔位于正对仪器左上角。</w:t>
      </w:r>
      <w:r>
        <w:rPr>
          <w:rFonts w:ascii="SimSun" w:hAnsi="SimSun" w:eastAsia="SimSun" w:cs="SimSun"/>
          <w:sz w:val="20"/>
          <w:szCs w:val="20"/>
        </w:rPr>
        <w:t xml:space="preserve"> </w:t>
      </w:r>
      <w:r>
        <w:rPr>
          <w:rFonts w:ascii="SimSun" w:hAnsi="SimSun" w:eastAsia="SimSun" w:cs="SimSun"/>
          <w:sz w:val="20"/>
          <w:szCs w:val="20"/>
          <w:spacing w:val="8"/>
        </w:rPr>
        <w:t>然后按可以启动仪器进行检测。</w:t>
      </w:r>
    </w:p>
    <w:p>
      <w:pPr>
        <w:ind w:left="31" w:right="181" w:hanging="10"/>
        <w:spacing w:before="122" w:line="289" w:lineRule="auto"/>
        <w:rPr>
          <w:rFonts w:ascii="Times New Roman" w:hAnsi="Times New Roman" w:eastAsia="Times New Roman" w:cs="Times New Roman"/>
          <w:sz w:val="20"/>
          <w:szCs w:val="20"/>
        </w:rPr>
      </w:pPr>
      <w:r>
        <w:rPr>
          <w:rFonts w:ascii="SimSun" w:hAnsi="SimSun" w:eastAsia="SimSun" w:cs="SimSun"/>
          <w:sz w:val="20"/>
          <w:szCs w:val="20"/>
          <w:spacing w:val="25"/>
        </w:rPr>
        <w:t>4） 仪器可以设定温度</w:t>
      </w:r>
      <w:r>
        <w:rPr>
          <w:rFonts w:ascii="SimSun" w:hAnsi="SimSun" w:eastAsia="SimSun" w:cs="SimSun"/>
          <w:sz w:val="20"/>
          <w:szCs w:val="20"/>
          <w:spacing w:val="-53"/>
        </w:rPr>
        <w:t xml:space="preserve"> </w:t>
      </w:r>
      <w:r>
        <w:rPr>
          <w:rFonts w:ascii="SimSun" w:hAnsi="SimSun" w:eastAsia="SimSun" w:cs="SimSun"/>
          <w:sz w:val="20"/>
          <w:szCs w:val="20"/>
          <w:spacing w:val="25"/>
        </w:rPr>
        <w:t>，均在室温以上加温</w:t>
      </w:r>
      <w:r>
        <w:rPr>
          <w:rFonts w:ascii="SimSun" w:hAnsi="SimSun" w:eastAsia="SimSun" w:cs="SimSun"/>
          <w:sz w:val="20"/>
          <w:szCs w:val="20"/>
          <w:spacing w:val="-56"/>
        </w:rPr>
        <w:t xml:space="preserve"> </w:t>
      </w:r>
      <w:r>
        <w:rPr>
          <w:rFonts w:ascii="SimSun" w:hAnsi="SimSun" w:eastAsia="SimSun" w:cs="SimSun"/>
          <w:sz w:val="20"/>
          <w:szCs w:val="20"/>
          <w:spacing w:val="25"/>
        </w:rPr>
        <w:t>，相应温度范围请查阅用户所使用仪器</w:t>
      </w:r>
      <w:r>
        <w:rPr>
          <w:rFonts w:ascii="SimSun" w:hAnsi="SimSun" w:eastAsia="SimSun" w:cs="SimSun"/>
          <w:sz w:val="20"/>
          <w:szCs w:val="20"/>
        </w:rPr>
        <w:t xml:space="preserve"> </w:t>
      </w:r>
      <w:r>
        <w:rPr>
          <w:rFonts w:ascii="SimSun" w:hAnsi="SimSun" w:eastAsia="SimSun" w:cs="SimSun"/>
          <w:sz w:val="20"/>
          <w:szCs w:val="20"/>
          <w:spacing w:val="19"/>
        </w:rPr>
        <w:t>（</w:t>
      </w:r>
      <w:r>
        <w:rPr>
          <w:rFonts w:ascii="Times New Roman" w:hAnsi="Times New Roman" w:eastAsia="Times New Roman" w:cs="Times New Roman"/>
          <w:sz w:val="20"/>
          <w:szCs w:val="20"/>
        </w:rPr>
        <w:t>SpectraMax</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rPr>
        <w:t>iD</w:t>
      </w:r>
      <w:r>
        <w:rPr>
          <w:rFonts w:ascii="Times New Roman" w:hAnsi="Times New Roman" w:eastAsia="Times New Roman" w:cs="Times New Roman"/>
          <w:sz w:val="20"/>
          <w:szCs w:val="20"/>
          <w:spacing w:val="19"/>
        </w:rPr>
        <w:t>3</w:t>
      </w:r>
      <w:r>
        <w:rPr>
          <w:rFonts w:ascii="Times New Roman" w:hAnsi="Times New Roman" w:eastAsia="Times New Roman" w:cs="Times New Roman"/>
          <w:sz w:val="20"/>
          <w:szCs w:val="20"/>
          <w:spacing w:val="35"/>
          <w:w w:val="101"/>
        </w:rPr>
        <w:t xml:space="preserve"> </w:t>
      </w:r>
      <w:r>
        <w:rPr>
          <w:rFonts w:ascii="SimSun" w:hAnsi="SimSun" w:eastAsia="SimSun" w:cs="SimSun"/>
          <w:sz w:val="20"/>
          <w:szCs w:val="20"/>
          <w:spacing w:val="19"/>
        </w:rPr>
        <w:t>温度控制范围室温</w:t>
      </w:r>
      <w:r>
        <w:rPr>
          <w:rFonts w:ascii="Times New Roman" w:hAnsi="Times New Roman" w:eastAsia="Times New Roman" w:cs="Times New Roman"/>
          <w:sz w:val="20"/>
          <w:szCs w:val="20"/>
          <w:spacing w:val="19"/>
        </w:rPr>
        <w:t>+5</w:t>
      </w:r>
      <w:r>
        <w:rPr>
          <w:rFonts w:ascii="SimSun" w:hAnsi="SimSun" w:eastAsia="SimSun" w:cs="SimSun"/>
          <w:sz w:val="20"/>
          <w:szCs w:val="20"/>
          <w:spacing w:val="19"/>
        </w:rPr>
        <w:t>℃</w:t>
      </w:r>
      <w:r>
        <w:rPr>
          <w:rFonts w:ascii="SimSun" w:hAnsi="SimSun" w:eastAsia="SimSun" w:cs="SimSun"/>
          <w:sz w:val="20"/>
          <w:szCs w:val="20"/>
          <w:spacing w:val="-68"/>
        </w:rPr>
        <w:t xml:space="preserve"> </w:t>
      </w:r>
      <w:r>
        <w:rPr>
          <w:rFonts w:ascii="Times New Roman" w:hAnsi="Times New Roman" w:eastAsia="Times New Roman" w:cs="Times New Roman"/>
          <w:sz w:val="20"/>
          <w:szCs w:val="20"/>
          <w:spacing w:val="19"/>
        </w:rPr>
        <w:t>-65</w:t>
      </w:r>
      <w:r>
        <w:rPr>
          <w:rFonts w:ascii="SimSun" w:hAnsi="SimSun" w:eastAsia="SimSun" w:cs="SimSun"/>
          <w:sz w:val="20"/>
          <w:szCs w:val="20"/>
          <w:spacing w:val="19"/>
        </w:rPr>
        <w:t>℃)</w:t>
      </w:r>
      <w:r>
        <w:rPr>
          <w:rFonts w:ascii="SimSun" w:hAnsi="SimSun" w:eastAsia="SimSun" w:cs="SimSun"/>
          <w:sz w:val="20"/>
          <w:szCs w:val="20"/>
          <w:spacing w:val="-41"/>
        </w:rPr>
        <w:t xml:space="preserve"> </w:t>
      </w:r>
      <w:r>
        <w:rPr>
          <w:rFonts w:ascii="SimSun" w:hAnsi="SimSun" w:eastAsia="SimSun" w:cs="SimSun"/>
          <w:sz w:val="20"/>
          <w:szCs w:val="20"/>
          <w:spacing w:val="19"/>
        </w:rPr>
        <w:t>,</w:t>
      </w:r>
      <w:r>
        <w:rPr>
          <w:rFonts w:ascii="SimSun" w:hAnsi="SimSun" w:eastAsia="SimSun" w:cs="SimSun"/>
          <w:sz w:val="20"/>
          <w:szCs w:val="20"/>
          <w:spacing w:val="81"/>
        </w:rPr>
        <w:t xml:space="preserve"> </w:t>
      </w:r>
      <w:r>
        <w:rPr>
          <w:rFonts w:ascii="SimSun" w:hAnsi="SimSun" w:eastAsia="SimSun" w:cs="SimSun"/>
          <w:sz w:val="20"/>
          <w:szCs w:val="20"/>
          <w:spacing w:val="19"/>
        </w:rPr>
        <w:t>在</w:t>
      </w:r>
      <w:r>
        <w:rPr>
          <w:rFonts w:ascii="SimSun" w:hAnsi="SimSun" w:eastAsia="SimSun" w:cs="SimSun"/>
          <w:sz w:val="20"/>
          <w:szCs w:val="20"/>
          <w:spacing w:val="-67"/>
        </w:rPr>
        <w:t xml:space="preserve"> </w:t>
      </w:r>
      <w:r>
        <w:rPr>
          <w:rFonts w:ascii="SimSun" w:hAnsi="SimSun" w:eastAsia="SimSun" w:cs="SimSun"/>
          <w:sz w:val="20"/>
          <w:szCs w:val="20"/>
          <w:spacing w:val="19"/>
        </w:rPr>
        <w:t>‘</w:t>
      </w:r>
      <w:r>
        <w:rPr>
          <w:rFonts w:ascii="Times New Roman" w:hAnsi="Times New Roman" w:eastAsia="Times New Roman" w:cs="Times New Roman"/>
          <w:sz w:val="20"/>
          <w:szCs w:val="20"/>
        </w:rPr>
        <w:t>Home</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9"/>
        </w:rPr>
        <w:t>’菜单栏的</w:t>
      </w:r>
      <w:r>
        <w:rPr>
          <w:rFonts w:ascii="SimSun" w:hAnsi="SimSun" w:eastAsia="SimSun" w:cs="SimSun"/>
          <w:sz w:val="20"/>
          <w:szCs w:val="20"/>
          <w:spacing w:val="-67"/>
        </w:rPr>
        <w:t xml:space="preserve"> </w:t>
      </w:r>
      <w:r>
        <w:rPr>
          <w:rFonts w:ascii="SimSun" w:hAnsi="SimSun" w:eastAsia="SimSun" w:cs="SimSun"/>
          <w:sz w:val="20"/>
          <w:szCs w:val="20"/>
          <w:spacing w:val="19"/>
        </w:rPr>
        <w:t>‘</w:t>
      </w:r>
      <w:r>
        <w:rPr>
          <w:rFonts w:ascii="SimSun" w:hAnsi="SimSun" w:eastAsia="SimSun" w:cs="SimSun"/>
          <w:sz w:val="20"/>
          <w:szCs w:val="20"/>
          <w:spacing w:val="-74"/>
        </w:rPr>
        <w:t xml:space="preserve"> </w:t>
      </w:r>
      <w:r>
        <w:rPr>
          <w:rFonts w:ascii="Times New Roman" w:hAnsi="Times New Roman" w:eastAsia="Times New Roman" w:cs="Times New Roman"/>
          <w:sz w:val="20"/>
          <w:szCs w:val="20"/>
        </w:rPr>
        <w:t>Instrument</w:t>
      </w:r>
    </w:p>
    <w:p>
      <w:pPr>
        <w:ind w:left="21"/>
        <w:spacing w:before="116" w:line="454" w:lineRule="exact"/>
        <w:rPr>
          <w:rFonts w:ascii="SimSun" w:hAnsi="SimSun" w:eastAsia="SimSun" w:cs="SimSun"/>
          <w:sz w:val="20"/>
          <w:szCs w:val="20"/>
        </w:rPr>
      </w:pPr>
      <w:r>
        <w:rPr>
          <w:rFonts w:ascii="Times New Roman" w:hAnsi="Times New Roman" w:eastAsia="Times New Roman" w:cs="Times New Roman"/>
          <w:sz w:val="20"/>
          <w:szCs w:val="20"/>
          <w:position w:val="-5"/>
        </w:rPr>
        <w:t>Commands</w:t>
      </w:r>
      <w:r>
        <w:rPr>
          <w:rFonts w:ascii="Times New Roman" w:hAnsi="Times New Roman" w:eastAsia="Times New Roman" w:cs="Times New Roman"/>
          <w:sz w:val="20"/>
          <w:szCs w:val="20"/>
          <w:spacing w:val="-2"/>
          <w:position w:val="-5"/>
        </w:rPr>
        <w:t xml:space="preserve"> </w:t>
      </w:r>
      <w:r>
        <w:rPr>
          <w:rFonts w:ascii="SimSun" w:hAnsi="SimSun" w:eastAsia="SimSun" w:cs="SimSun"/>
          <w:sz w:val="20"/>
          <w:szCs w:val="20"/>
          <w:spacing w:val="11"/>
          <w:position w:val="-5"/>
        </w:rPr>
        <w:t>’中，点击</w:t>
      </w:r>
      <w:r>
        <w:rPr>
          <w:sz w:val="20"/>
          <w:szCs w:val="20"/>
          <w:position w:val="-5"/>
        </w:rPr>
        <w:drawing>
          <wp:inline distT="0" distB="0" distL="0" distR="0">
            <wp:extent cx="915828" cy="246888"/>
            <wp:effectExtent l="0" t="0" r="0" b="0"/>
            <wp:docPr id="98" name="IM 98"/>
            <wp:cNvGraphicFramePr/>
            <a:graphic>
              <a:graphicData uri="http://schemas.openxmlformats.org/drawingml/2006/picture">
                <pic:pic>
                  <pic:nvPicPr>
                    <pic:cNvPr id="98" name="IM 98"/>
                    <pic:cNvPicPr/>
                  </pic:nvPicPr>
                  <pic:blipFill>
                    <a:blip r:embed="rId51"/>
                    <a:stretch>
                      <a:fillRect/>
                    </a:stretch>
                  </pic:blipFill>
                  <pic:spPr>
                    <a:xfrm rot="0">
                      <a:off x="0" y="0"/>
                      <a:ext cx="915828" cy="246888"/>
                    </a:xfrm>
                    <a:prstGeom prst="rect">
                      <a:avLst/>
                    </a:prstGeom>
                  </pic:spPr>
                </pic:pic>
              </a:graphicData>
            </a:graphic>
          </wp:inline>
        </w:drawing>
      </w:r>
      <w:r>
        <w:rPr>
          <w:rFonts w:ascii="SimSun" w:hAnsi="SimSun" w:eastAsia="SimSun" w:cs="SimSun"/>
          <w:sz w:val="20"/>
          <w:szCs w:val="20"/>
          <w:spacing w:val="17"/>
          <w:position w:val="-5"/>
        </w:rPr>
        <w:t xml:space="preserve"> </w:t>
      </w:r>
      <w:r>
        <w:rPr>
          <w:rFonts w:ascii="SimSun" w:hAnsi="SimSun" w:eastAsia="SimSun" w:cs="SimSun"/>
          <w:sz w:val="20"/>
          <w:szCs w:val="20"/>
          <w:spacing w:val="11"/>
          <w:position w:val="-5"/>
        </w:rPr>
        <w:t>可以出现对话框选择开启温度控制或者关闭温度控</w:t>
      </w:r>
    </w:p>
    <w:p>
      <w:pPr>
        <w:ind w:left="23"/>
        <w:spacing w:before="161" w:line="228" w:lineRule="auto"/>
        <w:rPr>
          <w:rFonts w:ascii="SimSun" w:hAnsi="SimSun" w:eastAsia="SimSun" w:cs="SimSun"/>
          <w:sz w:val="20"/>
          <w:szCs w:val="20"/>
        </w:rPr>
      </w:pPr>
      <w:r>
        <w:rPr>
          <w:rFonts w:ascii="SimSun" w:hAnsi="SimSun" w:eastAsia="SimSun" w:cs="SimSun"/>
          <w:sz w:val="20"/>
          <w:szCs w:val="20"/>
          <w:spacing w:val="9"/>
        </w:rPr>
        <w:t>制。当开启温度控制后需使仪器的微孔板托架置于关闭状态保持所设温度。</w:t>
      </w:r>
    </w:p>
    <w:p>
      <w:pPr>
        <w:ind w:left="24"/>
        <w:spacing w:before="181" w:line="203" w:lineRule="auto"/>
        <w:rPr>
          <w:rFonts w:ascii="Microsoft YaHei" w:hAnsi="Microsoft YaHei" w:eastAsia="Microsoft YaHei" w:cs="Microsoft YaHei"/>
          <w:sz w:val="29"/>
          <w:szCs w:val="29"/>
        </w:rPr>
      </w:pPr>
      <w:r>
        <w:rPr>
          <w:rFonts w:ascii="Times New Roman" w:hAnsi="Times New Roman" w:eastAsia="Times New Roman" w:cs="Times New Roman"/>
          <w:sz w:val="20"/>
          <w:szCs w:val="20"/>
          <w:spacing w:val="-5"/>
          <w:position w:val="-1"/>
        </w:rPr>
        <w:t>5</w:t>
      </w:r>
      <w:r>
        <w:rPr>
          <w:rFonts w:ascii="SimSun" w:hAnsi="SimSun" w:eastAsia="SimSun" w:cs="SimSun"/>
          <w:sz w:val="20"/>
          <w:szCs w:val="20"/>
          <w:spacing w:val="-5"/>
          <w:position w:val="-1"/>
        </w:rPr>
        <w:t>）如果需要手动震板，在‘</w:t>
      </w:r>
      <w:r>
        <w:rPr>
          <w:rFonts w:ascii="Times New Roman" w:hAnsi="Times New Roman" w:eastAsia="Times New Roman" w:cs="Times New Roman"/>
          <w:sz w:val="20"/>
          <w:szCs w:val="20"/>
          <w:spacing w:val="-5"/>
          <w:position w:val="-1"/>
        </w:rPr>
        <w:t>Home</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5"/>
          <w:position w:val="-1"/>
        </w:rPr>
        <w:t>’菜单栏的‘</w:t>
      </w:r>
      <w:r>
        <w:rPr>
          <w:rFonts w:ascii="Times New Roman" w:hAnsi="Times New Roman" w:eastAsia="Times New Roman" w:cs="Times New Roman"/>
          <w:sz w:val="20"/>
          <w:szCs w:val="20"/>
          <w:spacing w:val="-5"/>
          <w:position w:val="-1"/>
        </w:rPr>
        <w:t>Instrument Commands</w:t>
      </w:r>
      <w:r>
        <w:rPr>
          <w:rFonts w:ascii="Times New Roman" w:hAnsi="Times New Roman" w:eastAsia="Times New Roman" w:cs="Times New Roman"/>
          <w:sz w:val="20"/>
          <w:szCs w:val="20"/>
          <w:spacing w:val="-21"/>
          <w:position w:val="-1"/>
        </w:rPr>
        <w:t xml:space="preserve"> </w:t>
      </w:r>
      <w:r>
        <w:rPr>
          <w:rFonts w:ascii="SimSun" w:hAnsi="SimSun" w:eastAsia="SimSun" w:cs="SimSun"/>
          <w:sz w:val="20"/>
          <w:szCs w:val="20"/>
          <w:spacing w:val="-5"/>
          <w:position w:val="-1"/>
        </w:rPr>
        <w:t>’中，可以按住</w:t>
      </w:r>
      <w:r>
        <w:rPr>
          <w:rFonts w:ascii="Microsoft YaHei" w:hAnsi="Microsoft YaHei" w:eastAsia="Microsoft YaHei" w:cs="Microsoft YaHei"/>
          <w:sz w:val="29"/>
          <w:szCs w:val="29"/>
          <w:color w:val="43545F"/>
          <w:spacing w:val="-5"/>
          <w:position w:val="3"/>
        </w:rPr>
        <w:t>必shake</w:t>
      </w:r>
    </w:p>
    <w:p>
      <w:pPr>
        <w:ind w:left="25"/>
        <w:spacing w:before="116" w:line="228" w:lineRule="auto"/>
        <w:rPr>
          <w:rFonts w:ascii="SimSun" w:hAnsi="SimSun" w:eastAsia="SimSun" w:cs="SimSun"/>
          <w:sz w:val="20"/>
          <w:szCs w:val="20"/>
        </w:rPr>
      </w:pPr>
      <w:r>
        <w:rPr>
          <w:rFonts w:ascii="SimSun" w:hAnsi="SimSun" w:eastAsia="SimSun" w:cs="SimSun"/>
          <w:sz w:val="20"/>
          <w:szCs w:val="20"/>
          <w:spacing w:val="9"/>
        </w:rPr>
        <w:t>不放，仪器会维持震板，至板内溶液均匀后可以放开该键，震板停止。</w:t>
      </w:r>
    </w:p>
    <w:p>
      <w:pPr>
        <w:ind w:left="23" w:right="149"/>
        <w:spacing w:before="34" w:line="289" w:lineRule="auto"/>
        <w:rPr>
          <w:rFonts w:ascii="SimSun" w:hAnsi="SimSun" w:eastAsia="SimSun" w:cs="SimSun"/>
          <w:sz w:val="20"/>
          <w:szCs w:val="20"/>
        </w:rPr>
      </w:pPr>
      <w:r>
        <w:rPr>
          <w:rFonts w:ascii="Times New Roman" w:hAnsi="Times New Roman" w:eastAsia="Times New Roman" w:cs="Times New Roman"/>
          <w:sz w:val="20"/>
          <w:szCs w:val="20"/>
          <w:spacing w:val="9"/>
        </w:rPr>
        <w:t>6</w:t>
      </w:r>
      <w:r>
        <w:rPr>
          <w:rFonts w:ascii="SimSun" w:hAnsi="SimSun" w:eastAsia="SimSun" w:cs="SimSun"/>
          <w:sz w:val="20"/>
          <w:szCs w:val="20"/>
          <w:spacing w:val="9"/>
        </w:rPr>
        <w:t>） 如果需要微孔板托架打开和关闭，在‘</w:t>
      </w:r>
      <w:r>
        <w:rPr>
          <w:rFonts w:ascii="Times New Roman" w:hAnsi="Times New Roman" w:eastAsia="Times New Roman" w:cs="Times New Roman"/>
          <w:sz w:val="20"/>
          <w:szCs w:val="20"/>
        </w:rPr>
        <w:t>Home</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9"/>
        </w:rPr>
        <w:t>’菜单栏的‘</w:t>
      </w:r>
      <w:r>
        <w:rPr>
          <w:rFonts w:ascii="Times New Roman" w:hAnsi="Times New Roman" w:eastAsia="Times New Roman" w:cs="Times New Roman"/>
          <w:sz w:val="20"/>
          <w:szCs w:val="20"/>
        </w:rPr>
        <w:t>Instrument</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Commands</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9"/>
        </w:rPr>
        <w:t>’中，</w:t>
      </w:r>
      <w:r>
        <w:rPr>
          <w:rFonts w:ascii="SimSun" w:hAnsi="SimSun" w:eastAsia="SimSun" w:cs="SimSun"/>
          <w:sz w:val="20"/>
          <w:szCs w:val="20"/>
        </w:rPr>
        <w:t xml:space="preserve"> </w:t>
      </w:r>
      <w:r>
        <w:rPr>
          <w:rFonts w:ascii="SimSun" w:hAnsi="SimSun" w:eastAsia="SimSun" w:cs="SimSun"/>
          <w:sz w:val="20"/>
          <w:szCs w:val="20"/>
          <w:spacing w:val="8"/>
        </w:rPr>
        <w:t>按</w:t>
      </w:r>
      <w:r>
        <w:rPr>
          <w:sz w:val="20"/>
          <w:szCs w:val="20"/>
        </w:rPr>
        <w:drawing>
          <wp:inline distT="0" distB="0" distL="0" distR="0">
            <wp:extent cx="924941" cy="275844"/>
            <wp:effectExtent l="0" t="0" r="0" b="0"/>
            <wp:docPr id="100" name="IM 100"/>
            <wp:cNvGraphicFramePr/>
            <a:graphic>
              <a:graphicData uri="http://schemas.openxmlformats.org/drawingml/2006/picture">
                <pic:pic>
                  <pic:nvPicPr>
                    <pic:cNvPr id="100" name="IM 100"/>
                    <pic:cNvPicPr/>
                  </pic:nvPicPr>
                  <pic:blipFill>
                    <a:blip r:embed="rId52"/>
                    <a:stretch>
                      <a:fillRect/>
                    </a:stretch>
                  </pic:blipFill>
                  <pic:spPr>
                    <a:xfrm rot="0">
                      <a:off x="0" y="0"/>
                      <a:ext cx="924941" cy="275844"/>
                    </a:xfrm>
                    <a:prstGeom prst="rect">
                      <a:avLst/>
                    </a:prstGeom>
                  </pic:spPr>
                </pic:pic>
              </a:graphicData>
            </a:graphic>
          </wp:inline>
        </w:drawing>
      </w:r>
      <w:r>
        <w:rPr>
          <w:rFonts w:ascii="SimSun" w:hAnsi="SimSun" w:eastAsia="SimSun" w:cs="SimSun"/>
          <w:sz w:val="20"/>
          <w:szCs w:val="20"/>
          <w:spacing w:val="8"/>
        </w:rPr>
        <w:t>可以控制仪器微孔板托架的开关。</w:t>
      </w:r>
    </w:p>
    <w:p>
      <w:pPr>
        <w:pStyle w:val="BodyText"/>
        <w:spacing w:line="294" w:lineRule="auto"/>
        <w:rPr/>
      </w:pPr>
      <w:r/>
    </w:p>
    <w:p>
      <w:pPr>
        <w:ind w:left="23"/>
        <w:spacing w:before="79" w:line="222" w:lineRule="auto"/>
        <w:outlineLvl w:val="0"/>
        <w:rPr>
          <w:rFonts w:ascii="SimHei" w:hAnsi="SimHei" w:eastAsia="SimHei" w:cs="SimHei"/>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3"/>
        </w:rPr>
        <w:t>3.</w:t>
      </w:r>
      <w:r>
        <w:rPr>
          <w:rFonts w:ascii="SimHei" w:hAnsi="SimHei" w:eastAsia="SimHei" w:cs="SimHei"/>
          <w:sz w:val="24"/>
          <w:szCs w:val="24"/>
          <w:spacing w:val="70"/>
        </w:rPr>
        <w:t xml:space="preserve"> </w:t>
      </w:r>
      <w:r>
        <w:rPr>
          <w:rFonts w:ascii="SimHei" w:hAnsi="SimHei" w:eastAsia="SimHei" w:cs="SimHei"/>
          <w:sz w:val="24"/>
          <w:szCs w:val="24"/>
          <w14:textOutline w14:w="4358" w14:cap="sq" w14:cmpd="sng">
            <w14:solidFill>
              <w14:srgbClr w14:val="000000"/>
            </w14:solidFill>
            <w14:prstDash w14:val="solid"/>
            <w14:bevel/>
          </w14:textOutline>
          <w:spacing w:val="-3"/>
        </w:rPr>
        <w:t>文档区域</w:t>
      </w:r>
    </w:p>
    <w:p>
      <w:pPr>
        <w:ind w:left="23"/>
        <w:spacing w:before="8" w:line="274" w:lineRule="exact"/>
        <w:rPr>
          <w:rFonts w:ascii="SimSun" w:hAnsi="SimSun" w:eastAsia="SimSun" w:cs="SimSun"/>
          <w:sz w:val="20"/>
          <w:szCs w:val="20"/>
        </w:rPr>
      </w:pPr>
      <w:r>
        <w:rPr>
          <w:rFonts w:ascii="SimSun" w:hAnsi="SimSun" w:eastAsia="SimSun" w:cs="SimSun"/>
          <w:sz w:val="20"/>
          <w:szCs w:val="20"/>
          <w:spacing w:val="7"/>
          <w:position w:val="2"/>
        </w:rPr>
        <w:t>文档区默认为</w:t>
      </w:r>
      <w:r>
        <w:rPr>
          <w:rFonts w:ascii="SimSun" w:hAnsi="SimSun" w:eastAsia="SimSun" w:cs="SimSun"/>
          <w:sz w:val="20"/>
          <w:szCs w:val="20"/>
          <w:spacing w:val="-10"/>
          <w:position w:val="2"/>
        </w:rPr>
        <w:t xml:space="preserve"> </w:t>
      </w:r>
      <w:r>
        <w:rPr>
          <w:rFonts w:ascii="Times New Roman" w:hAnsi="Times New Roman" w:eastAsia="Times New Roman" w:cs="Times New Roman"/>
          <w:sz w:val="20"/>
          <w:szCs w:val="20"/>
          <w:spacing w:val="7"/>
          <w:position w:val="2"/>
        </w:rPr>
        <w:t>1 </w:t>
      </w:r>
      <w:r>
        <w:rPr>
          <w:rFonts w:ascii="SimSun" w:hAnsi="SimSun" w:eastAsia="SimSun" w:cs="SimSun"/>
          <w:sz w:val="20"/>
          <w:szCs w:val="20"/>
          <w:spacing w:val="7"/>
          <w:position w:val="2"/>
        </w:rPr>
        <w:t>个实验</w:t>
      </w:r>
      <w:r>
        <w:rPr>
          <w:rFonts w:ascii="SimSun" w:hAnsi="SimSun" w:eastAsia="SimSun" w:cs="SimSun"/>
          <w:sz w:val="20"/>
          <w:szCs w:val="20"/>
          <w:spacing w:val="-41"/>
          <w:position w:val="2"/>
        </w:rPr>
        <w:t xml:space="preserve"> </w:t>
      </w:r>
      <w:r>
        <w:rPr>
          <w:rFonts w:ascii="Times New Roman" w:hAnsi="Times New Roman" w:eastAsia="Times New Roman" w:cs="Times New Roman"/>
          <w:sz w:val="20"/>
          <w:szCs w:val="20"/>
          <w:position w:val="2"/>
        </w:rPr>
        <w:t>Experiment</w:t>
      </w:r>
      <w:r>
        <w:rPr>
          <w:rFonts w:ascii="Times New Roman" w:hAnsi="Times New Roman" w:eastAsia="Times New Roman" w:cs="Times New Roman"/>
          <w:sz w:val="20"/>
          <w:szCs w:val="20"/>
          <w:spacing w:val="-25"/>
          <w:position w:val="2"/>
        </w:rPr>
        <w:t xml:space="preserve"> </w:t>
      </w:r>
      <w:r>
        <w:rPr>
          <w:rFonts w:ascii="SimSun" w:hAnsi="SimSun" w:eastAsia="SimSun" w:cs="SimSun"/>
          <w:sz w:val="20"/>
          <w:szCs w:val="20"/>
          <w:spacing w:val="7"/>
          <w:position w:val="2"/>
        </w:rPr>
        <w:t>，即如下图所示：</w:t>
      </w:r>
    </w:p>
    <w:p>
      <w:pPr>
        <w:ind w:firstLine="14"/>
        <w:spacing w:before="64" w:line="3334" w:lineRule="exact"/>
        <w:rPr/>
      </w:pPr>
      <w:r>
        <w:rPr>
          <w:position w:val="-66"/>
        </w:rPr>
        <w:drawing>
          <wp:inline distT="0" distB="0" distL="0" distR="0">
            <wp:extent cx="5001767" cy="2116835"/>
            <wp:effectExtent l="0" t="0" r="0" b="0"/>
            <wp:docPr id="102" name="IM 102"/>
            <wp:cNvGraphicFramePr/>
            <a:graphic>
              <a:graphicData uri="http://schemas.openxmlformats.org/drawingml/2006/picture">
                <pic:pic>
                  <pic:nvPicPr>
                    <pic:cNvPr id="102" name="IM 102"/>
                    <pic:cNvPicPr/>
                  </pic:nvPicPr>
                  <pic:blipFill>
                    <a:blip r:embed="rId53"/>
                    <a:stretch>
                      <a:fillRect/>
                    </a:stretch>
                  </pic:blipFill>
                  <pic:spPr>
                    <a:xfrm rot="0">
                      <a:off x="0" y="0"/>
                      <a:ext cx="5001767" cy="2116835"/>
                    </a:xfrm>
                    <a:prstGeom prst="rect">
                      <a:avLst/>
                    </a:prstGeom>
                  </pic:spPr>
                </pic:pic>
              </a:graphicData>
            </a:graphic>
          </wp:inline>
        </w:drawing>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47"/>
          <w:pgSz w:w="11906" w:h="16839"/>
          <w:pgMar w:top="790" w:right="1687"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0534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20" w:lineRule="auto"/>
        <w:rPr/>
      </w:pPr>
      <w:r/>
    </w:p>
    <w:p>
      <w:pPr>
        <w:ind w:left="26"/>
        <w:spacing w:before="65" w:line="274" w:lineRule="exact"/>
        <w:rPr>
          <w:rFonts w:ascii="SimSun" w:hAnsi="SimSun" w:eastAsia="SimSun" w:cs="SimSun"/>
          <w:sz w:val="20"/>
          <w:szCs w:val="20"/>
        </w:rPr>
      </w:pPr>
      <w:r>
        <w:rPr>
          <w:rFonts w:ascii="SimSun" w:hAnsi="SimSun" w:eastAsia="SimSun" w:cs="SimSun"/>
          <w:sz w:val="20"/>
          <w:szCs w:val="20"/>
          <w:spacing w:val="10"/>
          <w:position w:val="2"/>
        </w:rPr>
        <w:t>也可以根据需求，在菜单栏</w:t>
      </w:r>
      <w:r>
        <w:rPr>
          <w:rFonts w:ascii="Times New Roman" w:hAnsi="Times New Roman" w:eastAsia="Times New Roman" w:cs="Times New Roman"/>
          <w:sz w:val="20"/>
          <w:szCs w:val="20"/>
          <w:spacing w:val="10"/>
          <w:position w:val="2"/>
        </w:rPr>
        <w:t>‘</w:t>
      </w:r>
      <w:r>
        <w:rPr>
          <w:rFonts w:ascii="Times New Roman" w:hAnsi="Times New Roman" w:eastAsia="Times New Roman" w:cs="Times New Roman"/>
          <w:sz w:val="20"/>
          <w:szCs w:val="20"/>
          <w:position w:val="2"/>
        </w:rPr>
        <w:t>Navigation</w:t>
      </w:r>
      <w:r>
        <w:rPr>
          <w:rFonts w:ascii="Times New Roman" w:hAnsi="Times New Roman" w:eastAsia="Times New Roman" w:cs="Times New Roman"/>
          <w:sz w:val="20"/>
          <w:szCs w:val="20"/>
          <w:spacing w:val="10"/>
          <w:position w:val="2"/>
        </w:rPr>
        <w:t xml:space="preserve"> </w:t>
      </w:r>
      <w:r>
        <w:rPr>
          <w:rFonts w:ascii="Times New Roman" w:hAnsi="Times New Roman" w:eastAsia="Times New Roman" w:cs="Times New Roman"/>
          <w:sz w:val="20"/>
          <w:szCs w:val="20"/>
          <w:position w:val="2"/>
        </w:rPr>
        <w:t>Tree</w:t>
      </w:r>
      <w:r>
        <w:rPr>
          <w:rFonts w:ascii="Times New Roman" w:hAnsi="Times New Roman" w:eastAsia="Times New Roman" w:cs="Times New Roman"/>
          <w:sz w:val="20"/>
          <w:szCs w:val="20"/>
          <w:b/>
          <w:bCs/>
          <w:spacing w:val="10"/>
          <w:position w:val="2"/>
        </w:rPr>
        <w:t>’</w:t>
      </w:r>
      <w:r>
        <w:rPr>
          <w:rFonts w:ascii="SimSun" w:hAnsi="SimSun" w:eastAsia="SimSun" w:cs="SimSun"/>
          <w:sz w:val="20"/>
          <w:szCs w:val="20"/>
          <w:spacing w:val="10"/>
          <w:position w:val="2"/>
        </w:rPr>
        <w:t>下，快速新建实验或微孔板等，如下图所示</w:t>
      </w:r>
    </w:p>
    <w:p>
      <w:pPr>
        <w:ind w:firstLine="2954"/>
        <w:spacing w:before="95" w:line="3272" w:lineRule="exact"/>
        <w:rPr/>
      </w:pPr>
      <w:r>
        <w:rPr>
          <w:position w:val="-65"/>
        </w:rPr>
        <w:drawing>
          <wp:inline distT="0" distB="0" distL="0" distR="0">
            <wp:extent cx="1539240" cy="2077211"/>
            <wp:effectExtent l="0" t="0" r="0" b="0"/>
            <wp:docPr id="106" name="IM 106"/>
            <wp:cNvGraphicFramePr/>
            <a:graphic>
              <a:graphicData uri="http://schemas.openxmlformats.org/drawingml/2006/picture">
                <pic:pic>
                  <pic:nvPicPr>
                    <pic:cNvPr id="106" name="IM 106"/>
                    <pic:cNvPicPr/>
                  </pic:nvPicPr>
                  <pic:blipFill>
                    <a:blip r:embed="rId55"/>
                    <a:stretch>
                      <a:fillRect/>
                    </a:stretch>
                  </pic:blipFill>
                  <pic:spPr>
                    <a:xfrm rot="0">
                      <a:off x="0" y="0"/>
                      <a:ext cx="1539240" cy="2077211"/>
                    </a:xfrm>
                    <a:prstGeom prst="rect">
                      <a:avLst/>
                    </a:prstGeom>
                  </pic:spPr>
                </pic:pic>
              </a:graphicData>
            </a:graphic>
          </wp:inline>
        </w:drawing>
      </w:r>
    </w:p>
    <w:p>
      <w:pPr>
        <w:pStyle w:val="BodyText"/>
        <w:spacing w:line="378" w:lineRule="auto"/>
        <w:rPr/>
      </w:pPr>
      <w:r/>
    </w:p>
    <w:p>
      <w:pPr>
        <w:ind w:left="29"/>
        <w:spacing w:before="65" w:line="228" w:lineRule="auto"/>
        <w:rPr>
          <w:rFonts w:ascii="SimSun" w:hAnsi="SimSun" w:eastAsia="SimSun" w:cs="SimSun"/>
          <w:sz w:val="20"/>
          <w:szCs w:val="20"/>
        </w:rPr>
      </w:pPr>
      <w:r>
        <w:rPr>
          <w:rFonts w:ascii="SimSun" w:hAnsi="SimSun" w:eastAsia="SimSun" w:cs="SimSun"/>
          <w:sz w:val="20"/>
          <w:szCs w:val="20"/>
          <w:spacing w:val="8"/>
        </w:rPr>
        <w:t>点击左侧导航树部分，每个实验主要分为三个部分：</w:t>
      </w:r>
    </w:p>
    <w:p>
      <w:pPr>
        <w:ind w:left="402" w:hanging="364"/>
        <w:spacing w:before="64" w:line="258" w:lineRule="auto"/>
        <w:rPr>
          <w:rFonts w:ascii="SimSun" w:hAnsi="SimSun" w:eastAsia="SimSun" w:cs="SimSun"/>
          <w:sz w:val="20"/>
          <w:szCs w:val="20"/>
        </w:rPr>
      </w:pPr>
      <w:r>
        <w:rPr>
          <w:rFonts w:ascii="Times New Roman" w:hAnsi="Times New Roman" w:eastAsia="Times New Roman" w:cs="Times New Roman"/>
          <w:sz w:val="20"/>
          <w:szCs w:val="20"/>
          <w:spacing w:val="8"/>
        </w:rPr>
        <w:t>1</w:t>
      </w:r>
      <w:r>
        <w:rPr>
          <w:rFonts w:ascii="SimSun" w:hAnsi="SimSun" w:eastAsia="SimSun" w:cs="SimSun"/>
          <w:sz w:val="20"/>
          <w:szCs w:val="20"/>
          <w:spacing w:val="8"/>
        </w:rPr>
        <w:t>）</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Note</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8"/>
        </w:rPr>
        <w:t>’</w:t>
      </w:r>
      <w:r>
        <w:rPr>
          <w:rFonts w:ascii="SimSun" w:hAnsi="SimSun" w:eastAsia="SimSun" w:cs="SimSun"/>
          <w:sz w:val="20"/>
          <w:szCs w:val="20"/>
          <w:spacing w:val="8"/>
        </w:rPr>
        <w:t>，在这个区域中可以写入实验记录，如实验名称、所用样品、实</w:t>
      </w:r>
      <w:r>
        <w:rPr>
          <w:rFonts w:ascii="SimSun" w:hAnsi="SimSun" w:eastAsia="SimSun" w:cs="SimSun"/>
          <w:sz w:val="20"/>
          <w:szCs w:val="20"/>
          <w:spacing w:val="7"/>
        </w:rPr>
        <w:t>验时间、实验总结、</w:t>
      </w:r>
      <w:r>
        <w:rPr>
          <w:rFonts w:ascii="SimSun" w:hAnsi="SimSun" w:eastAsia="SimSun" w:cs="SimSun"/>
          <w:sz w:val="20"/>
          <w:szCs w:val="20"/>
        </w:rPr>
        <w:t xml:space="preserve"> </w:t>
      </w:r>
      <w:r>
        <w:rPr>
          <w:rFonts w:ascii="SimSun" w:hAnsi="SimSun" w:eastAsia="SimSun" w:cs="SimSun"/>
          <w:sz w:val="20"/>
          <w:szCs w:val="20"/>
          <w:spacing w:val="7"/>
        </w:rPr>
        <w:t>图片、生成的微孔板数据和曲线图等。</w:t>
      </w:r>
    </w:p>
    <w:p>
      <w:pPr>
        <w:ind w:firstLine="14"/>
        <w:spacing w:before="126" w:line="1958" w:lineRule="exact"/>
        <w:rPr/>
      </w:pPr>
      <w:r>
        <w:rPr>
          <w:position w:val="-39"/>
        </w:rPr>
        <w:drawing>
          <wp:inline distT="0" distB="0" distL="0" distR="0">
            <wp:extent cx="5053583" cy="1243584"/>
            <wp:effectExtent l="0" t="0" r="0" b="0"/>
            <wp:docPr id="108" name="IM 108"/>
            <wp:cNvGraphicFramePr/>
            <a:graphic>
              <a:graphicData uri="http://schemas.openxmlformats.org/drawingml/2006/picture">
                <pic:pic>
                  <pic:nvPicPr>
                    <pic:cNvPr id="108" name="IM 108"/>
                    <pic:cNvPicPr/>
                  </pic:nvPicPr>
                  <pic:blipFill>
                    <a:blip r:embed="rId56"/>
                    <a:stretch>
                      <a:fillRect/>
                    </a:stretch>
                  </pic:blipFill>
                  <pic:spPr>
                    <a:xfrm rot="0">
                      <a:off x="0" y="0"/>
                      <a:ext cx="5053583" cy="1243584"/>
                    </a:xfrm>
                    <a:prstGeom prst="rect">
                      <a:avLst/>
                    </a:prstGeom>
                  </pic:spPr>
                </pic:pic>
              </a:graphicData>
            </a:graphic>
          </wp:inline>
        </w:drawing>
      </w:r>
    </w:p>
    <w:p>
      <w:pPr>
        <w:pStyle w:val="BodyText"/>
        <w:spacing w:line="377" w:lineRule="auto"/>
        <w:rPr/>
      </w:pPr>
      <w:r/>
    </w:p>
    <w:p>
      <w:pPr>
        <w:ind w:left="384" w:right="332" w:hanging="366"/>
        <w:spacing w:before="66" w:line="278" w:lineRule="auto"/>
        <w:rPr>
          <w:rFonts w:ascii="SimSun" w:hAnsi="SimSun" w:eastAsia="SimSun" w:cs="SimSun"/>
          <w:sz w:val="20"/>
          <w:szCs w:val="20"/>
        </w:rPr>
      </w:pPr>
      <w:r>
        <w:rPr>
          <w:rFonts w:ascii="Times New Roman" w:hAnsi="Times New Roman" w:eastAsia="Times New Roman" w:cs="Times New Roman"/>
          <w:sz w:val="20"/>
          <w:szCs w:val="20"/>
          <w:spacing w:val="10"/>
        </w:rPr>
        <w:t>2</w:t>
      </w:r>
      <w:r>
        <w:rPr>
          <w:rFonts w:ascii="SimSun" w:hAnsi="SimSun" w:eastAsia="SimSun" w:cs="SimSun"/>
          <w:sz w:val="20"/>
          <w:szCs w:val="20"/>
          <w:spacing w:val="10"/>
        </w:rPr>
        <w:t>）</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Plate</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10"/>
        </w:rPr>
        <w:t>’</w:t>
      </w:r>
      <w:r>
        <w:rPr>
          <w:rFonts w:ascii="SimSun" w:hAnsi="SimSun" w:eastAsia="SimSun" w:cs="SimSun"/>
          <w:sz w:val="20"/>
          <w:szCs w:val="20"/>
          <w:spacing w:val="10"/>
        </w:rPr>
        <w:t>，在这个区域中可以编辑对微孔板进行检测设定</w:t>
      </w:r>
      <w:r>
        <w:rPr>
          <w:rFonts w:ascii="SimSun" w:hAnsi="SimSun" w:eastAsia="SimSun" w:cs="SimSun"/>
          <w:sz w:val="20"/>
          <w:szCs w:val="20"/>
          <w:spacing w:val="9"/>
        </w:rPr>
        <w:t>（</w:t>
      </w:r>
      <w:r>
        <w:rPr>
          <w:rFonts w:ascii="Times New Roman" w:hAnsi="Times New Roman" w:eastAsia="Times New Roman" w:cs="Times New Roman"/>
          <w:sz w:val="20"/>
          <w:szCs w:val="20"/>
        </w:rPr>
        <w:t>Settings</w:t>
      </w:r>
      <w:r>
        <w:rPr>
          <w:rFonts w:ascii="SimSun" w:hAnsi="SimSun" w:eastAsia="SimSun" w:cs="SimSun"/>
          <w:sz w:val="20"/>
          <w:szCs w:val="20"/>
          <w:spacing w:val="9"/>
        </w:rPr>
        <w:t>）和对所检测样品的分</w:t>
      </w:r>
      <w:r>
        <w:rPr>
          <w:rFonts w:ascii="SimSun" w:hAnsi="SimSun" w:eastAsia="SimSun" w:cs="SimSun"/>
          <w:sz w:val="20"/>
          <w:szCs w:val="20"/>
        </w:rPr>
        <w:t xml:space="preserve"> </w:t>
      </w:r>
      <w:r>
        <w:rPr>
          <w:rFonts w:ascii="SimSun" w:hAnsi="SimSun" w:eastAsia="SimSun" w:cs="SimSun"/>
          <w:sz w:val="20"/>
          <w:szCs w:val="20"/>
          <w:spacing w:val="10"/>
        </w:rPr>
        <w:t>组</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Template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Editor</w:t>
      </w:r>
      <w:r>
        <w:rPr>
          <w:rFonts w:ascii="Times New Roman" w:hAnsi="Times New Roman" w:eastAsia="Times New Roman" w:cs="Times New Roman"/>
          <w:sz w:val="20"/>
          <w:szCs w:val="20"/>
          <w:spacing w:val="10"/>
        </w:rPr>
        <w:t>)</w:t>
      </w:r>
      <w:r>
        <w:rPr>
          <w:rFonts w:ascii="SimSun" w:hAnsi="SimSun" w:eastAsia="SimSun" w:cs="SimSun"/>
          <w:sz w:val="20"/>
          <w:szCs w:val="20"/>
          <w:spacing w:val="10"/>
        </w:rPr>
        <w:t>。</w:t>
      </w:r>
    </w:p>
    <w:p>
      <w:pPr>
        <w:ind w:firstLine="14"/>
        <w:spacing w:before="32" w:line="3368" w:lineRule="exact"/>
        <w:rPr/>
      </w:pPr>
      <w:r>
        <w:rPr>
          <w:position w:val="-67"/>
        </w:rPr>
        <w:drawing>
          <wp:inline distT="0" distB="0" distL="0" distR="0">
            <wp:extent cx="5015483" cy="2138171"/>
            <wp:effectExtent l="0" t="0" r="0" b="0"/>
            <wp:docPr id="110" name="IM 110"/>
            <wp:cNvGraphicFramePr/>
            <a:graphic>
              <a:graphicData uri="http://schemas.openxmlformats.org/drawingml/2006/picture">
                <pic:pic>
                  <pic:nvPicPr>
                    <pic:cNvPr id="110" name="IM 110"/>
                    <pic:cNvPicPr/>
                  </pic:nvPicPr>
                  <pic:blipFill>
                    <a:blip r:embed="rId57"/>
                    <a:stretch>
                      <a:fillRect/>
                    </a:stretch>
                  </pic:blipFill>
                  <pic:spPr>
                    <a:xfrm rot="0">
                      <a:off x="0" y="0"/>
                      <a:ext cx="5015483" cy="2138171"/>
                    </a:xfrm>
                    <a:prstGeom prst="rect">
                      <a:avLst/>
                    </a:prstGeom>
                  </pic:spPr>
                </pic:pic>
              </a:graphicData>
            </a:graphic>
          </wp:inline>
        </w:drawing>
      </w:r>
    </w:p>
    <w:p>
      <w:pPr>
        <w:ind w:left="382" w:right="330" w:hanging="360"/>
        <w:spacing w:before="53" w:line="278" w:lineRule="auto"/>
        <w:rPr>
          <w:rFonts w:ascii="SimSun" w:hAnsi="SimSun" w:eastAsia="SimSun" w:cs="SimSun"/>
          <w:sz w:val="20"/>
          <w:szCs w:val="20"/>
        </w:rPr>
      </w:pPr>
      <w:r>
        <w:rPr>
          <w:rFonts w:ascii="Times New Roman" w:hAnsi="Times New Roman" w:eastAsia="Times New Roman" w:cs="Times New Roman"/>
          <w:sz w:val="20"/>
          <w:szCs w:val="20"/>
          <w:spacing w:val="14"/>
        </w:rPr>
        <w:t>3</w:t>
      </w:r>
      <w:r>
        <w:rPr>
          <w:rFonts w:ascii="SimSun" w:hAnsi="SimSun" w:eastAsia="SimSun" w:cs="SimSun"/>
          <w:sz w:val="20"/>
          <w:szCs w:val="20"/>
          <w:spacing w:val="14"/>
        </w:rPr>
        <w:t>）</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Curve</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14"/>
        </w:rPr>
        <w:t>’</w:t>
      </w:r>
      <w:r>
        <w:rPr>
          <w:rFonts w:ascii="SimSun" w:hAnsi="SimSun" w:eastAsia="SimSun" w:cs="SimSun"/>
          <w:sz w:val="20"/>
          <w:szCs w:val="20"/>
          <w:spacing w:val="14"/>
        </w:rPr>
        <w:t>， 在这个区域中可以对</w:t>
      </w:r>
      <w:r>
        <w:rPr>
          <w:rFonts w:ascii="Times New Roman" w:hAnsi="Times New Roman" w:eastAsia="Times New Roman" w:cs="Times New Roman"/>
          <w:sz w:val="20"/>
          <w:szCs w:val="20"/>
          <w:b/>
          <w:bCs/>
          <w:spacing w:val="14"/>
        </w:rPr>
        <w:t>‘</w:t>
      </w:r>
      <w:r>
        <w:rPr>
          <w:rFonts w:ascii="Times New Roman" w:hAnsi="Times New Roman" w:eastAsia="Times New Roman" w:cs="Times New Roman"/>
          <w:sz w:val="20"/>
          <w:szCs w:val="20"/>
        </w:rPr>
        <w:t>Plate</w:t>
      </w:r>
      <w:r>
        <w:rPr>
          <w:rFonts w:ascii="Times New Roman" w:hAnsi="Times New Roman" w:eastAsia="Times New Roman" w:cs="Times New Roman"/>
          <w:sz w:val="20"/>
          <w:szCs w:val="20"/>
          <w:b/>
          <w:bCs/>
          <w:spacing w:val="14"/>
        </w:rPr>
        <w:t>’</w:t>
      </w:r>
      <w:r>
        <w:rPr>
          <w:rFonts w:ascii="Times New Roman" w:hAnsi="Times New Roman" w:eastAsia="Times New Roman" w:cs="Times New Roman"/>
          <w:sz w:val="20"/>
          <w:szCs w:val="20"/>
          <w:b/>
          <w:bCs/>
          <w:spacing w:val="-15"/>
        </w:rPr>
        <w:t xml:space="preserve"> </w:t>
      </w:r>
      <w:r>
        <w:rPr>
          <w:rFonts w:ascii="SimSun" w:hAnsi="SimSun" w:eastAsia="SimSun" w:cs="SimSun"/>
          <w:sz w:val="20"/>
          <w:szCs w:val="20"/>
          <w:spacing w:val="14"/>
        </w:rPr>
        <w:t>中</w:t>
      </w:r>
      <w:r>
        <w:rPr>
          <w:rFonts w:ascii="SimSun" w:hAnsi="SimSun" w:eastAsia="SimSun" w:cs="SimSun"/>
          <w:sz w:val="20"/>
          <w:szCs w:val="20"/>
          <w:spacing w:val="13"/>
        </w:rPr>
        <w:t>分好的标准品组进行曲线拟合方式选</w:t>
      </w:r>
      <w:r>
        <w:rPr>
          <w:rFonts w:ascii="SimSun" w:hAnsi="SimSun" w:eastAsia="SimSun" w:cs="SimSun"/>
          <w:sz w:val="20"/>
          <w:szCs w:val="20"/>
        </w:rPr>
        <w:t xml:space="preserve"> </w:t>
      </w:r>
      <w:r>
        <w:rPr>
          <w:rFonts w:ascii="SimSun" w:hAnsi="SimSun" w:eastAsia="SimSun" w:cs="SimSun"/>
          <w:sz w:val="20"/>
          <w:szCs w:val="20"/>
          <w:spacing w:val="7"/>
        </w:rPr>
        <w:t>择，软件支持</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21 </w:t>
      </w:r>
      <w:r>
        <w:rPr>
          <w:rFonts w:ascii="SimSun" w:hAnsi="SimSun" w:eastAsia="SimSun" w:cs="SimSun"/>
          <w:sz w:val="20"/>
          <w:szCs w:val="20"/>
          <w:spacing w:val="7"/>
        </w:rPr>
        <w:t>种曲线拟合方式，可以再</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Fit</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下拉菜单中进行选择，在右侧显示区域下</w:t>
      </w:r>
      <w:r>
        <w:rPr>
          <w:rFonts w:ascii="SimSun" w:hAnsi="SimSun" w:eastAsia="SimSun" w:cs="SimSun"/>
          <w:sz w:val="20"/>
          <w:szCs w:val="20"/>
        </w:rPr>
        <w:t xml:space="preserve"> </w:t>
      </w:r>
      <w:r>
        <w:rPr>
          <w:rFonts w:ascii="SimSun" w:hAnsi="SimSun" w:eastAsia="SimSun" w:cs="SimSun"/>
          <w:sz w:val="20"/>
          <w:szCs w:val="20"/>
          <w:spacing w:val="4"/>
        </w:rPr>
        <w:t>方有</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R</w:t>
      </w:r>
      <w:r>
        <w:rPr>
          <w:rFonts w:ascii="Times New Roman" w:hAnsi="Times New Roman" w:eastAsia="Times New Roman" w:cs="Times New Roman"/>
          <w:sz w:val="13"/>
          <w:szCs w:val="13"/>
          <w:spacing w:val="4"/>
          <w:position w:val="6"/>
        </w:rPr>
        <w:t>2 </w:t>
      </w:r>
      <w:r>
        <w:rPr>
          <w:rFonts w:ascii="SimSun" w:hAnsi="SimSun" w:eastAsia="SimSun" w:cs="SimSun"/>
          <w:sz w:val="20"/>
          <w:szCs w:val="20"/>
          <w:spacing w:val="4"/>
        </w:rPr>
        <w:t>值等。</w:t>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3489"/>
        <w:spacing w:before="5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54"/>
          <w:pgSz w:w="11906" w:h="16839"/>
          <w:pgMar w:top="790" w:right="1459" w:bottom="1156" w:left="1785" w:header="0" w:footer="994" w:gutter="0"/>
        </w:sectPr>
        <w:rPr>
          <w:rFonts w:ascii="Times New Roman" w:hAnsi="Times New Roman" w:eastAsia="Times New Roman" w:cs="Times New Roman"/>
          <w:sz w:val="18"/>
          <w:szCs w:val="18"/>
        </w:rPr>
      </w:pPr>
    </w:p>
    <w:p>
      <w:pPr>
        <w:ind w:right="25"/>
        <w:spacing w:before="47" w:line="236" w:lineRule="exact"/>
        <w:jc w:val="right"/>
        <w:rPr>
          <w:rFonts w:ascii="Times New Roman" w:hAnsi="Times New Roman" w:eastAsia="Times New Roman" w:cs="Times New Roman"/>
          <w:sz w:val="18"/>
          <w:szCs w:val="18"/>
        </w:rPr>
      </w:pPr>
      <w:r>
        <w:drawing>
          <wp:anchor distT="0" distB="0" distL="0" distR="0" simplePos="0" relativeHeight="251709440"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12" name="IM 112"/>
            <wp:cNvGraphicFramePr/>
            <a:graphic>
              <a:graphicData uri="http://schemas.openxmlformats.org/drawingml/2006/picture">
                <pic:pic>
                  <pic:nvPicPr>
                    <pic:cNvPr id="112" name="IM 11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258" w:lineRule="auto"/>
        <w:rPr/>
      </w:pPr>
      <w:r/>
    </w:p>
    <w:p>
      <w:pPr>
        <w:pStyle w:val="BodyText"/>
        <w:spacing w:line="258" w:lineRule="auto"/>
        <w:rPr/>
      </w:pPr>
      <w:r/>
    </w:p>
    <w:p>
      <w:pPr>
        <w:ind w:firstLine="14"/>
        <w:spacing w:line="3751" w:lineRule="exact"/>
        <w:rPr/>
      </w:pPr>
      <w:r>
        <w:rPr>
          <w:position w:val="-75"/>
        </w:rPr>
        <w:drawing>
          <wp:inline distT="0" distB="0" distL="0" distR="0">
            <wp:extent cx="5297423" cy="2382011"/>
            <wp:effectExtent l="0" t="0" r="0" b="0"/>
            <wp:docPr id="114" name="IM 114"/>
            <wp:cNvGraphicFramePr/>
            <a:graphic>
              <a:graphicData uri="http://schemas.openxmlformats.org/drawingml/2006/picture">
                <pic:pic>
                  <pic:nvPicPr>
                    <pic:cNvPr id="114" name="IM 114"/>
                    <pic:cNvPicPr/>
                  </pic:nvPicPr>
                  <pic:blipFill>
                    <a:blip r:embed="rId59"/>
                    <a:stretch>
                      <a:fillRect/>
                    </a:stretch>
                  </pic:blipFill>
                  <pic:spPr>
                    <a:xfrm rot="0">
                      <a:off x="0" y="0"/>
                      <a:ext cx="5297423" cy="2382011"/>
                    </a:xfrm>
                    <a:prstGeom prst="rect">
                      <a:avLst/>
                    </a:prstGeom>
                  </pic:spPr>
                </pic:pic>
              </a:graphicData>
            </a:graphic>
          </wp:inline>
        </w:drawing>
      </w:r>
    </w:p>
    <w:p>
      <w:pPr>
        <w:ind w:left="17"/>
        <w:spacing w:before="172" w:line="274" w:lineRule="exact"/>
        <w:rPr>
          <w:rFonts w:ascii="SimSun" w:hAnsi="SimSun" w:eastAsia="SimSun" w:cs="SimSun"/>
          <w:sz w:val="20"/>
          <w:szCs w:val="20"/>
        </w:rPr>
      </w:pPr>
      <w:r>
        <w:rPr>
          <w:rFonts w:ascii="Times New Roman" w:hAnsi="Times New Roman" w:eastAsia="Times New Roman" w:cs="Times New Roman"/>
          <w:sz w:val="20"/>
          <w:szCs w:val="20"/>
          <w:spacing w:val="10"/>
          <w:position w:val="1"/>
        </w:rPr>
        <w:t>4</w:t>
      </w:r>
      <w:r>
        <w:rPr>
          <w:rFonts w:ascii="SimSun" w:hAnsi="SimSun" w:eastAsia="SimSun" w:cs="SimSun"/>
          <w:sz w:val="20"/>
          <w:szCs w:val="20"/>
          <w:spacing w:val="10"/>
          <w:position w:val="1"/>
        </w:rPr>
        <w:t>）</w:t>
      </w:r>
      <w:r>
        <w:rPr>
          <w:rFonts w:ascii="SimSun" w:hAnsi="SimSun" w:eastAsia="SimSun" w:cs="SimSun"/>
          <w:sz w:val="20"/>
          <w:szCs w:val="20"/>
          <w:spacing w:val="-41"/>
          <w:position w:val="1"/>
        </w:rPr>
        <w:t xml:space="preserve"> </w:t>
      </w:r>
      <w:r>
        <w:rPr>
          <w:rFonts w:ascii="Times New Roman" w:hAnsi="Times New Roman" w:eastAsia="Times New Roman" w:cs="Times New Roman"/>
          <w:sz w:val="20"/>
          <w:szCs w:val="20"/>
          <w:spacing w:val="10"/>
          <w:position w:val="1"/>
        </w:rPr>
        <w:t>‘</w:t>
      </w:r>
      <w:r>
        <w:rPr>
          <w:rFonts w:ascii="Times New Roman" w:hAnsi="Times New Roman" w:eastAsia="Times New Roman" w:cs="Times New Roman"/>
          <w:sz w:val="20"/>
          <w:szCs w:val="20"/>
          <w:position w:val="1"/>
        </w:rPr>
        <w:t>Standards</w:t>
      </w:r>
      <w:r>
        <w:rPr>
          <w:rFonts w:ascii="Times New Roman" w:hAnsi="Times New Roman" w:eastAsia="Times New Roman" w:cs="Times New Roman"/>
          <w:sz w:val="20"/>
          <w:szCs w:val="20"/>
          <w:spacing w:val="10"/>
          <w:position w:val="1"/>
        </w:rPr>
        <w:t>’</w:t>
      </w:r>
      <w:r>
        <w:rPr>
          <w:rFonts w:ascii="SimSun" w:hAnsi="SimSun" w:eastAsia="SimSun" w:cs="SimSun"/>
          <w:sz w:val="20"/>
          <w:szCs w:val="20"/>
          <w:spacing w:val="10"/>
          <w:position w:val="1"/>
        </w:rPr>
        <w:t>和</w:t>
      </w:r>
      <w:r>
        <w:rPr>
          <w:rFonts w:ascii="Times New Roman" w:hAnsi="Times New Roman" w:eastAsia="Times New Roman" w:cs="Times New Roman"/>
          <w:sz w:val="20"/>
          <w:szCs w:val="20"/>
          <w:spacing w:val="10"/>
          <w:position w:val="1"/>
        </w:rPr>
        <w:t>‘</w:t>
      </w:r>
      <w:r>
        <w:rPr>
          <w:rFonts w:ascii="Times New Roman" w:hAnsi="Times New Roman" w:eastAsia="Times New Roman" w:cs="Times New Roman"/>
          <w:sz w:val="20"/>
          <w:szCs w:val="20"/>
          <w:position w:val="1"/>
        </w:rPr>
        <w:t>Unknowns</w:t>
      </w:r>
      <w:r>
        <w:rPr>
          <w:rFonts w:ascii="Times New Roman" w:hAnsi="Times New Roman" w:eastAsia="Times New Roman" w:cs="Times New Roman"/>
          <w:sz w:val="20"/>
          <w:szCs w:val="20"/>
          <w:spacing w:val="-30"/>
          <w:position w:val="1"/>
        </w:rPr>
        <w:t xml:space="preserve"> </w:t>
      </w:r>
      <w:r>
        <w:rPr>
          <w:rFonts w:ascii="Times New Roman" w:hAnsi="Times New Roman" w:eastAsia="Times New Roman" w:cs="Times New Roman"/>
          <w:sz w:val="20"/>
          <w:szCs w:val="20"/>
          <w:spacing w:val="10"/>
          <w:position w:val="1"/>
        </w:rPr>
        <w:t>’</w:t>
      </w:r>
      <w:r>
        <w:rPr>
          <w:rFonts w:ascii="SimSun" w:hAnsi="SimSun" w:eastAsia="SimSun" w:cs="SimSun"/>
          <w:sz w:val="20"/>
          <w:szCs w:val="20"/>
          <w:spacing w:val="10"/>
          <w:position w:val="1"/>
        </w:rPr>
        <w:t>，在这个区域中可以查看标准品数据和未知样品数</w:t>
      </w:r>
      <w:r>
        <w:rPr>
          <w:rFonts w:ascii="SimSun" w:hAnsi="SimSun" w:eastAsia="SimSun" w:cs="SimSun"/>
          <w:sz w:val="20"/>
          <w:szCs w:val="20"/>
          <w:spacing w:val="9"/>
          <w:position w:val="1"/>
        </w:rPr>
        <w:t>据。</w:t>
      </w:r>
    </w:p>
    <w:p>
      <w:pPr>
        <w:ind w:firstLine="225"/>
        <w:spacing w:before="38" w:line="3077" w:lineRule="exact"/>
        <w:rPr/>
      </w:pPr>
      <w:r>
        <w:rPr>
          <w:position w:val="-61"/>
        </w:rPr>
        <w:drawing>
          <wp:inline distT="0" distB="0" distL="0" distR="0">
            <wp:extent cx="5004815" cy="1953767"/>
            <wp:effectExtent l="0" t="0" r="0" b="0"/>
            <wp:docPr id="116" name="IM 116"/>
            <wp:cNvGraphicFramePr/>
            <a:graphic>
              <a:graphicData uri="http://schemas.openxmlformats.org/drawingml/2006/picture">
                <pic:pic>
                  <pic:nvPicPr>
                    <pic:cNvPr id="116" name="IM 116"/>
                    <pic:cNvPicPr/>
                  </pic:nvPicPr>
                  <pic:blipFill>
                    <a:blip r:embed="rId60"/>
                    <a:stretch>
                      <a:fillRect/>
                    </a:stretch>
                  </pic:blipFill>
                  <pic:spPr>
                    <a:xfrm rot="0">
                      <a:off x="0" y="0"/>
                      <a:ext cx="5004815" cy="1953767"/>
                    </a:xfrm>
                    <a:prstGeom prst="rect">
                      <a:avLst/>
                    </a:prstGeom>
                  </pic:spPr>
                </pic:pic>
              </a:graphicData>
            </a:graphic>
          </wp:inline>
        </w:drawing>
      </w:r>
    </w:p>
    <w:p>
      <w:pPr>
        <w:ind w:firstLine="215"/>
        <w:spacing w:before="129" w:line="2280" w:lineRule="exact"/>
        <w:rPr/>
      </w:pPr>
      <w:r>
        <w:rPr>
          <w:position w:val="-45"/>
        </w:rPr>
        <w:drawing>
          <wp:inline distT="0" distB="0" distL="0" distR="0">
            <wp:extent cx="5018531" cy="1447800"/>
            <wp:effectExtent l="0" t="0" r="0" b="0"/>
            <wp:docPr id="118" name="IM 118"/>
            <wp:cNvGraphicFramePr/>
            <a:graphic>
              <a:graphicData uri="http://schemas.openxmlformats.org/drawingml/2006/picture">
                <pic:pic>
                  <pic:nvPicPr>
                    <pic:cNvPr id="118" name="IM 118"/>
                    <pic:cNvPicPr/>
                  </pic:nvPicPr>
                  <pic:blipFill>
                    <a:blip r:embed="rId61"/>
                    <a:stretch>
                      <a:fillRect/>
                    </a:stretch>
                  </pic:blipFill>
                  <pic:spPr>
                    <a:xfrm rot="0">
                      <a:off x="0" y="0"/>
                      <a:ext cx="5018531" cy="1447800"/>
                    </a:xfrm>
                    <a:prstGeom prst="rect">
                      <a:avLst/>
                    </a:prstGeom>
                  </pic:spPr>
                </pic:pic>
              </a:graphicData>
            </a:graphic>
          </wp:inline>
        </w:drawing>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58"/>
          <w:pgSz w:w="11906" w:h="16839"/>
          <w:pgMar w:top="790" w:right="1763"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1353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20" name="IM 120"/>
            <wp:cNvGraphicFramePr/>
            <a:graphic>
              <a:graphicData uri="http://schemas.openxmlformats.org/drawingml/2006/picture">
                <pic:pic>
                  <pic:nvPicPr>
                    <pic:cNvPr id="120" name="IM 12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7" w:lineRule="auto"/>
        <w:rPr/>
      </w:pPr>
      <w:r/>
    </w:p>
    <w:p>
      <w:pPr>
        <w:ind w:left="29"/>
        <w:spacing w:before="140" w:line="225" w:lineRule="auto"/>
        <w:outlineLvl w:val="0"/>
        <w:rPr>
          <w:rFonts w:ascii="SimHei" w:hAnsi="SimHei" w:eastAsia="SimHei" w:cs="SimHei"/>
          <w:sz w:val="43"/>
          <w:szCs w:val="43"/>
        </w:rPr>
      </w:pPr>
      <w:bookmarkStart w:name="bookmark9" w:id="9"/>
      <w:bookmarkEnd w:id="9"/>
      <w:bookmarkStart w:name="bookmark10" w:id="10"/>
      <w:bookmarkEnd w:id="10"/>
      <w:r>
        <w:rPr>
          <w:rFonts w:ascii="SimHei" w:hAnsi="SimHei" w:eastAsia="SimHei" w:cs="SimHei"/>
          <w:sz w:val="43"/>
          <w:szCs w:val="43"/>
          <w14:textOutline w14:w="7972" w14:cap="sq" w14:cmpd="sng">
            <w14:solidFill>
              <w14:srgbClr w14:val="000000"/>
            </w14:solidFill>
            <w14:prstDash w14:val="solid"/>
            <w14:bevel/>
          </w14:textOutline>
          <w:spacing w:val="9"/>
        </w:rPr>
        <w:t>仪器检测参数设定</w:t>
      </w:r>
    </w:p>
    <w:p>
      <w:pPr>
        <w:pStyle w:val="BodyText"/>
        <w:spacing w:line="318" w:lineRule="auto"/>
        <w:rPr/>
      </w:pPr>
      <w:r/>
    </w:p>
    <w:p>
      <w:pPr>
        <w:ind w:left="42"/>
        <w:spacing w:before="100" w:line="226" w:lineRule="auto"/>
        <w:rPr>
          <w:rFonts w:ascii="SimHei" w:hAnsi="SimHei" w:eastAsia="SimHei" w:cs="SimHei"/>
          <w:sz w:val="31"/>
          <w:szCs w:val="31"/>
        </w:rPr>
      </w:pPr>
      <w:r>
        <w:rPr>
          <w:rFonts w:ascii="SimHei" w:hAnsi="SimHei" w:eastAsia="SimHei" w:cs="SimHei"/>
          <w:sz w:val="31"/>
          <w:szCs w:val="31"/>
          <w14:textOutline w14:w="5793" w14:cap="sq" w14:cmpd="sng">
            <w14:solidFill>
              <w14:srgbClr w14:val="000000"/>
            </w14:solidFill>
            <w14:prstDash w14:val="solid"/>
            <w14:bevel/>
          </w14:textOutline>
          <w:spacing w:val="5"/>
        </w:rPr>
        <w:t>多种检测类别</w:t>
      </w:r>
    </w:p>
    <w:p>
      <w:pPr>
        <w:ind w:left="22"/>
        <w:spacing w:before="110" w:line="275" w:lineRule="exact"/>
        <w:rPr>
          <w:rFonts w:ascii="SimSun" w:hAnsi="SimSun" w:eastAsia="SimSun" w:cs="SimSun"/>
          <w:sz w:val="20"/>
          <w:szCs w:val="20"/>
        </w:rPr>
      </w:pPr>
      <w:r>
        <w:rPr>
          <w:rFonts w:ascii="SimSun" w:hAnsi="SimSun" w:eastAsia="SimSun" w:cs="SimSun"/>
          <w:sz w:val="20"/>
          <w:szCs w:val="20"/>
          <w:spacing w:val="9"/>
          <w:position w:val="2"/>
        </w:rPr>
        <w:t>所有对仪器的参数设定都可以在‘</w:t>
      </w:r>
      <w:r>
        <w:rPr>
          <w:rFonts w:ascii="Times New Roman" w:hAnsi="Times New Roman" w:eastAsia="Times New Roman" w:cs="Times New Roman"/>
          <w:sz w:val="20"/>
          <w:szCs w:val="20"/>
          <w:position w:val="2"/>
        </w:rPr>
        <w:t>Settings</w:t>
      </w:r>
      <w:r>
        <w:rPr>
          <w:rFonts w:ascii="Times New Roman" w:hAnsi="Times New Roman" w:eastAsia="Times New Roman" w:cs="Times New Roman"/>
          <w:sz w:val="20"/>
          <w:szCs w:val="20"/>
          <w:spacing w:val="-12"/>
          <w:position w:val="2"/>
        </w:rPr>
        <w:t xml:space="preserve"> </w:t>
      </w:r>
      <w:r>
        <w:rPr>
          <w:rFonts w:ascii="SimSun" w:hAnsi="SimSun" w:eastAsia="SimSun" w:cs="SimSun"/>
          <w:sz w:val="20"/>
          <w:szCs w:val="20"/>
          <w:spacing w:val="9"/>
          <w:position w:val="2"/>
        </w:rPr>
        <w:t>’中完成，如下图所示：</w:t>
      </w:r>
    </w:p>
    <w:p>
      <w:pPr>
        <w:ind w:firstLine="14"/>
        <w:spacing w:before="160" w:line="3147" w:lineRule="exact"/>
        <w:rPr/>
      </w:pPr>
      <w:r>
        <w:rPr>
          <w:position w:val="-62"/>
        </w:rPr>
        <w:drawing>
          <wp:inline distT="0" distB="0" distL="0" distR="0">
            <wp:extent cx="5015483" cy="1997964"/>
            <wp:effectExtent l="0" t="0" r="0" b="0"/>
            <wp:docPr id="122" name="IM 122"/>
            <wp:cNvGraphicFramePr/>
            <a:graphic>
              <a:graphicData uri="http://schemas.openxmlformats.org/drawingml/2006/picture">
                <pic:pic>
                  <pic:nvPicPr>
                    <pic:cNvPr id="122" name="IM 122"/>
                    <pic:cNvPicPr/>
                  </pic:nvPicPr>
                  <pic:blipFill>
                    <a:blip r:embed="rId62"/>
                    <a:stretch>
                      <a:fillRect/>
                    </a:stretch>
                  </pic:blipFill>
                  <pic:spPr>
                    <a:xfrm rot="0">
                      <a:off x="0" y="0"/>
                      <a:ext cx="5015483" cy="1997964"/>
                    </a:xfrm>
                    <a:prstGeom prst="rect">
                      <a:avLst/>
                    </a:prstGeom>
                  </pic:spPr>
                </pic:pic>
              </a:graphicData>
            </a:graphic>
          </wp:inline>
        </w:drawing>
      </w:r>
    </w:p>
    <w:p>
      <w:pPr>
        <w:ind w:left="15" w:firstLine="7"/>
        <w:spacing w:before="162" w:line="279" w:lineRule="auto"/>
        <w:jc w:val="both"/>
        <w:rPr>
          <w:rFonts w:ascii="SimSun" w:hAnsi="SimSun" w:eastAsia="SimSun" w:cs="SimSun"/>
          <w:sz w:val="20"/>
          <w:szCs w:val="20"/>
        </w:rPr>
      </w:pPr>
      <w:r>
        <w:rPr>
          <w:rFonts w:ascii="SimSun" w:hAnsi="SimSun" w:eastAsia="SimSun" w:cs="SimSun"/>
          <w:sz w:val="20"/>
          <w:szCs w:val="20"/>
          <w:spacing w:val="10"/>
        </w:rPr>
        <w:t>按‘</w:t>
      </w:r>
      <w:r>
        <w:rPr>
          <w:rFonts w:ascii="Times New Roman" w:hAnsi="Times New Roman" w:eastAsia="Times New Roman" w:cs="Times New Roman"/>
          <w:sz w:val="20"/>
          <w:szCs w:val="20"/>
        </w:rPr>
        <w:t>Settings</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0"/>
        </w:rPr>
        <w:t>’键后出现如下对话框，对话框左下角会出现‘</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View</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10"/>
        </w:rPr>
        <w:t>’和‘</w:t>
      </w:r>
      <w:r>
        <w:rPr>
          <w:rFonts w:ascii="Times New Roman" w:hAnsi="Times New Roman" w:eastAsia="Times New Roman" w:cs="Times New Roman"/>
          <w:sz w:val="20"/>
          <w:szCs w:val="20"/>
        </w:rPr>
        <w:t>Acquisition </w:t>
      </w:r>
      <w:r>
        <w:rPr>
          <w:rFonts w:ascii="Times New Roman" w:hAnsi="Times New Roman" w:eastAsia="Times New Roman" w:cs="Times New Roman"/>
          <w:sz w:val="20"/>
          <w:szCs w:val="20"/>
        </w:rPr>
        <w:t>View</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7"/>
        </w:rPr>
        <w:t>’两种视图显示方式，默认情况下直接进入标准界面视图‘</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View</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6"/>
        </w:rPr>
        <w:t>’进行设置即</w:t>
      </w:r>
      <w:r>
        <w:rPr>
          <w:rFonts w:ascii="SimSun" w:hAnsi="SimSun" w:eastAsia="SimSun" w:cs="SimSun"/>
          <w:sz w:val="20"/>
          <w:szCs w:val="20"/>
        </w:rPr>
        <w:t xml:space="preserve"> </w:t>
      </w:r>
      <w:r>
        <w:rPr>
          <w:rFonts w:ascii="SimSun" w:hAnsi="SimSun" w:eastAsia="SimSun" w:cs="SimSun"/>
          <w:sz w:val="20"/>
          <w:szCs w:val="20"/>
          <w:spacing w:val="3"/>
        </w:rPr>
        <w:t>可：</w:t>
      </w:r>
    </w:p>
    <w:p>
      <w:pPr>
        <w:ind w:firstLine="14"/>
        <w:spacing w:before="13" w:line="7478" w:lineRule="exact"/>
        <w:rPr/>
      </w:pPr>
      <w:r>
        <w:rPr>
          <w:position w:val="-149"/>
        </w:rPr>
        <w:drawing>
          <wp:inline distT="0" distB="0" distL="0" distR="0">
            <wp:extent cx="4974335" cy="4748783"/>
            <wp:effectExtent l="0" t="0" r="0" b="0"/>
            <wp:docPr id="124" name="IM 124"/>
            <wp:cNvGraphicFramePr/>
            <a:graphic>
              <a:graphicData uri="http://schemas.openxmlformats.org/drawingml/2006/picture">
                <pic:pic>
                  <pic:nvPicPr>
                    <pic:cNvPr id="124" name="IM 124"/>
                    <pic:cNvPicPr/>
                  </pic:nvPicPr>
                  <pic:blipFill>
                    <a:blip r:embed="rId63"/>
                    <a:stretch>
                      <a:fillRect/>
                    </a:stretch>
                  </pic:blipFill>
                  <pic:spPr>
                    <a:xfrm rot="0">
                      <a:off x="0" y="0"/>
                      <a:ext cx="4974335" cy="4748783"/>
                    </a:xfrm>
                    <a:prstGeom prst="rect">
                      <a:avLst/>
                    </a:prstGeom>
                  </pic:spPr>
                </pic:pic>
              </a:graphicData>
            </a:graphic>
          </wp:inline>
        </w:drawing>
      </w:r>
    </w:p>
    <w:p>
      <w:pPr>
        <w:pStyle w:val="BodyText"/>
        <w:spacing w:line="256"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right="6"/>
        <w:spacing w:before="2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p>
      <w:pPr>
        <w:spacing w:line="188" w:lineRule="auto"/>
        <w:sectPr>
          <w:footerReference w:type="default" r:id="rId19"/>
          <w:pgSz w:w="11906" w:h="16839"/>
          <w:pgMar w:top="790" w:right="1785" w:bottom="400" w:left="1785" w:header="0" w:footer="0"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17632" behindDoc="0" locked="0" layoutInCell="0" allowOverlap="1">
            <wp:simplePos x="0" y="0"/>
            <wp:positionH relativeFrom="page">
              <wp:posOffset>1143000</wp:posOffset>
            </wp:positionH>
            <wp:positionV relativeFrom="page">
              <wp:posOffset>5269991</wp:posOffset>
            </wp:positionV>
            <wp:extent cx="571500" cy="525779"/>
            <wp:effectExtent l="0" t="0" r="0" b="0"/>
            <wp:wrapNone/>
            <wp:docPr id="126" name="IM 126"/>
            <wp:cNvGraphicFramePr/>
            <a:graphic>
              <a:graphicData uri="http://schemas.openxmlformats.org/drawingml/2006/picture">
                <pic:pic>
                  <pic:nvPicPr>
                    <pic:cNvPr id="126" name="IM 126"/>
                    <pic:cNvPicPr/>
                  </pic:nvPicPr>
                  <pic:blipFill>
                    <a:blip r:embed="rId65"/>
                    <a:stretch>
                      <a:fillRect/>
                    </a:stretch>
                  </pic:blipFill>
                  <pic:spPr>
                    <a:xfrm rot="0">
                      <a:off x="0" y="0"/>
                      <a:ext cx="571500" cy="525779"/>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1143000</wp:posOffset>
            </wp:positionH>
            <wp:positionV relativeFrom="page">
              <wp:posOffset>5940552</wp:posOffset>
            </wp:positionV>
            <wp:extent cx="571500" cy="525779"/>
            <wp:effectExtent l="0" t="0" r="0" b="0"/>
            <wp:wrapNone/>
            <wp:docPr id="128" name="IM 128"/>
            <wp:cNvGraphicFramePr/>
            <a:graphic>
              <a:graphicData uri="http://schemas.openxmlformats.org/drawingml/2006/picture">
                <pic:pic>
                  <pic:nvPicPr>
                    <pic:cNvPr id="128" name="IM 128"/>
                    <pic:cNvPicPr/>
                  </pic:nvPicPr>
                  <pic:blipFill>
                    <a:blip r:embed="rId66"/>
                    <a:stretch>
                      <a:fillRect/>
                    </a:stretch>
                  </pic:blipFill>
                  <pic:spPr>
                    <a:xfrm rot="0">
                      <a:off x="0" y="0"/>
                      <a:ext cx="571500" cy="525779"/>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1143000</wp:posOffset>
            </wp:positionH>
            <wp:positionV relativeFrom="page">
              <wp:posOffset>6609587</wp:posOffset>
            </wp:positionV>
            <wp:extent cx="571500" cy="525779"/>
            <wp:effectExtent l="0" t="0" r="0" b="0"/>
            <wp:wrapNone/>
            <wp:docPr id="130" name="IM 130"/>
            <wp:cNvGraphicFramePr/>
            <a:graphic>
              <a:graphicData uri="http://schemas.openxmlformats.org/drawingml/2006/picture">
                <pic:pic>
                  <pic:nvPicPr>
                    <pic:cNvPr id="130" name="IM 130"/>
                    <pic:cNvPicPr/>
                  </pic:nvPicPr>
                  <pic:blipFill>
                    <a:blip r:embed="rId67"/>
                    <a:stretch>
                      <a:fillRect/>
                    </a:stretch>
                  </pic:blipFill>
                  <pic:spPr>
                    <a:xfrm rot="0">
                      <a:off x="0" y="0"/>
                      <a:ext cx="571500" cy="525779"/>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1143000</wp:posOffset>
            </wp:positionH>
            <wp:positionV relativeFrom="page">
              <wp:posOffset>7176516</wp:posOffset>
            </wp:positionV>
            <wp:extent cx="571500" cy="525779"/>
            <wp:effectExtent l="0" t="0" r="0" b="0"/>
            <wp:wrapNone/>
            <wp:docPr id="132" name="IM 132"/>
            <wp:cNvGraphicFramePr/>
            <a:graphic>
              <a:graphicData uri="http://schemas.openxmlformats.org/drawingml/2006/picture">
                <pic:pic>
                  <pic:nvPicPr>
                    <pic:cNvPr id="132" name="IM 132"/>
                    <pic:cNvPicPr/>
                  </pic:nvPicPr>
                  <pic:blipFill>
                    <a:blip r:embed="rId68"/>
                    <a:stretch>
                      <a:fillRect/>
                    </a:stretch>
                  </pic:blipFill>
                  <pic:spPr>
                    <a:xfrm rot="0">
                      <a:off x="0" y="0"/>
                      <a:ext cx="571500" cy="525779"/>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34" name="IM 134"/>
            <wp:cNvGraphicFramePr/>
            <a:graphic>
              <a:graphicData uri="http://schemas.openxmlformats.org/drawingml/2006/picture">
                <pic:pic>
                  <pic:nvPicPr>
                    <pic:cNvPr id="134" name="IM 13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9" w:lineRule="auto"/>
        <w:rPr/>
      </w:pPr>
      <w:r/>
    </w:p>
    <w:p>
      <w:pPr>
        <w:ind w:left="22" w:right="69"/>
        <w:spacing w:before="65" w:line="278" w:lineRule="auto"/>
        <w:rPr>
          <w:rFonts w:ascii="SimSun" w:hAnsi="SimSun" w:eastAsia="SimSun" w:cs="SimSun"/>
          <w:sz w:val="20"/>
          <w:szCs w:val="20"/>
        </w:rPr>
      </w:pPr>
      <w:r>
        <w:rPr>
          <w:rFonts w:ascii="SimSun" w:hAnsi="SimSun" w:eastAsia="SimSun" w:cs="SimSun"/>
          <w:sz w:val="20"/>
          <w:szCs w:val="20"/>
          <w:spacing w:val="15"/>
        </w:rPr>
        <w:t>仪器的波长选择为光栅模式（全波长三功能模式</w:t>
      </w:r>
      <w:r>
        <w:rPr>
          <w:rFonts w:ascii="SimSun" w:hAnsi="SimSun" w:eastAsia="SimSun" w:cs="SimSun"/>
          <w:sz w:val="20"/>
          <w:szCs w:val="20"/>
          <w:spacing w:val="-21"/>
        </w:rPr>
        <w:t>），</w:t>
      </w:r>
      <w:r>
        <w:rPr>
          <w:rFonts w:ascii="SimSun" w:hAnsi="SimSun" w:eastAsia="SimSun" w:cs="SimSun"/>
          <w:sz w:val="20"/>
          <w:szCs w:val="20"/>
          <w:spacing w:val="15"/>
        </w:rPr>
        <w:t>读板模式（</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Modes</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5"/>
        </w:rPr>
        <w:t>）包括光吸收</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ABS</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、荧光强度</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FL</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6"/>
        </w:rPr>
        <w:t>、化学发光</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LUM</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6"/>
        </w:rPr>
        <w:t>，如下图所示：</w:t>
      </w:r>
    </w:p>
    <w:p>
      <w:pPr>
        <w:ind w:firstLine="14"/>
        <w:spacing w:before="138" w:line="1286" w:lineRule="exact"/>
        <w:rPr/>
      </w:pPr>
      <w:r>
        <w:rPr>
          <w:position w:val="-25"/>
        </w:rPr>
        <w:drawing>
          <wp:inline distT="0" distB="0" distL="0" distR="0">
            <wp:extent cx="3971544" cy="816864"/>
            <wp:effectExtent l="0" t="0" r="0" b="0"/>
            <wp:docPr id="136" name="IM 136"/>
            <wp:cNvGraphicFramePr/>
            <a:graphic>
              <a:graphicData uri="http://schemas.openxmlformats.org/drawingml/2006/picture">
                <pic:pic>
                  <pic:nvPicPr>
                    <pic:cNvPr id="136" name="IM 136"/>
                    <pic:cNvPicPr/>
                  </pic:nvPicPr>
                  <pic:blipFill>
                    <a:blip r:embed="rId69"/>
                    <a:stretch>
                      <a:fillRect/>
                    </a:stretch>
                  </pic:blipFill>
                  <pic:spPr>
                    <a:xfrm rot="0">
                      <a:off x="0" y="0"/>
                      <a:ext cx="3971544" cy="816864"/>
                    </a:xfrm>
                    <a:prstGeom prst="rect">
                      <a:avLst/>
                    </a:prstGeom>
                  </pic:spPr>
                </pic:pic>
              </a:graphicData>
            </a:graphic>
          </wp:inline>
        </w:drawing>
      </w:r>
    </w:p>
    <w:p>
      <w:pPr>
        <w:ind w:left="22" w:right="64"/>
        <w:spacing w:before="136" w:line="260" w:lineRule="auto"/>
        <w:rPr>
          <w:rFonts w:ascii="SimSun" w:hAnsi="SimSun" w:eastAsia="SimSun" w:cs="SimSun"/>
          <w:sz w:val="20"/>
          <w:szCs w:val="20"/>
        </w:rPr>
      </w:pPr>
      <w:r>
        <w:rPr>
          <w:rFonts w:ascii="SimSun" w:hAnsi="SimSun" w:eastAsia="SimSun" w:cs="SimSun"/>
          <w:sz w:val="20"/>
          <w:szCs w:val="20"/>
          <w:spacing w:val="7"/>
        </w:rPr>
        <w:t>根据读板模式可选择不同的检测模式（</w:t>
      </w:r>
      <w:r>
        <w:rPr>
          <w:rFonts w:ascii="Times New Roman" w:hAnsi="Times New Roman" w:eastAsia="Times New Roman" w:cs="Times New Roman"/>
          <w:sz w:val="20"/>
          <w:szCs w:val="20"/>
        </w:rPr>
        <w:t>Reader</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Type</w:t>
      </w:r>
      <w:r>
        <w:rPr>
          <w:rFonts w:ascii="SimSun" w:hAnsi="SimSun" w:eastAsia="SimSun" w:cs="SimSun"/>
          <w:sz w:val="20"/>
          <w:szCs w:val="20"/>
          <w:spacing w:val="-34"/>
        </w:rPr>
        <w:t>），</w:t>
      </w:r>
      <w:r>
        <w:rPr>
          <w:rFonts w:ascii="SimSun" w:hAnsi="SimSun" w:eastAsia="SimSun" w:cs="SimSun"/>
          <w:sz w:val="20"/>
          <w:szCs w:val="20"/>
          <w:spacing w:val="7"/>
        </w:rPr>
        <w:t>即包括终点</w:t>
      </w:r>
      <w:r>
        <w:rPr>
          <w:rFonts w:ascii="SimSun" w:hAnsi="SimSun" w:eastAsia="SimSun" w:cs="SimSun"/>
          <w:sz w:val="20"/>
          <w:szCs w:val="20"/>
          <w:spacing w:val="6"/>
        </w:rPr>
        <w:t>法（</w:t>
      </w:r>
      <w:r>
        <w:rPr>
          <w:rFonts w:ascii="Times New Roman" w:hAnsi="Times New Roman" w:eastAsia="Times New Roman" w:cs="Times New Roman"/>
          <w:sz w:val="20"/>
          <w:szCs w:val="20"/>
        </w:rPr>
        <w:t>Endpoint</w:t>
      </w:r>
      <w:r>
        <w:rPr>
          <w:rFonts w:ascii="SimSun" w:hAnsi="SimSun" w:eastAsia="SimSun" w:cs="SimSun"/>
          <w:sz w:val="20"/>
          <w:szCs w:val="20"/>
          <w:spacing w:val="6"/>
        </w:rPr>
        <w:t>）、动态学法</w:t>
      </w:r>
      <w:r>
        <w:rPr>
          <w:rFonts w:ascii="SimSun" w:hAnsi="SimSun" w:eastAsia="SimSun" w:cs="SimSun"/>
          <w:sz w:val="20"/>
          <w:szCs w:val="20"/>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Kinetic</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、孔域扫描</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Well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Scan</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8"/>
        </w:rPr>
        <w:t>、光谱扫描</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Spectrum</w:t>
      </w:r>
      <w:r>
        <w:rPr>
          <w:rFonts w:ascii="Times New Roman" w:hAnsi="Times New Roman" w:eastAsia="Times New Roman" w:cs="Times New Roman"/>
          <w:sz w:val="20"/>
          <w:szCs w:val="20"/>
          <w:spacing w:val="8"/>
        </w:rPr>
        <w:t>)</w:t>
      </w:r>
      <w:r>
        <w:rPr>
          <w:rFonts w:ascii="SimSun" w:hAnsi="SimSun" w:eastAsia="SimSun" w:cs="SimSun"/>
          <w:sz w:val="20"/>
          <w:szCs w:val="20"/>
          <w:spacing w:val="8"/>
        </w:rPr>
        <w:t>：</w:t>
      </w:r>
    </w:p>
    <w:p>
      <w:pPr>
        <w:ind w:firstLine="14"/>
        <w:spacing w:before="34" w:line="1140" w:lineRule="exact"/>
        <w:rPr/>
      </w:pPr>
      <w:r>
        <w:rPr>
          <w:position w:val="-22"/>
        </w:rPr>
        <w:drawing>
          <wp:inline distT="0" distB="0" distL="0" distR="0">
            <wp:extent cx="4285488" cy="723900"/>
            <wp:effectExtent l="0" t="0" r="0" b="0"/>
            <wp:docPr id="138" name="IM 138"/>
            <wp:cNvGraphicFramePr/>
            <a:graphic>
              <a:graphicData uri="http://schemas.openxmlformats.org/drawingml/2006/picture">
                <pic:pic>
                  <pic:nvPicPr>
                    <pic:cNvPr id="138" name="IM 138"/>
                    <pic:cNvPicPr/>
                  </pic:nvPicPr>
                  <pic:blipFill>
                    <a:blip r:embed="rId70"/>
                    <a:stretch>
                      <a:fillRect/>
                    </a:stretch>
                  </pic:blipFill>
                  <pic:spPr>
                    <a:xfrm rot="0">
                      <a:off x="0" y="0"/>
                      <a:ext cx="4285488" cy="723900"/>
                    </a:xfrm>
                    <a:prstGeom prst="rect">
                      <a:avLst/>
                    </a:prstGeom>
                  </pic:spPr>
                </pic:pic>
              </a:graphicData>
            </a:graphic>
          </wp:inline>
        </w:drawing>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21"/>
        <w:spacing w:before="66" w:line="228" w:lineRule="auto"/>
        <w:rPr>
          <w:rFonts w:ascii="SimSun" w:hAnsi="SimSun" w:eastAsia="SimSun" w:cs="SimSun"/>
          <w:sz w:val="20"/>
          <w:szCs w:val="20"/>
        </w:rPr>
      </w:pPr>
      <w:r>
        <w:rPr>
          <w:rFonts w:ascii="SimSun" w:hAnsi="SimSun" w:eastAsia="SimSun" w:cs="SimSun"/>
          <w:sz w:val="20"/>
          <w:szCs w:val="20"/>
          <w:spacing w:val="8"/>
        </w:rPr>
        <w:t>在以下各图分别代表定义：</w:t>
      </w:r>
    </w:p>
    <w:p>
      <w:pPr>
        <w:spacing w:line="33" w:lineRule="exact"/>
        <w:rPr/>
      </w:pPr>
      <w:r/>
    </w:p>
    <w:p>
      <w:pPr>
        <w:spacing w:line="33" w:lineRule="exact"/>
        <w:sectPr>
          <w:footerReference w:type="default" r:id="rId64"/>
          <w:pgSz w:w="11906" w:h="16839"/>
          <w:pgMar w:top="790" w:right="1730" w:bottom="1156" w:left="1785" w:header="0" w:footer="994" w:gutter="0"/>
          <w:cols w:equalWidth="0" w:num="1">
            <w:col w:w="8390" w:space="0"/>
          </w:cols>
        </w:sectPr>
        <w:rPr/>
      </w:pPr>
    </w:p>
    <w:p>
      <w:pPr>
        <w:pStyle w:val="BodyText"/>
        <w:spacing w:line="313" w:lineRule="auto"/>
        <w:rPr/>
      </w:pPr>
      <w:r/>
    </w:p>
    <w:p>
      <w:pPr>
        <w:pStyle w:val="BodyText"/>
        <w:spacing w:line="313" w:lineRule="auto"/>
        <w:rPr/>
      </w:pPr>
      <w:r/>
    </w:p>
    <w:p>
      <w:pPr>
        <w:spacing w:before="70" w:line="332" w:lineRule="exact"/>
        <w:jc w:val="right"/>
        <w:rPr>
          <w:rFonts w:ascii="Wingdings" w:hAnsi="Wingdings" w:eastAsia="Wingdings" w:cs="Wingdings"/>
          <w:sz w:val="25"/>
          <w:szCs w:val="25"/>
        </w:rPr>
      </w:pPr>
      <w:r>
        <w:rPr>
          <w:rFonts w:ascii="Wingdings" w:hAnsi="Wingdings" w:eastAsia="Wingdings" w:cs="Wingdings"/>
          <w:sz w:val="25"/>
          <w:szCs w:val="25"/>
          <w:spacing w:val="-41"/>
          <w:position w:val="1"/>
        </w:rPr>
        <w:t></w:t>
      </w:r>
    </w:p>
    <w:p>
      <w:pPr>
        <w:pStyle w:val="BodyText"/>
        <w:spacing w:line="324" w:lineRule="auto"/>
        <w:rPr/>
      </w:pPr>
      <w:r/>
    </w:p>
    <w:p>
      <w:pPr>
        <w:pStyle w:val="BodyText"/>
        <w:spacing w:line="324" w:lineRule="auto"/>
        <w:rPr/>
      </w:pPr>
      <w:r/>
    </w:p>
    <w:p>
      <w:pPr>
        <w:spacing w:before="69" w:line="332" w:lineRule="exact"/>
        <w:jc w:val="right"/>
        <w:rPr>
          <w:rFonts w:ascii="Wingdings" w:hAnsi="Wingdings" w:eastAsia="Wingdings" w:cs="Wingdings"/>
          <w:sz w:val="25"/>
          <w:szCs w:val="25"/>
        </w:rPr>
      </w:pPr>
      <w:r>
        <w:rPr>
          <w:rFonts w:ascii="Wingdings" w:hAnsi="Wingdings" w:eastAsia="Wingdings" w:cs="Wingdings"/>
          <w:sz w:val="25"/>
          <w:szCs w:val="25"/>
          <w:spacing w:val="-41"/>
          <w:position w:val="1"/>
        </w:rPr>
        <w:t></w:t>
      </w:r>
    </w:p>
    <w:p>
      <w:pPr>
        <w:pStyle w:val="BodyText"/>
        <w:spacing w:line="284" w:lineRule="auto"/>
        <w:rPr/>
      </w:pPr>
      <w:r/>
    </w:p>
    <w:p>
      <w:pPr>
        <w:pStyle w:val="BodyText"/>
        <w:spacing w:line="285" w:lineRule="auto"/>
        <w:rPr/>
      </w:pPr>
      <w:r/>
    </w:p>
    <w:p>
      <w:pPr>
        <w:spacing w:before="70" w:line="332" w:lineRule="exact"/>
        <w:jc w:val="right"/>
        <w:rPr>
          <w:rFonts w:ascii="Wingdings" w:hAnsi="Wingdings" w:eastAsia="Wingdings" w:cs="Wingdings"/>
          <w:sz w:val="25"/>
          <w:szCs w:val="25"/>
        </w:rPr>
      </w:pPr>
      <w:r>
        <w:rPr>
          <w:rFonts w:ascii="Wingdings" w:hAnsi="Wingdings" w:eastAsia="Wingdings" w:cs="Wingdings"/>
          <w:sz w:val="25"/>
          <w:szCs w:val="25"/>
          <w:spacing w:val="-41"/>
          <w:position w:val="1"/>
        </w:rPr>
        <w:t></w:t>
      </w:r>
    </w:p>
    <w:p>
      <w:pPr>
        <w:pStyle w:val="BodyText"/>
        <w:spacing w:line="283" w:lineRule="auto"/>
        <w:rPr/>
      </w:pPr>
      <w:r/>
    </w:p>
    <w:p>
      <w:pPr>
        <w:pStyle w:val="BodyText"/>
        <w:spacing w:line="284" w:lineRule="auto"/>
        <w:rPr/>
      </w:pPr>
      <w:r/>
    </w:p>
    <w:p>
      <w:pPr>
        <w:spacing w:before="70" w:line="332" w:lineRule="exact"/>
        <w:jc w:val="right"/>
        <w:rPr>
          <w:rFonts w:ascii="Wingdings" w:hAnsi="Wingdings" w:eastAsia="Wingdings" w:cs="Wingdings"/>
          <w:sz w:val="25"/>
          <w:szCs w:val="25"/>
        </w:rPr>
      </w:pPr>
      <w:r>
        <w:rPr>
          <w:rFonts w:ascii="Wingdings" w:hAnsi="Wingdings" w:eastAsia="Wingdings" w:cs="Wingdings"/>
          <w:sz w:val="25"/>
          <w:szCs w:val="25"/>
          <w:spacing w:val="-41"/>
          <w:position w:val="1"/>
        </w:rPr>
        <w:t></w:t>
      </w:r>
    </w:p>
    <w:p>
      <w:pPr>
        <w:pStyle w:val="BodyText"/>
        <w:spacing w:line="14" w:lineRule="auto"/>
        <w:rPr>
          <w:sz w:val="2"/>
        </w:rPr>
      </w:pPr>
      <w:r>
        <w:rPr>
          <w:sz w:val="2"/>
          <w:szCs w:val="2"/>
        </w:rPr>
        <w:br w:type="column"/>
      </w:r>
    </w:p>
    <w:p>
      <w:pPr>
        <w:pStyle w:val="BodyText"/>
        <w:spacing w:line="274" w:lineRule="auto"/>
        <w:rPr/>
      </w:pPr>
      <w:r/>
    </w:p>
    <w:p>
      <w:pPr>
        <w:pStyle w:val="BodyText"/>
        <w:spacing w:line="274" w:lineRule="auto"/>
        <w:rPr/>
      </w:pPr>
      <w:r/>
    </w:p>
    <w:p>
      <w:pPr>
        <w:pStyle w:val="BodyText"/>
        <w:spacing w:line="275" w:lineRule="auto"/>
        <w:rPr/>
      </w:pPr>
      <w:r/>
    </w:p>
    <w:p>
      <w:pPr>
        <w:ind w:left="2"/>
        <w:spacing w:before="6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终点法检测</w:t>
      </w:r>
      <w:r>
        <w:rPr>
          <w:rFonts w:ascii="SimSun" w:hAnsi="SimSun" w:eastAsia="SimSun" w:cs="SimSun"/>
          <w:sz w:val="20"/>
          <w:szCs w:val="20"/>
          <w:spacing w:val="9"/>
        </w:rPr>
        <w:t>，即获得在单一时间点的样品检测值。</w:t>
      </w:r>
    </w:p>
    <w:p>
      <w:pPr>
        <w:pStyle w:val="BodyText"/>
        <w:spacing w:line="246" w:lineRule="auto"/>
        <w:rPr/>
      </w:pPr>
      <w:r/>
    </w:p>
    <w:p>
      <w:pPr>
        <w:pStyle w:val="BodyText"/>
        <w:spacing w:line="246" w:lineRule="auto"/>
        <w:rPr/>
      </w:pPr>
      <w:r/>
    </w:p>
    <w:p>
      <w:pPr>
        <w:pStyle w:val="BodyText"/>
        <w:spacing w:line="247" w:lineRule="auto"/>
        <w:rPr/>
      </w:pPr>
      <w:r/>
    </w:p>
    <w:p>
      <w:pPr>
        <w:spacing w:before="6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动力学法检测</w:t>
      </w:r>
      <w:r>
        <w:rPr>
          <w:rFonts w:ascii="SimSun" w:hAnsi="SimSun" w:eastAsia="SimSun" w:cs="SimSun"/>
          <w:sz w:val="20"/>
          <w:szCs w:val="20"/>
          <w:spacing w:val="9"/>
        </w:rPr>
        <w:t>，即获得在预先设定的时间段中样品在不同时间点的检测值。</w:t>
      </w:r>
    </w:p>
    <w:p>
      <w:pPr>
        <w:pStyle w:val="BodyText"/>
        <w:spacing w:line="329" w:lineRule="auto"/>
        <w:rPr/>
      </w:pPr>
      <w:r/>
    </w:p>
    <w:p>
      <w:pPr>
        <w:pStyle w:val="BodyText"/>
        <w:spacing w:line="329" w:lineRule="auto"/>
        <w:rPr/>
      </w:pPr>
      <w:r/>
    </w:p>
    <w:p>
      <w:pPr>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波长扫描检测</w:t>
      </w:r>
      <w:r>
        <w:rPr>
          <w:rFonts w:ascii="SimSun" w:hAnsi="SimSun" w:eastAsia="SimSun" w:cs="SimSun"/>
          <w:sz w:val="20"/>
          <w:szCs w:val="20"/>
          <w:spacing w:val="9"/>
        </w:rPr>
        <w:t>，即获得样品在连续多个波长处的检测值。</w:t>
      </w:r>
    </w:p>
    <w:p>
      <w:pPr>
        <w:pStyle w:val="BodyText"/>
        <w:spacing w:line="327" w:lineRule="auto"/>
        <w:rPr/>
      </w:pPr>
      <w:r/>
    </w:p>
    <w:p>
      <w:pPr>
        <w:pStyle w:val="BodyText"/>
        <w:spacing w:line="327" w:lineRule="auto"/>
        <w:rPr/>
      </w:pPr>
      <w:r/>
    </w:p>
    <w:p>
      <w:pPr>
        <w:ind w:left="10"/>
        <w:spacing w:before="66" w:line="19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单孔多点检测</w:t>
      </w:r>
      <w:r>
        <w:rPr>
          <w:rFonts w:ascii="SimSun" w:hAnsi="SimSun" w:eastAsia="SimSun" w:cs="SimSun"/>
          <w:sz w:val="20"/>
          <w:szCs w:val="20"/>
          <w:spacing w:val="9"/>
        </w:rPr>
        <w:t>，即获得每孔样品在多个位置进行检测并且平均后的检测值。</w:t>
      </w:r>
    </w:p>
    <w:p>
      <w:pPr>
        <w:spacing w:line="194" w:lineRule="auto"/>
        <w:sectPr>
          <w:type w:val="continuous"/>
          <w:pgSz w:w="11906" w:h="16839"/>
          <w:pgMar w:top="790" w:right="1730" w:bottom="1156" w:left="1785" w:header="0" w:footer="994" w:gutter="0"/>
          <w:cols w:equalWidth="0" w:num="2">
            <w:col w:w="1275" w:space="100"/>
            <w:col w:w="7016" w:space="0"/>
          </w:cols>
        </w:sectPr>
        <w:rPr>
          <w:rFonts w:ascii="SimSun" w:hAnsi="SimSun" w:eastAsia="SimSun" w:cs="SimSun"/>
          <w:sz w:val="20"/>
          <w:szCs w:val="20"/>
        </w:rPr>
      </w:pPr>
    </w:p>
    <w:p>
      <w:pPr>
        <w:pStyle w:val="BodyText"/>
        <w:spacing w:line="403" w:lineRule="auto"/>
        <w:rPr/>
      </w:pPr>
      <w:r/>
    </w:p>
    <w:p>
      <w:pPr>
        <w:ind w:left="21"/>
        <w:spacing w:before="66" w:line="277" w:lineRule="auto"/>
        <w:jc w:val="both"/>
        <w:rPr>
          <w:rFonts w:ascii="SimSun" w:hAnsi="SimSun" w:eastAsia="SimSun" w:cs="SimSun"/>
          <w:sz w:val="20"/>
          <w:szCs w:val="20"/>
        </w:rPr>
      </w:pPr>
      <w:r>
        <w:rPr>
          <w:rFonts w:ascii="SimSun" w:hAnsi="SimSun" w:eastAsia="SimSun" w:cs="SimSun"/>
          <w:sz w:val="20"/>
          <w:szCs w:val="20"/>
          <w:spacing w:val="8"/>
        </w:rPr>
        <w:t>根据用户所需要获得的结果选择合适的检测类型</w:t>
      </w:r>
      <w:r>
        <w:rPr>
          <w:rFonts w:ascii="Times New Roman" w:hAnsi="Times New Roman" w:eastAsia="Times New Roman" w:cs="Times New Roman"/>
          <w:sz w:val="20"/>
          <w:szCs w:val="20"/>
          <w:spacing w:val="8"/>
        </w:rPr>
        <w:t>(</w:t>
      </w:r>
      <w:r>
        <w:rPr>
          <w:rFonts w:ascii="SimSun" w:hAnsi="SimSun" w:eastAsia="SimSun" w:cs="SimSun"/>
          <w:sz w:val="20"/>
          <w:szCs w:val="20"/>
          <w:spacing w:val="8"/>
        </w:rPr>
        <w:t>包括针对读板模式和检测模式的</w:t>
      </w:r>
      <w:r>
        <w:rPr>
          <w:rFonts w:ascii="SimSun" w:hAnsi="SimSun" w:eastAsia="SimSun" w:cs="SimSun"/>
          <w:sz w:val="20"/>
          <w:szCs w:val="20"/>
          <w:spacing w:val="7"/>
        </w:rPr>
        <w:t>设置</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7"/>
        </w:rPr>
        <w:t>，然 </w:t>
      </w:r>
      <w:r>
        <w:rPr>
          <w:rFonts w:ascii="SimSun" w:hAnsi="SimSun" w:eastAsia="SimSun" w:cs="SimSun"/>
          <w:sz w:val="20"/>
          <w:szCs w:val="20"/>
          <w:spacing w:val="10"/>
        </w:rPr>
        <w:t>后从左边的列表</w:t>
      </w:r>
      <w:r>
        <w:rPr>
          <w:rFonts w:ascii="Times New Roman" w:hAnsi="Times New Roman" w:eastAsia="Times New Roman" w:cs="Times New Roman"/>
          <w:sz w:val="20"/>
          <w:szCs w:val="20"/>
          <w:spacing w:val="10"/>
        </w:rPr>
        <w:t>(</w:t>
      </w:r>
      <w:r>
        <w:rPr>
          <w:rFonts w:ascii="SimSun" w:hAnsi="SimSun" w:eastAsia="SimSun" w:cs="SimSun"/>
          <w:sz w:val="20"/>
          <w:szCs w:val="20"/>
          <w:spacing w:val="10"/>
        </w:rPr>
        <w:t>如下图左侧</w:t>
      </w:r>
      <w:r>
        <w:rPr>
          <w:rFonts w:ascii="Times New Roman" w:hAnsi="Times New Roman" w:eastAsia="Times New Roman" w:cs="Times New Roman"/>
          <w:sz w:val="20"/>
          <w:szCs w:val="20"/>
          <w:spacing w:val="10"/>
        </w:rPr>
        <w:t>)</w:t>
      </w:r>
      <w:r>
        <w:rPr>
          <w:rFonts w:ascii="SimSun" w:hAnsi="SimSun" w:eastAsia="SimSun" w:cs="SimSun"/>
          <w:sz w:val="20"/>
          <w:szCs w:val="20"/>
          <w:spacing w:val="10"/>
        </w:rPr>
        <w:t>中，从上往下依次用鼠标点中选项，并在右栏</w:t>
      </w:r>
      <w:r>
        <w:rPr>
          <w:rFonts w:ascii="Times New Roman" w:hAnsi="Times New Roman" w:eastAsia="Times New Roman" w:cs="Times New Roman"/>
          <w:sz w:val="20"/>
          <w:szCs w:val="20"/>
          <w:spacing w:val="10"/>
        </w:rPr>
        <w:t>(</w:t>
      </w:r>
      <w:r>
        <w:rPr>
          <w:rFonts w:ascii="SimSun" w:hAnsi="SimSun" w:eastAsia="SimSun" w:cs="SimSun"/>
          <w:sz w:val="20"/>
          <w:szCs w:val="20"/>
          <w:spacing w:val="10"/>
        </w:rPr>
        <w:t>如下图右侧</w:t>
      </w:r>
      <w:r>
        <w:rPr>
          <w:rFonts w:ascii="Times New Roman" w:hAnsi="Times New Roman" w:eastAsia="Times New Roman" w:cs="Times New Roman"/>
          <w:sz w:val="20"/>
          <w:szCs w:val="20"/>
          <w:spacing w:val="10"/>
        </w:rPr>
        <w:t>)</w:t>
      </w:r>
      <w:r>
        <w:rPr>
          <w:rFonts w:ascii="SimSun" w:hAnsi="SimSun" w:eastAsia="SimSun" w:cs="SimSun"/>
          <w:sz w:val="20"/>
          <w:szCs w:val="20"/>
          <w:spacing w:val="10"/>
        </w:rPr>
        <w:t>中</w:t>
      </w:r>
      <w:r>
        <w:rPr>
          <w:rFonts w:ascii="SimSun" w:hAnsi="SimSun" w:eastAsia="SimSun" w:cs="SimSun"/>
          <w:sz w:val="20"/>
          <w:szCs w:val="20"/>
          <w:spacing w:val="14"/>
        </w:rPr>
        <w:t xml:space="preserve"> </w:t>
      </w:r>
      <w:r>
        <w:rPr>
          <w:rFonts w:ascii="SimSun" w:hAnsi="SimSun" w:eastAsia="SimSun" w:cs="SimSun"/>
          <w:sz w:val="20"/>
          <w:szCs w:val="20"/>
          <w:spacing w:val="4"/>
        </w:rPr>
        <w:t>选择对应的参数进行设定。全部设定完成后按界面右下角的</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rPr>
        <w:t>OK</w:t>
      </w:r>
      <w:r>
        <w:rPr>
          <w:rFonts w:ascii="SimSun" w:hAnsi="SimSun" w:eastAsia="SimSun" w:cs="SimSun"/>
          <w:sz w:val="20"/>
          <w:szCs w:val="20"/>
          <w:spacing w:val="4"/>
        </w:rPr>
        <w:t>，如果需要取</w:t>
      </w:r>
      <w:r>
        <w:rPr>
          <w:rFonts w:ascii="SimSun" w:hAnsi="SimSun" w:eastAsia="SimSun" w:cs="SimSun"/>
          <w:sz w:val="20"/>
          <w:szCs w:val="20"/>
          <w:spacing w:val="3"/>
        </w:rPr>
        <w:t>消则按</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rPr>
        <w:t>Cancel</w:t>
      </w:r>
      <w:r>
        <w:rPr>
          <w:rFonts w:ascii="SimSun" w:hAnsi="SimSun" w:eastAsia="SimSun" w:cs="SimSun"/>
          <w:sz w:val="20"/>
          <w:szCs w:val="20"/>
          <w:spacing w:val="3"/>
        </w:rPr>
        <w:t>。</w:t>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type w:val="continuous"/>
          <w:pgSz w:w="11906" w:h="16839"/>
          <w:pgMar w:top="790" w:right="1730" w:bottom="1156" w:left="1785" w:header="0" w:footer="994" w:gutter="0"/>
          <w:cols w:equalWidth="0" w:num="1">
            <w:col w:w="8390" w:space="0"/>
          </w:cols>
        </w:sectPr>
        <w:rPr>
          <w:rFonts w:ascii="Times New Roman" w:hAnsi="Times New Roman" w:eastAsia="Times New Roman" w:cs="Times New Roman"/>
          <w:sz w:val="18"/>
          <w:szCs w:val="18"/>
        </w:rPr>
      </w:pPr>
    </w:p>
    <w:p>
      <w:pPr>
        <w:ind w:right="6"/>
        <w:spacing w:before="47" w:line="236" w:lineRule="exact"/>
        <w:jc w:val="right"/>
        <w:rPr>
          <w:rFonts w:ascii="Times New Roman" w:hAnsi="Times New Roman" w:eastAsia="Times New Roman" w:cs="Times New Roman"/>
          <w:sz w:val="18"/>
          <w:szCs w:val="18"/>
        </w:rPr>
      </w:pPr>
      <w:r>
        <w:drawing>
          <wp:anchor distT="0" distB="0" distL="0" distR="0" simplePos="0" relativeHeight="25172377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07" w:lineRule="auto"/>
        <w:rPr/>
      </w:pPr>
      <w:r/>
    </w:p>
    <w:p>
      <w:pPr>
        <w:ind w:firstLine="14"/>
        <w:spacing w:line="4903" w:lineRule="exact"/>
        <w:rPr/>
      </w:pPr>
      <w:r>
        <w:rPr>
          <w:position w:val="-98"/>
        </w:rPr>
        <w:drawing>
          <wp:inline distT="0" distB="0" distL="0" distR="0">
            <wp:extent cx="5271515" cy="3113532"/>
            <wp:effectExtent l="0" t="0" r="0" b="0"/>
            <wp:docPr id="142" name="IM 142"/>
            <wp:cNvGraphicFramePr/>
            <a:graphic>
              <a:graphicData uri="http://schemas.openxmlformats.org/drawingml/2006/picture">
                <pic:pic>
                  <pic:nvPicPr>
                    <pic:cNvPr id="142" name="IM 142"/>
                    <pic:cNvPicPr/>
                  </pic:nvPicPr>
                  <pic:blipFill>
                    <a:blip r:embed="rId72"/>
                    <a:stretch>
                      <a:fillRect/>
                    </a:stretch>
                  </pic:blipFill>
                  <pic:spPr>
                    <a:xfrm rot="0">
                      <a:off x="0" y="0"/>
                      <a:ext cx="5271515" cy="3113532"/>
                    </a:xfrm>
                    <a:prstGeom prst="rect">
                      <a:avLst/>
                    </a:prstGeom>
                  </pic:spPr>
                </pic:pic>
              </a:graphicData>
            </a:graphic>
          </wp:inline>
        </w:drawing>
      </w:r>
    </w:p>
    <w:p>
      <w:pPr>
        <w:pStyle w:val="BodyText"/>
        <w:spacing w:line="295" w:lineRule="auto"/>
        <w:rPr/>
      </w:pPr>
      <w:r/>
    </w:p>
    <w:p>
      <w:pPr>
        <w:pStyle w:val="BodyText"/>
        <w:spacing w:line="296" w:lineRule="auto"/>
        <w:rPr/>
      </w:pPr>
      <w:r/>
    </w:p>
    <w:p>
      <w:pPr>
        <w:ind w:left="35"/>
        <w:spacing w:before="78" w:line="223" w:lineRule="auto"/>
        <w:outlineLvl w:val="0"/>
        <w:rPr>
          <w:rFonts w:ascii="SimHei" w:hAnsi="SimHei" w:eastAsia="SimHei" w:cs="SimHei"/>
          <w:sz w:val="24"/>
          <w:szCs w:val="24"/>
        </w:rPr>
      </w:pPr>
      <w:bookmarkStart w:name="bookmark11" w:id="11"/>
      <w:bookmarkEnd w:id="11"/>
      <w:r>
        <w:rPr>
          <w:rFonts w:ascii="SimHei" w:hAnsi="SimHei" w:eastAsia="SimHei" w:cs="SimHei"/>
          <w:sz w:val="24"/>
          <w:szCs w:val="24"/>
          <w14:textOutline w14:w="4358" w14:cap="sq" w14:cmpd="sng">
            <w14:solidFill>
              <w14:srgbClr w14:val="000000"/>
            </w14:solidFill>
            <w14:prstDash w14:val="solid"/>
            <w14:bevel/>
          </w14:textOutline>
          <w:spacing w:val="-4"/>
        </w:rPr>
        <w:t>1.</w:t>
      </w:r>
      <w:r>
        <w:rPr>
          <w:rFonts w:ascii="SimHei" w:hAnsi="SimHei" w:eastAsia="SimHei" w:cs="SimHei"/>
          <w:sz w:val="24"/>
          <w:szCs w:val="24"/>
          <w:spacing w:val="70"/>
        </w:rPr>
        <w:t xml:space="preserve"> </w:t>
      </w:r>
      <w:r>
        <w:rPr>
          <w:rFonts w:ascii="SimHei" w:hAnsi="SimHei" w:eastAsia="SimHei" w:cs="SimHei"/>
          <w:sz w:val="24"/>
          <w:szCs w:val="24"/>
          <w14:textOutline w14:w="4358" w14:cap="sq" w14:cmpd="sng">
            <w14:solidFill>
              <w14:srgbClr w14:val="000000"/>
            </w14:solidFill>
            <w14:prstDash w14:val="solid"/>
            <w14:bevel/>
          </w14:textOutline>
          <w:spacing w:val="-4"/>
        </w:rPr>
        <w:t>终点法检测</w:t>
      </w:r>
    </w:p>
    <w:p>
      <w:pPr>
        <w:ind w:left="27"/>
        <w:spacing w:before="17"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5"/>
        </w:rPr>
        <w:t>1</w:t>
      </w:r>
      <w:r>
        <w:rPr>
          <w:rFonts w:ascii="SimSun" w:hAnsi="SimSun" w:eastAsia="SimSun" w:cs="SimSun"/>
          <w:sz w:val="20"/>
          <w:szCs w:val="20"/>
          <w14:textOutline w14:w="3795" w14:cap="sq" w14:cmpd="sng">
            <w14:solidFill>
              <w14:srgbClr w14:val="000000"/>
            </w14:solidFill>
            <w14:prstDash w14:val="solid"/>
            <w14:bevel/>
          </w14:textOutline>
          <w:spacing w:val="15"/>
        </w:rPr>
        <w:t>）</w:t>
      </w:r>
      <w:r>
        <w:rPr>
          <w:rFonts w:ascii="Times New Roman" w:hAnsi="Times New Roman" w:eastAsia="Times New Roman" w:cs="Times New Roman"/>
          <w:sz w:val="20"/>
          <w:szCs w:val="20"/>
          <w:b/>
          <w:bCs/>
        </w:rPr>
        <w:t>Read</w:t>
      </w:r>
      <w:r>
        <w:rPr>
          <w:rFonts w:ascii="Times New Roman" w:hAnsi="Times New Roman" w:eastAsia="Times New Roman" w:cs="Times New Roman"/>
          <w:sz w:val="20"/>
          <w:szCs w:val="20"/>
          <w:b/>
          <w:bCs/>
          <w:spacing w:val="15"/>
        </w:rPr>
        <w:t xml:space="preserve"> </w:t>
      </w:r>
      <w:r>
        <w:rPr>
          <w:rFonts w:ascii="Times New Roman" w:hAnsi="Times New Roman" w:eastAsia="Times New Roman" w:cs="Times New Roman"/>
          <w:sz w:val="20"/>
          <w:szCs w:val="20"/>
          <w:b/>
          <w:bCs/>
        </w:rPr>
        <w:t>Mode</w:t>
      </w:r>
    </w:p>
    <w:p>
      <w:pPr>
        <w:ind w:left="23"/>
        <w:spacing w:before="97" w:line="308" w:lineRule="auto"/>
        <w:rPr>
          <w:rFonts w:ascii="SimSun" w:hAnsi="SimSun" w:eastAsia="SimSun" w:cs="SimSun"/>
          <w:sz w:val="20"/>
          <w:szCs w:val="20"/>
        </w:rPr>
      </w:pPr>
      <w:r>
        <w:rPr>
          <w:rFonts w:ascii="SimSun" w:hAnsi="SimSun" w:eastAsia="SimSun" w:cs="SimSun"/>
          <w:sz w:val="20"/>
          <w:szCs w:val="20"/>
          <w:spacing w:val="13"/>
        </w:rPr>
        <w:t>可选择 </w:t>
      </w:r>
      <w:r>
        <w:rPr>
          <w:rFonts w:ascii="Times New Roman" w:hAnsi="Times New Roman" w:eastAsia="Times New Roman" w:cs="Times New Roman"/>
          <w:sz w:val="20"/>
          <w:szCs w:val="20"/>
        </w:rPr>
        <w:t>Fluorescence</w:t>
      </w:r>
      <w:r>
        <w:rPr>
          <w:rFonts w:ascii="Times New Roman" w:hAnsi="Times New Roman" w:eastAsia="Times New Roman" w:cs="Times New Roman"/>
          <w:sz w:val="20"/>
          <w:szCs w:val="20"/>
          <w:spacing w:val="13"/>
        </w:rPr>
        <w:t>(</w:t>
      </w:r>
      <w:r>
        <w:rPr>
          <w:rFonts w:ascii="SimSun" w:hAnsi="SimSun" w:eastAsia="SimSun" w:cs="SimSun"/>
          <w:sz w:val="20"/>
          <w:szCs w:val="20"/>
          <w:spacing w:val="13"/>
        </w:rPr>
        <w:t>荧光强度</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13"/>
        </w:rPr>
        <w:t>，</w:t>
      </w:r>
      <w:r>
        <w:rPr>
          <w:rFonts w:ascii="Times New Roman" w:hAnsi="Times New Roman" w:eastAsia="Times New Roman" w:cs="Times New Roman"/>
          <w:sz w:val="20"/>
          <w:szCs w:val="20"/>
        </w:rPr>
        <w:t>Absorbance</w:t>
      </w:r>
      <w:r>
        <w:rPr>
          <w:rFonts w:ascii="Times New Roman" w:hAnsi="Times New Roman" w:eastAsia="Times New Roman" w:cs="Times New Roman"/>
          <w:sz w:val="20"/>
          <w:szCs w:val="20"/>
          <w:spacing w:val="13"/>
        </w:rPr>
        <w:t>(</w:t>
      </w:r>
      <w:r>
        <w:rPr>
          <w:rFonts w:ascii="SimSun" w:hAnsi="SimSun" w:eastAsia="SimSun" w:cs="SimSun"/>
          <w:sz w:val="20"/>
          <w:szCs w:val="20"/>
          <w:spacing w:val="13"/>
        </w:rPr>
        <w:t>光吸收</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13"/>
        </w:rPr>
        <w:t>，</w:t>
      </w:r>
      <w:r>
        <w:rPr>
          <w:rFonts w:ascii="Times New Roman" w:hAnsi="Times New Roman" w:eastAsia="Times New Roman" w:cs="Times New Roman"/>
          <w:sz w:val="20"/>
          <w:szCs w:val="20"/>
        </w:rPr>
        <w:t>Luminescence</w:t>
      </w:r>
      <w:r>
        <w:rPr>
          <w:rFonts w:ascii="Times New Roman" w:hAnsi="Times New Roman" w:eastAsia="Times New Roman" w:cs="Times New Roman"/>
          <w:sz w:val="20"/>
          <w:szCs w:val="20"/>
          <w:spacing w:val="13"/>
        </w:rPr>
        <w:t>(</w:t>
      </w:r>
      <w:r>
        <w:rPr>
          <w:rFonts w:ascii="SimSun" w:hAnsi="SimSun" w:eastAsia="SimSun" w:cs="SimSun"/>
          <w:sz w:val="20"/>
          <w:szCs w:val="20"/>
          <w:spacing w:val="13"/>
        </w:rPr>
        <w:t>化学发光</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2"/>
        </w:rPr>
        <w:t>。如果是荧</w:t>
      </w:r>
      <w:r>
        <w:rPr>
          <w:rFonts w:ascii="SimSun" w:hAnsi="SimSun" w:eastAsia="SimSun" w:cs="SimSun"/>
          <w:sz w:val="20"/>
          <w:szCs w:val="20"/>
        </w:rPr>
        <w:t xml:space="preserve"> </w:t>
      </w:r>
      <w:r>
        <w:rPr>
          <w:rFonts w:ascii="SimSun" w:hAnsi="SimSun" w:eastAsia="SimSun" w:cs="SimSun"/>
          <w:sz w:val="20"/>
          <w:szCs w:val="20"/>
          <w:spacing w:val="11"/>
        </w:rPr>
        <w:t>光强度检测，可在</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rPr>
        <w:t>PMT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Optics</w:t>
      </w:r>
      <w:r>
        <w:rPr>
          <w:rFonts w:ascii="Times New Roman" w:hAnsi="Times New Roman" w:eastAsia="Times New Roman" w:cs="Times New Roman"/>
          <w:sz w:val="20"/>
          <w:szCs w:val="20"/>
          <w:spacing w:val="11"/>
        </w:rPr>
        <w:t>’</w:t>
      </w:r>
      <w:r>
        <w:rPr>
          <w:rFonts w:ascii="SimSun" w:hAnsi="SimSun" w:eastAsia="SimSun" w:cs="SimSun"/>
          <w:sz w:val="20"/>
          <w:szCs w:val="20"/>
          <w:spacing w:val="11"/>
        </w:rPr>
        <w:t>选择</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From</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Bottom</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11"/>
        </w:rPr>
        <w:t>来确定</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Top</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11"/>
        </w:rPr>
        <w:t>(</w:t>
      </w:r>
      <w:r>
        <w:rPr>
          <w:rFonts w:ascii="SimSun" w:hAnsi="SimSun" w:eastAsia="SimSun" w:cs="SimSun"/>
          <w:sz w:val="20"/>
          <w:szCs w:val="20"/>
          <w:spacing w:val="11"/>
        </w:rPr>
        <w:t>顶读模式</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11"/>
        </w:rPr>
        <w:t>，适</w:t>
      </w:r>
      <w:r>
        <w:rPr>
          <w:rFonts w:ascii="SimSun" w:hAnsi="SimSun" w:eastAsia="SimSun" w:cs="SimSun"/>
          <w:sz w:val="20"/>
          <w:szCs w:val="20"/>
        </w:rPr>
        <w:t xml:space="preserve"> </w:t>
      </w:r>
      <w:r>
        <w:rPr>
          <w:rFonts w:ascii="SimSun" w:hAnsi="SimSun" w:eastAsia="SimSun" w:cs="SimSun"/>
          <w:sz w:val="20"/>
          <w:szCs w:val="20"/>
          <w:spacing w:val="12"/>
        </w:rPr>
        <w:t>用于均相溶液和悬浮细胞的检测；还是</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Bottom</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12"/>
        </w:rPr>
        <w:t>(</w:t>
      </w:r>
      <w:r>
        <w:rPr>
          <w:rFonts w:ascii="SimSun" w:hAnsi="SimSun" w:eastAsia="SimSun" w:cs="SimSun"/>
          <w:sz w:val="20"/>
          <w:szCs w:val="20"/>
          <w:spacing w:val="12"/>
        </w:rPr>
        <w:t>底读模式</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12"/>
        </w:rPr>
        <w:t>，适用于贴壁细胞的检测，</w:t>
      </w:r>
      <w:r>
        <w:rPr>
          <w:rFonts w:ascii="SimSun" w:hAnsi="SimSun" w:eastAsia="SimSun" w:cs="SimSun"/>
          <w:sz w:val="20"/>
          <w:szCs w:val="20"/>
        </w:rPr>
        <w:t xml:space="preserve"> </w:t>
      </w:r>
      <w:r>
        <w:rPr>
          <w:rFonts w:ascii="SimSun" w:hAnsi="SimSun" w:eastAsia="SimSun" w:cs="SimSun"/>
          <w:sz w:val="20"/>
          <w:szCs w:val="20"/>
          <w:spacing w:val="6"/>
        </w:rPr>
        <w:t>如下图所示：</w:t>
      </w:r>
    </w:p>
    <w:p>
      <w:pPr>
        <w:ind w:firstLine="14"/>
        <w:spacing w:before="165" w:line="3480" w:lineRule="exact"/>
        <w:rPr/>
      </w:pPr>
      <w:r>
        <w:rPr>
          <w:position w:val="-69"/>
        </w:rPr>
        <w:drawing>
          <wp:inline distT="0" distB="0" distL="0" distR="0">
            <wp:extent cx="4687823" cy="2209800"/>
            <wp:effectExtent l="0" t="0" r="0" b="0"/>
            <wp:docPr id="144" name="IM 144"/>
            <wp:cNvGraphicFramePr/>
            <a:graphic>
              <a:graphicData uri="http://schemas.openxmlformats.org/drawingml/2006/picture">
                <pic:pic>
                  <pic:nvPicPr>
                    <pic:cNvPr id="144" name="IM 144"/>
                    <pic:cNvPicPr/>
                  </pic:nvPicPr>
                  <pic:blipFill>
                    <a:blip r:embed="rId73"/>
                    <a:stretch>
                      <a:fillRect/>
                    </a:stretch>
                  </pic:blipFill>
                  <pic:spPr>
                    <a:xfrm rot="0">
                      <a:off x="0" y="0"/>
                      <a:ext cx="4687823" cy="2209800"/>
                    </a:xfrm>
                    <a:prstGeom prst="rect">
                      <a:avLst/>
                    </a:prstGeom>
                  </pic:spPr>
                </pic:pic>
              </a:graphicData>
            </a:graphic>
          </wp:inline>
        </w:drawing>
      </w:r>
    </w:p>
    <w:p>
      <w:pPr>
        <w:pStyle w:val="BodyText"/>
        <w:spacing w:line="265" w:lineRule="auto"/>
        <w:rPr/>
      </w:pPr>
      <w:r/>
    </w:p>
    <w:p>
      <w:pPr>
        <w:pStyle w:val="BodyText"/>
        <w:spacing w:line="265" w:lineRule="auto"/>
        <w:rPr/>
      </w:pPr>
      <w:r/>
    </w:p>
    <w:p>
      <w:pPr>
        <w:pStyle w:val="BodyText"/>
        <w:spacing w:line="265" w:lineRule="auto"/>
        <w:rPr/>
      </w:pPr>
      <w:r/>
    </w:p>
    <w:p>
      <w:pPr>
        <w:ind w:left="19"/>
        <w:spacing w:before="66"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5"/>
        </w:rPr>
        <w:t>2</w:t>
      </w:r>
      <w:r>
        <w:rPr>
          <w:rFonts w:ascii="SimSun" w:hAnsi="SimSun" w:eastAsia="SimSun" w:cs="SimSun"/>
          <w:sz w:val="20"/>
          <w:szCs w:val="20"/>
          <w14:textOutline w14:w="3795" w14:cap="sq" w14:cmpd="sng">
            <w14:solidFill>
              <w14:srgbClr w14:val="000000"/>
            </w14:solidFill>
            <w14:prstDash w14:val="solid"/>
            <w14:bevel/>
          </w14:textOutline>
          <w:spacing w:val="25"/>
        </w:rPr>
        <w:t>）</w:t>
      </w:r>
      <w:r>
        <w:rPr>
          <w:rFonts w:ascii="Times New Roman" w:hAnsi="Times New Roman" w:eastAsia="Times New Roman" w:cs="Times New Roman"/>
          <w:sz w:val="20"/>
          <w:szCs w:val="20"/>
          <w:b/>
          <w:bCs/>
        </w:rPr>
        <w:t>Wavelengths</w:t>
      </w:r>
    </w:p>
    <w:p>
      <w:pPr>
        <w:pStyle w:val="BodyText"/>
        <w:spacing w:line="356" w:lineRule="auto"/>
        <w:rPr/>
      </w:pPr>
      <w:r/>
    </w:p>
    <w:p>
      <w:pPr>
        <w:pStyle w:val="BodyText"/>
        <w:spacing w:line="357" w:lineRule="auto"/>
        <w:rPr/>
      </w:pPr>
      <w:r/>
    </w:p>
    <w:p>
      <w:pPr>
        <w:ind w:left="23"/>
        <w:spacing w:before="65" w:line="228" w:lineRule="auto"/>
        <w:rPr>
          <w:rFonts w:ascii="SimSun" w:hAnsi="SimSun" w:eastAsia="SimSun" w:cs="SimSun"/>
          <w:sz w:val="20"/>
          <w:szCs w:val="20"/>
        </w:rPr>
      </w:pPr>
      <w:r>
        <w:drawing>
          <wp:anchor distT="0" distB="0" distL="0" distR="0" simplePos="0" relativeHeight="251722752" behindDoc="1" locked="0" layoutInCell="1" allowOverlap="1">
            <wp:simplePos x="0" y="0"/>
            <wp:positionH relativeFrom="column">
              <wp:posOffset>8953</wp:posOffset>
            </wp:positionH>
            <wp:positionV relativeFrom="paragraph">
              <wp:posOffset>-384704</wp:posOffset>
            </wp:positionV>
            <wp:extent cx="1714500" cy="483108"/>
            <wp:effectExtent l="0" t="0" r="0" b="0"/>
            <wp:wrapNone/>
            <wp:docPr id="146" name="IM 146"/>
            <wp:cNvGraphicFramePr/>
            <a:graphic>
              <a:graphicData uri="http://schemas.openxmlformats.org/drawingml/2006/picture">
                <pic:pic>
                  <pic:nvPicPr>
                    <pic:cNvPr id="146" name="IM 146"/>
                    <pic:cNvPicPr/>
                  </pic:nvPicPr>
                  <pic:blipFill>
                    <a:blip r:embed="rId74"/>
                    <a:stretch>
                      <a:fillRect/>
                    </a:stretch>
                  </pic:blipFill>
                  <pic:spPr>
                    <a:xfrm rot="0">
                      <a:off x="0" y="0"/>
                      <a:ext cx="1714500" cy="483108"/>
                    </a:xfrm>
                    <a:prstGeom prst="rect">
                      <a:avLst/>
                    </a:prstGeom>
                  </pic:spPr>
                </pic:pic>
              </a:graphicData>
            </a:graphic>
          </wp:anchor>
        </w:drawing>
      </w:r>
      <w:r>
        <w:rPr>
          <w:rFonts w:ascii="SimSun" w:hAnsi="SimSun" w:eastAsia="SimSun" w:cs="SimSun"/>
          <w:sz w:val="20"/>
          <w:szCs w:val="20"/>
          <w:spacing w:val="8"/>
        </w:rPr>
        <w:t>可以选择检测几种波长，光吸收模式最多为 </w:t>
      </w:r>
      <w:r>
        <w:rPr>
          <w:rFonts w:ascii="Times New Roman" w:hAnsi="Times New Roman" w:eastAsia="Times New Roman" w:cs="Times New Roman"/>
          <w:sz w:val="20"/>
          <w:szCs w:val="20"/>
          <w:spacing w:val="8"/>
        </w:rPr>
        <w:t>6  </w:t>
      </w:r>
      <w:r>
        <w:rPr>
          <w:rFonts w:ascii="SimSun" w:hAnsi="SimSun" w:eastAsia="SimSun" w:cs="SimSun"/>
          <w:sz w:val="20"/>
          <w:szCs w:val="20"/>
          <w:spacing w:val="8"/>
        </w:rPr>
        <w:t>种波长可选，其他模式为 </w:t>
      </w:r>
      <w:r>
        <w:rPr>
          <w:rFonts w:ascii="Times New Roman" w:hAnsi="Times New Roman" w:eastAsia="Times New Roman" w:cs="Times New Roman"/>
          <w:sz w:val="20"/>
          <w:szCs w:val="20"/>
          <w:spacing w:val="8"/>
        </w:rPr>
        <w:t>4  </w:t>
      </w:r>
      <w:r>
        <w:rPr>
          <w:rFonts w:ascii="SimSun" w:hAnsi="SimSun" w:eastAsia="SimSun" w:cs="SimSun"/>
          <w:sz w:val="20"/>
          <w:szCs w:val="20"/>
          <w:spacing w:val="8"/>
        </w:rPr>
        <w:t>种波长可选。</w:t>
      </w:r>
    </w:p>
    <w:p>
      <w:pPr>
        <w:ind w:left="441"/>
        <w:spacing w:before="94" w:line="486" w:lineRule="exact"/>
        <w:rPr>
          <w:rFonts w:ascii="SimSun" w:hAnsi="SimSun" w:eastAsia="SimSun" w:cs="SimSun"/>
          <w:sz w:val="20"/>
          <w:szCs w:val="20"/>
        </w:rPr>
      </w:pPr>
      <w:r>
        <w:rPr>
          <w:rFonts w:ascii="Times New Roman" w:hAnsi="Times New Roman" w:eastAsia="Times New Roman" w:cs="Times New Roman"/>
          <w:sz w:val="20"/>
          <w:szCs w:val="20"/>
          <w:spacing w:val="8"/>
          <w:position w:val="19"/>
        </w:rPr>
        <w:t>a)     </w:t>
      </w:r>
      <w:r>
        <w:rPr>
          <w:rFonts w:ascii="SimSun" w:hAnsi="SimSun" w:eastAsia="SimSun" w:cs="SimSun"/>
          <w:sz w:val="20"/>
          <w:szCs w:val="20"/>
          <w:spacing w:val="8"/>
          <w:position w:val="19"/>
        </w:rPr>
        <w:t>对于光吸收模式，可以在 </w:t>
      </w:r>
      <w:r>
        <w:rPr>
          <w:rFonts w:ascii="Times New Roman" w:hAnsi="Times New Roman" w:eastAsia="Times New Roman" w:cs="Times New Roman"/>
          <w:sz w:val="20"/>
          <w:szCs w:val="20"/>
          <w:position w:val="19"/>
        </w:rPr>
        <w:t>Lm</w:t>
      </w:r>
      <w:r>
        <w:rPr>
          <w:rFonts w:ascii="Times New Roman" w:hAnsi="Times New Roman" w:eastAsia="Times New Roman" w:cs="Times New Roman"/>
          <w:sz w:val="20"/>
          <w:szCs w:val="20"/>
          <w:spacing w:val="8"/>
          <w:position w:val="19"/>
        </w:rPr>
        <w:t>1 </w:t>
      </w:r>
      <w:r>
        <w:rPr>
          <w:rFonts w:ascii="Times New Roman" w:hAnsi="Times New Roman" w:eastAsia="Times New Roman" w:cs="Times New Roman"/>
          <w:sz w:val="20"/>
          <w:szCs w:val="20"/>
          <w:spacing w:val="7"/>
          <w:position w:val="19"/>
        </w:rPr>
        <w:t xml:space="preserve"> </w:t>
      </w:r>
      <w:r>
        <w:rPr>
          <w:rFonts w:ascii="SimSun" w:hAnsi="SimSun" w:eastAsia="SimSun" w:cs="SimSun"/>
          <w:sz w:val="20"/>
          <w:szCs w:val="20"/>
          <w:spacing w:val="7"/>
          <w:position w:val="19"/>
        </w:rPr>
        <w:t>后面的框中填入检测所用波长。</w:t>
      </w:r>
    </w:p>
    <w:p>
      <w:pPr>
        <w:ind w:left="3489"/>
        <w:spacing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71"/>
          <w:pgSz w:w="11906" w:h="16839"/>
          <w:pgMar w:top="790" w:right="1782"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2889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48" name="IM 148"/>
            <wp:cNvGraphicFramePr/>
            <a:graphic>
              <a:graphicData uri="http://schemas.openxmlformats.org/drawingml/2006/picture">
                <pic:pic>
                  <pic:nvPicPr>
                    <pic:cNvPr id="148" name="IM 14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41" w:lineRule="auto"/>
        <w:rPr/>
      </w:pPr>
      <w:r/>
    </w:p>
    <w:p>
      <w:pPr>
        <w:ind w:left="433"/>
        <w:spacing w:before="65" w:line="275" w:lineRule="exact"/>
        <w:rPr>
          <w:rFonts w:ascii="SimSun" w:hAnsi="SimSun" w:eastAsia="SimSun" w:cs="SimSun"/>
          <w:sz w:val="20"/>
          <w:szCs w:val="20"/>
        </w:rPr>
      </w:pPr>
      <w:r>
        <w:rPr>
          <w:rFonts w:ascii="Times New Roman" w:hAnsi="Times New Roman" w:eastAsia="Times New Roman" w:cs="Times New Roman"/>
          <w:sz w:val="20"/>
          <w:szCs w:val="20"/>
          <w:spacing w:val="9"/>
          <w:position w:val="2"/>
        </w:rPr>
        <w:t>b)    </w:t>
      </w:r>
      <w:r>
        <w:rPr>
          <w:rFonts w:ascii="SimSun" w:hAnsi="SimSun" w:eastAsia="SimSun" w:cs="SimSun"/>
          <w:sz w:val="20"/>
          <w:szCs w:val="20"/>
          <w:spacing w:val="9"/>
          <w:position w:val="2"/>
        </w:rPr>
        <w:t>对于荧光强度，可以在 </w:t>
      </w:r>
      <w:r>
        <w:rPr>
          <w:rFonts w:ascii="Times New Roman" w:hAnsi="Times New Roman" w:eastAsia="Times New Roman" w:cs="Times New Roman"/>
          <w:sz w:val="20"/>
          <w:szCs w:val="20"/>
          <w:spacing w:val="9"/>
          <w:position w:val="2"/>
        </w:rPr>
        <w:t>2</w:t>
      </w:r>
      <w:r>
        <w:rPr>
          <w:rFonts w:ascii="Times New Roman" w:hAnsi="Times New Roman" w:eastAsia="Times New Roman" w:cs="Times New Roman"/>
          <w:sz w:val="20"/>
          <w:szCs w:val="20"/>
          <w:spacing w:val="7"/>
          <w:position w:val="2"/>
        </w:rPr>
        <w:t xml:space="preserve">  </w:t>
      </w:r>
      <w:r>
        <w:rPr>
          <w:rFonts w:ascii="SimSun" w:hAnsi="SimSun" w:eastAsia="SimSun" w:cs="SimSun"/>
          <w:sz w:val="20"/>
          <w:szCs w:val="20"/>
          <w:spacing w:val="9"/>
          <w:position w:val="2"/>
        </w:rPr>
        <w:t>个框中分别填入激发波长和发射波长，如下图所示：</w:t>
      </w:r>
    </w:p>
    <w:p>
      <w:pPr>
        <w:ind w:firstLine="434"/>
        <w:spacing w:before="179" w:line="4395" w:lineRule="exact"/>
        <w:rPr/>
      </w:pPr>
      <w:r>
        <w:rPr>
          <w:position w:val="-87"/>
        </w:rPr>
        <w:drawing>
          <wp:inline distT="0" distB="0" distL="0" distR="0">
            <wp:extent cx="5125211" cy="2790444"/>
            <wp:effectExtent l="0" t="0" r="0" b="0"/>
            <wp:docPr id="150" name="IM 150"/>
            <wp:cNvGraphicFramePr/>
            <a:graphic>
              <a:graphicData uri="http://schemas.openxmlformats.org/drawingml/2006/picture">
                <pic:pic>
                  <pic:nvPicPr>
                    <pic:cNvPr id="150" name="IM 150"/>
                    <pic:cNvPicPr/>
                  </pic:nvPicPr>
                  <pic:blipFill>
                    <a:blip r:embed="rId75"/>
                    <a:stretch>
                      <a:fillRect/>
                    </a:stretch>
                  </pic:blipFill>
                  <pic:spPr>
                    <a:xfrm rot="0">
                      <a:off x="0" y="0"/>
                      <a:ext cx="5125211" cy="2790444"/>
                    </a:xfrm>
                    <a:prstGeom prst="rect">
                      <a:avLst/>
                    </a:prstGeom>
                  </pic:spPr>
                </pic:pic>
              </a:graphicData>
            </a:graphic>
          </wp:inline>
        </w:drawing>
      </w:r>
    </w:p>
    <w:p>
      <w:pPr>
        <w:pStyle w:val="BodyText"/>
        <w:spacing w:line="265" w:lineRule="auto"/>
        <w:rPr/>
      </w:pPr>
      <w:r/>
    </w:p>
    <w:p>
      <w:pPr>
        <w:pStyle w:val="BodyText"/>
        <w:spacing w:line="266" w:lineRule="auto"/>
        <w:rPr/>
      </w:pPr>
      <w:r/>
    </w:p>
    <w:p>
      <w:pPr>
        <w:ind w:left="862" w:right="179" w:hanging="421"/>
        <w:spacing w:before="65" w:line="291" w:lineRule="auto"/>
        <w:rPr>
          <w:rFonts w:ascii="SimSun" w:hAnsi="SimSun" w:eastAsia="SimSun" w:cs="SimSun"/>
          <w:sz w:val="20"/>
          <w:szCs w:val="20"/>
        </w:rPr>
      </w:pPr>
      <w:r>
        <w:rPr>
          <w:rFonts w:ascii="Times New Roman" w:hAnsi="Times New Roman" w:eastAsia="Times New Roman" w:cs="Times New Roman"/>
          <w:sz w:val="20"/>
          <w:szCs w:val="20"/>
          <w:spacing w:val="6"/>
        </w:rPr>
        <w:t>c)     </w:t>
      </w:r>
      <w:r>
        <w:rPr>
          <w:rFonts w:ascii="SimSun" w:hAnsi="SimSun" w:eastAsia="SimSun" w:cs="SimSun"/>
          <w:sz w:val="20"/>
          <w:szCs w:val="20"/>
          <w:spacing w:val="6"/>
        </w:rPr>
        <w:t>对于化学发光模式，一般使用</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。当同时检测不止一色化学发光的时候可填入相</w:t>
      </w:r>
      <w:r>
        <w:rPr>
          <w:rFonts w:ascii="SimSun" w:hAnsi="SimSun" w:eastAsia="SimSun" w:cs="SimSun"/>
          <w:sz w:val="20"/>
          <w:szCs w:val="20"/>
        </w:rPr>
        <w:t xml:space="preserve"> </w:t>
      </w:r>
      <w:r>
        <w:rPr>
          <w:rFonts w:ascii="SimSun" w:hAnsi="SimSun" w:eastAsia="SimSun" w:cs="SimSun"/>
          <w:sz w:val="20"/>
          <w:szCs w:val="20"/>
          <w:spacing w:val="8"/>
        </w:rPr>
        <w:t>应的检测波长，如下图所示：</w:t>
      </w:r>
    </w:p>
    <w:p>
      <w:pPr>
        <w:pStyle w:val="BodyText"/>
        <w:spacing w:line="410" w:lineRule="auto"/>
        <w:rPr/>
      </w:pPr>
      <w:r/>
    </w:p>
    <w:p>
      <w:pPr>
        <w:ind w:firstLine="434"/>
        <w:spacing w:line="4320" w:lineRule="exact"/>
        <w:rPr/>
      </w:pPr>
      <w:r>
        <w:rPr>
          <w:position w:val="-86"/>
        </w:rPr>
        <w:drawing>
          <wp:inline distT="0" distB="0" distL="0" distR="0">
            <wp:extent cx="5044440" cy="2743200"/>
            <wp:effectExtent l="0" t="0" r="0" b="0"/>
            <wp:docPr id="152" name="IM 152"/>
            <wp:cNvGraphicFramePr/>
            <a:graphic>
              <a:graphicData uri="http://schemas.openxmlformats.org/drawingml/2006/picture">
                <pic:pic>
                  <pic:nvPicPr>
                    <pic:cNvPr id="152" name="IM 152"/>
                    <pic:cNvPicPr/>
                  </pic:nvPicPr>
                  <pic:blipFill>
                    <a:blip r:embed="rId76"/>
                    <a:stretch>
                      <a:fillRect/>
                    </a:stretch>
                  </pic:blipFill>
                  <pic:spPr>
                    <a:xfrm rot="0">
                      <a:off x="0" y="0"/>
                      <a:ext cx="5044440" cy="2743200"/>
                    </a:xfrm>
                    <a:prstGeom prst="rect">
                      <a:avLst/>
                    </a:prstGeom>
                  </pic:spPr>
                </pic:pic>
              </a:graphicData>
            </a:graphic>
          </wp:inline>
        </w:drawing>
      </w:r>
    </w:p>
    <w:p>
      <w:pPr>
        <w:pStyle w:val="BodyText"/>
        <w:spacing w:line="315" w:lineRule="auto"/>
        <w:rPr/>
      </w:pPr>
      <w:r/>
    </w:p>
    <w:p>
      <w:pPr>
        <w:pStyle w:val="BodyText"/>
        <w:spacing w:line="315" w:lineRule="auto"/>
        <w:rPr/>
      </w:pPr>
      <w:r/>
    </w:p>
    <w:p>
      <w:pPr>
        <w:ind w:left="17"/>
        <w:spacing w:before="66"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2"/>
        </w:rPr>
        <w:t>3</w:t>
      </w:r>
      <w:r>
        <w:rPr>
          <w:rFonts w:ascii="SimSun" w:hAnsi="SimSun" w:eastAsia="SimSun" w:cs="SimSun"/>
          <w:sz w:val="20"/>
          <w:szCs w:val="20"/>
          <w14:textOutline w14:w="3795" w14:cap="sq" w14:cmpd="sng">
            <w14:solidFill>
              <w14:srgbClr w14:val="000000"/>
            </w14:solidFill>
            <w14:prstDash w14:val="solid"/>
            <w14:bevel/>
          </w14:textOutline>
          <w:spacing w:val="12"/>
        </w:rPr>
        <w:t>）</w:t>
      </w:r>
      <w:r>
        <w:rPr>
          <w:rFonts w:ascii="Times New Roman" w:hAnsi="Times New Roman" w:eastAsia="Times New Roman" w:cs="Times New Roman"/>
          <w:sz w:val="20"/>
          <w:szCs w:val="20"/>
          <w:b/>
          <w:bCs/>
        </w:rPr>
        <w:t>Plate</w:t>
      </w:r>
      <w:r>
        <w:rPr>
          <w:rFonts w:ascii="Times New Roman" w:hAnsi="Times New Roman" w:eastAsia="Times New Roman" w:cs="Times New Roman"/>
          <w:sz w:val="20"/>
          <w:szCs w:val="20"/>
          <w:b/>
          <w:bCs/>
          <w:spacing w:val="12"/>
        </w:rPr>
        <w:t xml:space="preserve"> </w:t>
      </w:r>
      <w:r>
        <w:rPr>
          <w:rFonts w:ascii="Times New Roman" w:hAnsi="Times New Roman" w:eastAsia="Times New Roman" w:cs="Times New Roman"/>
          <w:sz w:val="20"/>
          <w:szCs w:val="20"/>
          <w:b/>
          <w:bCs/>
        </w:rPr>
        <w:t>Type</w:t>
      </w:r>
    </w:p>
    <w:p>
      <w:pPr>
        <w:ind w:left="21" w:right="266"/>
        <w:spacing w:before="92" w:line="278" w:lineRule="auto"/>
        <w:rPr>
          <w:rFonts w:ascii="SimSun" w:hAnsi="SimSun" w:eastAsia="SimSun" w:cs="SimSun"/>
          <w:sz w:val="20"/>
          <w:szCs w:val="20"/>
        </w:rPr>
      </w:pPr>
      <w:r>
        <w:rPr>
          <w:rFonts w:ascii="SimSun" w:hAnsi="SimSun" w:eastAsia="SimSun" w:cs="SimSun"/>
          <w:sz w:val="20"/>
          <w:szCs w:val="20"/>
          <w:spacing w:val="8"/>
        </w:rPr>
        <w:t>对于不同实验可以选择 </w:t>
      </w:r>
      <w:r>
        <w:rPr>
          <w:rFonts w:ascii="Times New Roman" w:hAnsi="Times New Roman" w:eastAsia="Times New Roman" w:cs="Times New Roman"/>
          <w:sz w:val="20"/>
          <w:szCs w:val="20"/>
          <w:spacing w:val="8"/>
        </w:rPr>
        <w:t>6-384  </w:t>
      </w:r>
      <w:r>
        <w:rPr>
          <w:rFonts w:ascii="SimSun" w:hAnsi="SimSun" w:eastAsia="SimSun" w:cs="SimSun"/>
          <w:sz w:val="20"/>
          <w:szCs w:val="20"/>
          <w:spacing w:val="8"/>
        </w:rPr>
        <w:t>孔板及其具体的板型，根据微孔板的厂家型号，在下拉</w:t>
      </w:r>
      <w:r>
        <w:rPr>
          <w:rFonts w:ascii="SimSun" w:hAnsi="SimSun" w:eastAsia="SimSun" w:cs="SimSun"/>
          <w:sz w:val="20"/>
          <w:szCs w:val="20"/>
          <w:spacing w:val="7"/>
        </w:rPr>
        <w:t>表中</w:t>
      </w:r>
      <w:r>
        <w:rPr>
          <w:rFonts w:ascii="SimSun" w:hAnsi="SimSun" w:eastAsia="SimSun" w:cs="SimSun"/>
          <w:sz w:val="20"/>
          <w:szCs w:val="20"/>
        </w:rPr>
        <w:t xml:space="preserve"> </w:t>
      </w:r>
      <w:r>
        <w:rPr>
          <w:rFonts w:ascii="SimSun" w:hAnsi="SimSun" w:eastAsia="SimSun" w:cs="SimSun"/>
          <w:sz w:val="20"/>
          <w:szCs w:val="20"/>
          <w:spacing w:val="8"/>
        </w:rPr>
        <w:t>做相应选择，如下图所示：</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left="7939"/>
        <w:spacing w:before="2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p>
      <w:pPr>
        <w:spacing w:line="188" w:lineRule="auto"/>
        <w:sectPr>
          <w:footerReference w:type="default" r:id="rId19"/>
          <w:pgSz w:w="11906" w:h="16839"/>
          <w:pgMar w:top="790" w:right="1614" w:bottom="400" w:left="1785" w:header="0" w:footer="0"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3401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54" name="IM 154"/>
            <wp:cNvGraphicFramePr/>
            <a:graphic>
              <a:graphicData uri="http://schemas.openxmlformats.org/drawingml/2006/picture">
                <pic:pic>
                  <pic:nvPicPr>
                    <pic:cNvPr id="154" name="IM 15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71" w:lineRule="auto"/>
        <w:rPr/>
      </w:pPr>
      <w:r/>
    </w:p>
    <w:p>
      <w:pPr>
        <w:ind w:firstLine="14"/>
        <w:spacing w:line="4665" w:lineRule="exact"/>
        <w:rPr/>
      </w:pPr>
      <w:r>
        <w:rPr>
          <w:position w:val="-93"/>
        </w:rPr>
        <w:drawing>
          <wp:inline distT="0" distB="0" distL="0" distR="0">
            <wp:extent cx="5431535" cy="2962656"/>
            <wp:effectExtent l="0" t="0" r="0" b="0"/>
            <wp:docPr id="156" name="IM 156"/>
            <wp:cNvGraphicFramePr/>
            <a:graphic>
              <a:graphicData uri="http://schemas.openxmlformats.org/drawingml/2006/picture">
                <pic:pic>
                  <pic:nvPicPr>
                    <pic:cNvPr id="156" name="IM 156"/>
                    <pic:cNvPicPr/>
                  </pic:nvPicPr>
                  <pic:blipFill>
                    <a:blip r:embed="rId78"/>
                    <a:stretch>
                      <a:fillRect/>
                    </a:stretch>
                  </pic:blipFill>
                  <pic:spPr>
                    <a:xfrm rot="0">
                      <a:off x="0" y="0"/>
                      <a:ext cx="5431535" cy="2962656"/>
                    </a:xfrm>
                    <a:prstGeom prst="rect">
                      <a:avLst/>
                    </a:prstGeom>
                  </pic:spPr>
                </pic:pic>
              </a:graphicData>
            </a:graphic>
          </wp:inline>
        </w:drawing>
      </w:r>
    </w:p>
    <w:p>
      <w:pPr>
        <w:ind w:left="19"/>
        <w:spacing w:before="58"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4"/>
        </w:rPr>
        <w:t>4</w:t>
      </w:r>
      <w:r>
        <w:rPr>
          <w:rFonts w:ascii="SimSun" w:hAnsi="SimSun" w:eastAsia="SimSun" w:cs="SimSun"/>
          <w:sz w:val="20"/>
          <w:szCs w:val="20"/>
          <w14:textOutline w14:w="3795" w14:cap="sq" w14:cmpd="sng">
            <w14:solidFill>
              <w14:srgbClr w14:val="000000"/>
            </w14:solidFill>
            <w14:prstDash w14:val="solid"/>
            <w14:bevel/>
          </w14:textOutline>
          <w:spacing w:val="14"/>
        </w:rPr>
        <w:t>）</w:t>
      </w:r>
      <w:r>
        <w:rPr>
          <w:rFonts w:ascii="Times New Roman" w:hAnsi="Times New Roman" w:eastAsia="Times New Roman" w:cs="Times New Roman"/>
          <w:sz w:val="20"/>
          <w:szCs w:val="20"/>
          <w:b/>
          <w:bCs/>
        </w:rPr>
        <w:t>Read</w:t>
      </w:r>
      <w:r>
        <w:rPr>
          <w:rFonts w:ascii="Times New Roman" w:hAnsi="Times New Roman" w:eastAsia="Times New Roman" w:cs="Times New Roman"/>
          <w:sz w:val="20"/>
          <w:szCs w:val="20"/>
          <w:b/>
          <w:bCs/>
          <w:spacing w:val="14"/>
        </w:rPr>
        <w:t xml:space="preserve"> </w:t>
      </w:r>
      <w:r>
        <w:rPr>
          <w:rFonts w:ascii="Times New Roman" w:hAnsi="Times New Roman" w:eastAsia="Times New Roman" w:cs="Times New Roman"/>
          <w:sz w:val="20"/>
          <w:szCs w:val="20"/>
          <w:b/>
          <w:bCs/>
        </w:rPr>
        <w:t>Area</w:t>
      </w:r>
    </w:p>
    <w:p>
      <w:pPr>
        <w:ind w:left="24" w:right="193" w:hanging="1"/>
        <w:spacing w:before="107" w:line="259" w:lineRule="auto"/>
        <w:rPr>
          <w:rFonts w:ascii="SimSun" w:hAnsi="SimSun" w:eastAsia="SimSun" w:cs="SimSun"/>
          <w:sz w:val="20"/>
          <w:szCs w:val="20"/>
        </w:rPr>
      </w:pPr>
      <w:r>
        <w:rPr>
          <w:rFonts w:ascii="SimSun" w:hAnsi="SimSun" w:eastAsia="SimSun" w:cs="SimSun"/>
          <w:sz w:val="20"/>
          <w:szCs w:val="20"/>
          <w:spacing w:val="4"/>
        </w:rPr>
        <w:t>可用鼠标先选中起始孔按住不放，进行拖曳值选中微孔板上</w:t>
      </w:r>
      <w:r>
        <w:rPr>
          <w:rFonts w:ascii="SimSun" w:hAnsi="SimSun" w:eastAsia="SimSun" w:cs="SimSun"/>
          <w:sz w:val="20"/>
          <w:szCs w:val="20"/>
          <w:spacing w:val="3"/>
        </w:rPr>
        <w:t>所有需要检测的孔，但不可跳选，</w:t>
      </w:r>
      <w:r>
        <w:rPr>
          <w:rFonts w:ascii="SimSun" w:hAnsi="SimSun" w:eastAsia="SimSun" w:cs="SimSun"/>
          <w:sz w:val="20"/>
          <w:szCs w:val="20"/>
        </w:rPr>
        <w:t xml:space="preserve"> </w:t>
      </w:r>
      <w:r>
        <w:rPr>
          <w:rFonts w:ascii="SimSun" w:hAnsi="SimSun" w:eastAsia="SimSun" w:cs="SimSun"/>
          <w:sz w:val="20"/>
          <w:szCs w:val="20"/>
          <w:spacing w:val="6"/>
        </w:rPr>
        <w:t>如下图所示：</w:t>
      </w:r>
    </w:p>
    <w:p>
      <w:pPr>
        <w:ind w:firstLine="14"/>
        <w:spacing w:before="106" w:line="5738" w:lineRule="exact"/>
        <w:rPr/>
      </w:pPr>
      <w:r>
        <w:rPr>
          <w:position w:val="-114"/>
        </w:rPr>
        <w:drawing>
          <wp:inline distT="0" distB="0" distL="0" distR="0">
            <wp:extent cx="5273040" cy="3643883"/>
            <wp:effectExtent l="0" t="0" r="0" b="0"/>
            <wp:docPr id="158" name="IM 158"/>
            <wp:cNvGraphicFramePr/>
            <a:graphic>
              <a:graphicData uri="http://schemas.openxmlformats.org/drawingml/2006/picture">
                <pic:pic>
                  <pic:nvPicPr>
                    <pic:cNvPr id="158" name="IM 158"/>
                    <pic:cNvPicPr/>
                  </pic:nvPicPr>
                  <pic:blipFill>
                    <a:blip r:embed="rId79"/>
                    <a:stretch>
                      <a:fillRect/>
                    </a:stretch>
                  </pic:blipFill>
                  <pic:spPr>
                    <a:xfrm rot="0">
                      <a:off x="0" y="0"/>
                      <a:ext cx="5273040" cy="3643883"/>
                    </a:xfrm>
                    <a:prstGeom prst="rect">
                      <a:avLst/>
                    </a:prstGeom>
                  </pic:spPr>
                </pic:pic>
              </a:graphicData>
            </a:graphic>
          </wp:inline>
        </w:drawing>
      </w:r>
    </w:p>
    <w:p>
      <w:pPr>
        <w:ind w:left="21"/>
        <w:spacing w:before="222"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7"/>
        </w:rPr>
        <w:t>5</w:t>
      </w:r>
      <w:r>
        <w:rPr>
          <w:rFonts w:ascii="SimSun" w:hAnsi="SimSun" w:eastAsia="SimSun" w:cs="SimSun"/>
          <w:sz w:val="20"/>
          <w:szCs w:val="20"/>
          <w14:textOutline w14:w="3795" w14:cap="sq" w14:cmpd="sng">
            <w14:solidFill>
              <w14:srgbClr w14:val="000000"/>
            </w14:solidFill>
            <w14:prstDash w14:val="solid"/>
            <w14:bevel/>
          </w14:textOutline>
          <w:spacing w:val="27"/>
        </w:rPr>
        <w:t>）</w:t>
      </w:r>
      <w:r>
        <w:rPr>
          <w:rFonts w:ascii="Times New Roman" w:hAnsi="Times New Roman" w:eastAsia="Times New Roman" w:cs="Times New Roman"/>
          <w:sz w:val="20"/>
          <w:szCs w:val="20"/>
          <w:b/>
          <w:bCs/>
        </w:rPr>
        <w:t>PathCheck</w:t>
      </w:r>
    </w:p>
    <w:p>
      <w:pPr>
        <w:ind w:left="31" w:right="328" w:hanging="11"/>
        <w:spacing w:before="152" w:line="276" w:lineRule="auto"/>
        <w:rPr>
          <w:rFonts w:ascii="SimSun" w:hAnsi="SimSun" w:eastAsia="SimSun" w:cs="SimSun"/>
          <w:sz w:val="20"/>
          <w:szCs w:val="20"/>
        </w:rPr>
      </w:pPr>
      <w:r>
        <w:rPr>
          <w:rFonts w:ascii="SimSun" w:hAnsi="SimSun" w:eastAsia="SimSun" w:cs="SimSun"/>
          <w:sz w:val="20"/>
          <w:szCs w:val="20"/>
          <w:spacing w:val="11"/>
        </w:rPr>
        <w:t>仅用于光吸收模式，即将微孔板检测得到的原始光吸收值通过参比校正到</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光径长度</w:t>
      </w:r>
      <w:r>
        <w:rPr>
          <w:rFonts w:ascii="SimSun" w:hAnsi="SimSun" w:eastAsia="SimSun" w:cs="SimSun"/>
          <w:sz w:val="20"/>
          <w:szCs w:val="20"/>
        </w:rPr>
        <w:t xml:space="preserve"> </w:t>
      </w:r>
      <w:r>
        <w:rPr>
          <w:rFonts w:ascii="SimSun" w:hAnsi="SimSun" w:eastAsia="SimSun" w:cs="SimSun"/>
          <w:sz w:val="20"/>
          <w:szCs w:val="20"/>
          <w:spacing w:val="5"/>
        </w:rPr>
        <w:t>时的光吸收值。</w:t>
      </w:r>
    </w:p>
    <w:p>
      <w:pPr>
        <w:pStyle w:val="BodyText"/>
        <w:spacing w:line="295" w:lineRule="auto"/>
        <w:rPr/>
      </w:pPr>
      <w:r/>
    </w:p>
    <w:p>
      <w:pPr>
        <w:pStyle w:val="BodyText"/>
        <w:spacing w:line="295" w:lineRule="auto"/>
        <w:rPr/>
      </w:pPr>
      <w:r/>
    </w:p>
    <w:p>
      <w:pPr>
        <w:pStyle w:val="BodyText"/>
        <w:spacing w:line="296" w:lineRule="auto"/>
        <w:rPr/>
      </w:pPr>
      <w:r/>
    </w:p>
    <w:p>
      <w:pPr>
        <w:pStyle w:val="BodyText"/>
        <w:spacing w:line="296"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77"/>
          <w:pgSz w:w="11906" w:h="16839"/>
          <w:pgMar w:top="790" w:right="1552"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3913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60" name="IM 160"/>
            <wp:cNvGraphicFramePr/>
            <a:graphic>
              <a:graphicData uri="http://schemas.openxmlformats.org/drawingml/2006/picture">
                <pic:pic>
                  <pic:nvPicPr>
                    <pic:cNvPr id="160" name="IM 16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21" w:lineRule="auto"/>
        <w:rPr/>
      </w:pPr>
      <w:r/>
    </w:p>
    <w:p>
      <w:pPr>
        <w:ind w:firstLine="904"/>
        <w:spacing w:line="4565" w:lineRule="exact"/>
        <w:rPr/>
      </w:pPr>
      <w:r>
        <w:rPr>
          <w:position w:val="-91"/>
        </w:rPr>
        <w:drawing>
          <wp:inline distT="0" distB="0" distL="0" distR="0">
            <wp:extent cx="4091940" cy="2898647"/>
            <wp:effectExtent l="0" t="0" r="0" b="0"/>
            <wp:docPr id="162" name="IM 162"/>
            <wp:cNvGraphicFramePr/>
            <a:graphic>
              <a:graphicData uri="http://schemas.openxmlformats.org/drawingml/2006/picture">
                <pic:pic>
                  <pic:nvPicPr>
                    <pic:cNvPr id="162" name="IM 162"/>
                    <pic:cNvPicPr/>
                  </pic:nvPicPr>
                  <pic:blipFill>
                    <a:blip r:embed="rId80"/>
                    <a:stretch>
                      <a:fillRect/>
                    </a:stretch>
                  </pic:blipFill>
                  <pic:spPr>
                    <a:xfrm rot="0">
                      <a:off x="0" y="0"/>
                      <a:ext cx="4091940" cy="2898647"/>
                    </a:xfrm>
                    <a:prstGeom prst="rect">
                      <a:avLst/>
                    </a:prstGeom>
                  </pic:spPr>
                </pic:pic>
              </a:graphicData>
            </a:graphic>
          </wp:inline>
        </w:drawing>
      </w:r>
    </w:p>
    <w:p>
      <w:pPr>
        <w:ind w:left="22"/>
        <w:spacing w:before="116"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9"/>
        </w:rPr>
        <w:t>6</w:t>
      </w:r>
      <w:r>
        <w:rPr>
          <w:rFonts w:ascii="SimSun" w:hAnsi="SimSun" w:eastAsia="SimSun" w:cs="SimSun"/>
          <w:sz w:val="20"/>
          <w:szCs w:val="20"/>
          <w14:textOutline w14:w="3795" w14:cap="sq" w14:cmpd="sng">
            <w14:solidFill>
              <w14:srgbClr w14:val="000000"/>
            </w14:solidFill>
            <w14:prstDash w14:val="solid"/>
            <w14:bevel/>
          </w14:textOutline>
          <w:spacing w:val="19"/>
        </w:rPr>
        <w:t>）</w:t>
      </w:r>
      <w:r>
        <w:rPr>
          <w:rFonts w:ascii="Times New Roman" w:hAnsi="Times New Roman" w:eastAsia="Times New Roman" w:cs="Times New Roman"/>
          <w:sz w:val="20"/>
          <w:szCs w:val="20"/>
          <w:b/>
          <w:bCs/>
        </w:rPr>
        <w:t>PMT</w:t>
      </w:r>
      <w:r>
        <w:rPr>
          <w:rFonts w:ascii="Times New Roman" w:hAnsi="Times New Roman" w:eastAsia="Times New Roman" w:cs="Times New Roman"/>
          <w:sz w:val="20"/>
          <w:szCs w:val="20"/>
          <w:b/>
          <w:bCs/>
          <w:spacing w:val="19"/>
        </w:rPr>
        <w:t xml:space="preserve"> </w:t>
      </w:r>
      <w:r>
        <w:rPr>
          <w:rFonts w:ascii="Times New Roman" w:hAnsi="Times New Roman" w:eastAsia="Times New Roman" w:cs="Times New Roman"/>
          <w:sz w:val="20"/>
          <w:szCs w:val="20"/>
          <w:b/>
          <w:bCs/>
        </w:rPr>
        <w:t>and</w:t>
      </w:r>
      <w:r>
        <w:rPr>
          <w:rFonts w:ascii="Times New Roman" w:hAnsi="Times New Roman" w:eastAsia="Times New Roman" w:cs="Times New Roman"/>
          <w:sz w:val="20"/>
          <w:szCs w:val="20"/>
          <w:b/>
          <w:bCs/>
          <w:spacing w:val="13"/>
          <w:w w:val="101"/>
        </w:rPr>
        <w:t xml:space="preserve"> </w:t>
      </w:r>
      <w:r>
        <w:rPr>
          <w:rFonts w:ascii="Times New Roman" w:hAnsi="Times New Roman" w:eastAsia="Times New Roman" w:cs="Times New Roman"/>
          <w:sz w:val="20"/>
          <w:szCs w:val="20"/>
          <w:b/>
          <w:bCs/>
        </w:rPr>
        <w:t>Optics</w:t>
      </w:r>
    </w:p>
    <w:p>
      <w:pPr>
        <w:ind w:right="34" w:firstLine="20"/>
        <w:spacing w:before="52" w:line="305" w:lineRule="auto"/>
        <w:jc w:val="both"/>
        <w:rPr>
          <w:rFonts w:ascii="SimSun" w:hAnsi="SimSun" w:eastAsia="SimSun" w:cs="SimSun"/>
          <w:sz w:val="20"/>
          <w:szCs w:val="20"/>
        </w:rPr>
      </w:pPr>
      <w:r>
        <w:rPr>
          <w:rFonts w:ascii="SimSun" w:hAnsi="SimSun" w:eastAsia="SimSun" w:cs="SimSun"/>
          <w:sz w:val="20"/>
          <w:szCs w:val="20"/>
          <w:spacing w:val="9"/>
        </w:rPr>
        <w:t>仅限于荧光强度</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FL</w:t>
      </w:r>
      <w:r>
        <w:rPr>
          <w:rFonts w:ascii="Times New Roman" w:hAnsi="Times New Roman" w:eastAsia="Times New Roman" w:cs="Times New Roman"/>
          <w:sz w:val="20"/>
          <w:szCs w:val="20"/>
          <w:spacing w:val="9"/>
        </w:rPr>
        <w:t>)</w:t>
      </w:r>
      <w:r>
        <w:rPr>
          <w:rFonts w:ascii="SimSun" w:hAnsi="SimSun" w:eastAsia="SimSun" w:cs="SimSun"/>
          <w:sz w:val="20"/>
          <w:szCs w:val="20"/>
          <w:spacing w:val="9"/>
        </w:rPr>
        <w:t>和化学发光</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LUM</w:t>
      </w:r>
      <w:r>
        <w:rPr>
          <w:rFonts w:ascii="Times New Roman" w:hAnsi="Times New Roman" w:eastAsia="Times New Roman" w:cs="Times New Roman"/>
          <w:sz w:val="20"/>
          <w:szCs w:val="20"/>
          <w:spacing w:val="9"/>
        </w:rPr>
        <w:t>)</w:t>
      </w:r>
      <w:r>
        <w:rPr>
          <w:rFonts w:ascii="SimSun" w:hAnsi="SimSun" w:eastAsia="SimSun" w:cs="SimSun"/>
          <w:sz w:val="20"/>
          <w:szCs w:val="20"/>
          <w:spacing w:val="9"/>
        </w:rPr>
        <w:t>检测模式下，</w:t>
      </w:r>
      <w:r>
        <w:rPr>
          <w:rFonts w:ascii="SimSun" w:hAnsi="SimSun" w:eastAsia="SimSun" w:cs="SimSun"/>
          <w:sz w:val="20"/>
          <w:szCs w:val="20"/>
          <w:spacing w:val="8"/>
        </w:rPr>
        <w:t>如下图所示在荧光和化学发光模式下，</w:t>
      </w:r>
      <w:r>
        <w:rPr>
          <w:rFonts w:ascii="SimSun" w:hAnsi="SimSun" w:eastAsia="SimSun" w:cs="SimSun"/>
          <w:sz w:val="20"/>
          <w:szCs w:val="20"/>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Integration</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Time</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33"/>
          <w:w w:val="101"/>
        </w:rPr>
        <w:t xml:space="preserve"> </w:t>
      </w:r>
      <w:r>
        <w:rPr>
          <w:rFonts w:ascii="SimSun" w:hAnsi="SimSun" w:eastAsia="SimSun" w:cs="SimSun"/>
          <w:sz w:val="20"/>
          <w:szCs w:val="20"/>
          <w:spacing w:val="7"/>
        </w:rPr>
        <w:t>为检测读头位于待检测微孔板孔上方曝光时间（荧光为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7"/>
        </w:rPr>
        <w:t>10,000</w:t>
      </w:r>
      <w:r>
        <w:rPr>
          <w:rFonts w:ascii="Times New Roman" w:hAnsi="Times New Roman" w:eastAsia="Times New Roman" w:cs="Times New Roman"/>
          <w:sz w:val="20"/>
          <w:szCs w:val="20"/>
        </w:rPr>
        <w:t>ms</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，化</w:t>
      </w:r>
      <w:r>
        <w:rPr>
          <w:rFonts w:ascii="SimSun" w:hAnsi="SimSun" w:eastAsia="SimSun" w:cs="SimSun"/>
          <w:sz w:val="20"/>
          <w:szCs w:val="20"/>
        </w:rPr>
        <w:t xml:space="preserve"> </w:t>
      </w:r>
      <w:r>
        <w:rPr>
          <w:rFonts w:ascii="SimSun" w:hAnsi="SimSun" w:eastAsia="SimSun" w:cs="SimSun"/>
          <w:sz w:val="20"/>
          <w:szCs w:val="20"/>
          <w:spacing w:val="8"/>
        </w:rPr>
        <w:t>学发光为</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8"/>
        </w:rPr>
        <w:t>100,000</w:t>
      </w:r>
      <w:r>
        <w:rPr>
          <w:rFonts w:ascii="Times New Roman" w:hAnsi="Times New Roman" w:eastAsia="Times New Roman" w:cs="Times New Roman"/>
          <w:sz w:val="20"/>
          <w:szCs w:val="20"/>
        </w:rPr>
        <w:t>ms</w:t>
      </w:r>
      <w:r>
        <w:rPr>
          <w:rFonts w:ascii="SimSun" w:hAnsi="SimSun" w:eastAsia="SimSun" w:cs="SimSun"/>
          <w:sz w:val="20"/>
          <w:szCs w:val="20"/>
          <w:spacing w:val="8"/>
        </w:rPr>
        <w:t>）之间，</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Height</w:t>
      </w:r>
      <w:r>
        <w:rPr>
          <w:rFonts w:ascii="Times New Roman" w:hAnsi="Times New Roman" w:eastAsia="Times New Roman" w:cs="Times New Roman"/>
          <w:sz w:val="20"/>
          <w:szCs w:val="20"/>
          <w:spacing w:val="8"/>
        </w:rPr>
        <w:t>’</w:t>
      </w:r>
      <w:r>
        <w:rPr>
          <w:rFonts w:ascii="SimSun" w:hAnsi="SimSun" w:eastAsia="SimSun" w:cs="SimSun"/>
          <w:sz w:val="20"/>
          <w:szCs w:val="20"/>
          <w:spacing w:val="8"/>
        </w:rPr>
        <w:t>为检测读头高度手动调节方式设定。</w:t>
      </w:r>
    </w:p>
    <w:p>
      <w:pPr>
        <w:ind w:firstLine="14"/>
        <w:spacing w:before="133" w:line="7265" w:lineRule="exact"/>
        <w:rPr/>
      </w:pPr>
      <w:r>
        <w:rPr>
          <w:position w:val="-145"/>
        </w:rPr>
        <w:drawing>
          <wp:inline distT="0" distB="0" distL="0" distR="0">
            <wp:extent cx="5269991" cy="4613148"/>
            <wp:effectExtent l="0" t="0" r="0" b="0"/>
            <wp:docPr id="164" name="IM 164"/>
            <wp:cNvGraphicFramePr/>
            <a:graphic>
              <a:graphicData uri="http://schemas.openxmlformats.org/drawingml/2006/picture">
                <pic:pic>
                  <pic:nvPicPr>
                    <pic:cNvPr id="164" name="IM 164"/>
                    <pic:cNvPicPr/>
                  </pic:nvPicPr>
                  <pic:blipFill>
                    <a:blip r:embed="rId81"/>
                    <a:stretch>
                      <a:fillRect/>
                    </a:stretch>
                  </pic:blipFill>
                  <pic:spPr>
                    <a:xfrm rot="0">
                      <a:off x="0" y="0"/>
                      <a:ext cx="5269991" cy="4613148"/>
                    </a:xfrm>
                    <a:prstGeom prst="rect">
                      <a:avLst/>
                    </a:prstGeom>
                  </pic:spPr>
                </pic:pic>
              </a:graphicData>
            </a:graphic>
          </wp:inline>
        </w:drawing>
      </w:r>
    </w:p>
    <w:p>
      <w:pPr>
        <w:pStyle w:val="BodyText"/>
        <w:spacing w:line="252" w:lineRule="auto"/>
        <w:rPr/>
      </w:pPr>
      <w:r/>
    </w:p>
    <w:p>
      <w:pPr>
        <w:pStyle w:val="BodyText"/>
        <w:spacing w:line="252" w:lineRule="auto"/>
        <w:rPr/>
      </w:pPr>
      <w:r/>
    </w:p>
    <w:p>
      <w:pPr>
        <w:ind w:left="3490"/>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right="6"/>
        <w:spacing w:before="2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p>
      <w:pPr>
        <w:spacing w:line="188" w:lineRule="auto"/>
        <w:sectPr>
          <w:footerReference w:type="default" r:id="rId19"/>
          <w:pgSz w:w="11906" w:h="16839"/>
          <w:pgMar w:top="790" w:right="1785" w:bottom="400" w:left="1785" w:header="0" w:footer="0"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4425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66" name="IM 166"/>
            <wp:cNvGraphicFramePr/>
            <a:graphic>
              <a:graphicData uri="http://schemas.openxmlformats.org/drawingml/2006/picture">
                <pic:pic>
                  <pic:nvPicPr>
                    <pic:cNvPr id="166" name="IM 166"/>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0" w:lineRule="auto"/>
        <w:rPr/>
      </w:pPr>
      <w:r/>
    </w:p>
    <w:p>
      <w:pPr>
        <w:ind w:left="21"/>
        <w:spacing w:before="65" w:line="241" w:lineRule="auto"/>
        <w:rPr>
          <w:rFonts w:ascii="Times New Roman" w:hAnsi="Times New Roman" w:eastAsia="Times New Roman" w:cs="Times New Roman"/>
          <w:sz w:val="20"/>
          <w:szCs w:val="20"/>
        </w:rPr>
      </w:pPr>
      <w:bookmarkStart w:name="bookmark12" w:id="12"/>
      <w:bookmarkEnd w:id="12"/>
      <w:r>
        <w:rPr>
          <w:rFonts w:ascii="Times New Roman" w:hAnsi="Times New Roman" w:eastAsia="Times New Roman" w:cs="Times New Roman"/>
          <w:sz w:val="20"/>
          <w:szCs w:val="20"/>
          <w:b/>
          <w:bCs/>
          <w:spacing w:val="15"/>
        </w:rPr>
        <w:t>7</w:t>
      </w:r>
      <w:r>
        <w:rPr>
          <w:rFonts w:ascii="SimSun" w:hAnsi="SimSun" w:eastAsia="SimSun" w:cs="SimSun"/>
          <w:sz w:val="20"/>
          <w:szCs w:val="20"/>
          <w14:textOutline w14:w="3795" w14:cap="sq" w14:cmpd="sng">
            <w14:solidFill>
              <w14:srgbClr w14:val="000000"/>
            </w14:solidFill>
            <w14:prstDash w14:val="solid"/>
            <w14:bevel/>
          </w14:textOutline>
          <w:spacing w:val="15"/>
        </w:rPr>
        <w:t>）</w:t>
      </w:r>
      <w:r>
        <w:rPr>
          <w:rFonts w:ascii="Times New Roman" w:hAnsi="Times New Roman" w:eastAsia="Times New Roman" w:cs="Times New Roman"/>
          <w:sz w:val="20"/>
          <w:szCs w:val="20"/>
          <w:b/>
          <w:bCs/>
        </w:rPr>
        <w:t>Shake</w:t>
      </w:r>
    </w:p>
    <w:p>
      <w:pPr>
        <w:ind w:left="41" w:right="183" w:hanging="20"/>
        <w:spacing w:before="123" w:line="291" w:lineRule="auto"/>
        <w:rPr>
          <w:rFonts w:ascii="SimSun" w:hAnsi="SimSun" w:eastAsia="SimSun" w:cs="SimSun"/>
          <w:sz w:val="20"/>
          <w:szCs w:val="20"/>
        </w:rPr>
      </w:pPr>
      <w:r>
        <w:rPr>
          <w:rFonts w:ascii="SimSun" w:hAnsi="SimSun" w:eastAsia="SimSun" w:cs="SimSun"/>
          <w:sz w:val="20"/>
          <w:szCs w:val="20"/>
          <w:spacing w:val="10"/>
        </w:rPr>
        <w:t>选中 </w:t>
      </w:r>
      <w:r>
        <w:rPr>
          <w:rFonts w:ascii="Times New Roman" w:hAnsi="Times New Roman" w:eastAsia="Times New Roman" w:cs="Times New Roman"/>
          <w:sz w:val="20"/>
          <w:szCs w:val="20"/>
        </w:rPr>
        <w:t>Shake</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后可以选择读板之前震板，可选择 </w:t>
      </w:r>
      <w:r>
        <w:rPr>
          <w:rFonts w:ascii="Times New Roman" w:hAnsi="Times New Roman" w:eastAsia="Times New Roman" w:cs="Times New Roman"/>
          <w:sz w:val="20"/>
          <w:szCs w:val="20"/>
          <w:spacing w:val="10"/>
        </w:rPr>
        <w:t>0-999</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10"/>
        </w:rPr>
        <w:t>秒。可选择不同的震板强度（高、</w:t>
      </w:r>
      <w:r>
        <w:rPr>
          <w:rFonts w:ascii="SimSun" w:hAnsi="SimSun" w:eastAsia="SimSun" w:cs="SimSun"/>
          <w:sz w:val="20"/>
          <w:szCs w:val="20"/>
        </w:rPr>
        <w:t xml:space="preserve"> </w:t>
      </w:r>
      <w:r>
        <w:rPr>
          <w:rFonts w:ascii="SimSun" w:hAnsi="SimSun" w:eastAsia="SimSun" w:cs="SimSun"/>
          <w:sz w:val="20"/>
          <w:szCs w:val="20"/>
          <w:spacing w:val="3"/>
        </w:rPr>
        <w:t>中、低）和震板模式（圆周、双圆周）。</w:t>
      </w:r>
    </w:p>
    <w:p>
      <w:pPr>
        <w:ind w:left="21"/>
        <w:spacing w:before="125"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2"/>
        </w:rPr>
        <w:t>8</w:t>
      </w:r>
      <w:r>
        <w:rPr>
          <w:rFonts w:ascii="SimSun" w:hAnsi="SimSun" w:eastAsia="SimSun" w:cs="SimSun"/>
          <w:sz w:val="20"/>
          <w:szCs w:val="20"/>
          <w14:textOutline w14:w="3795" w14:cap="sq" w14:cmpd="sng">
            <w14:solidFill>
              <w14:srgbClr w14:val="000000"/>
            </w14:solidFill>
            <w14:prstDash w14:val="solid"/>
            <w14:bevel/>
          </w14:textOutline>
          <w:spacing w:val="22"/>
        </w:rPr>
        <w:t>）</w:t>
      </w:r>
      <w:r>
        <w:rPr>
          <w:rFonts w:ascii="Times New Roman" w:hAnsi="Times New Roman" w:eastAsia="Times New Roman" w:cs="Times New Roman"/>
          <w:sz w:val="20"/>
          <w:szCs w:val="20"/>
          <w:b/>
          <w:bCs/>
        </w:rPr>
        <w:t>More</w:t>
      </w:r>
      <w:r>
        <w:rPr>
          <w:rFonts w:ascii="Times New Roman" w:hAnsi="Times New Roman" w:eastAsia="Times New Roman" w:cs="Times New Roman"/>
          <w:sz w:val="20"/>
          <w:szCs w:val="20"/>
          <w:b/>
          <w:bCs/>
          <w:spacing w:val="22"/>
        </w:rPr>
        <w:t xml:space="preserve"> </w:t>
      </w:r>
      <w:r>
        <w:rPr>
          <w:rFonts w:ascii="Times New Roman" w:hAnsi="Times New Roman" w:eastAsia="Times New Roman" w:cs="Times New Roman"/>
          <w:sz w:val="20"/>
          <w:szCs w:val="20"/>
          <w:b/>
          <w:bCs/>
        </w:rPr>
        <w:t>settings</w:t>
      </w:r>
      <w:r>
        <w:rPr>
          <w:rFonts w:ascii="SimSun" w:hAnsi="SimSun" w:eastAsia="SimSun" w:cs="SimSun"/>
          <w:sz w:val="20"/>
          <w:szCs w:val="20"/>
          <w14:textOutline w14:w="3795" w14:cap="sq" w14:cmpd="sng">
            <w14:solidFill>
              <w14:srgbClr w14:val="000000"/>
            </w14:solidFill>
            <w14:prstDash w14:val="solid"/>
            <w14:bevel/>
          </w14:textOutline>
          <w:spacing w:val="22"/>
        </w:rPr>
        <w:t>：</w:t>
      </w:r>
      <w:r>
        <w:rPr>
          <w:rFonts w:ascii="Times New Roman" w:hAnsi="Times New Roman" w:eastAsia="Times New Roman" w:cs="Times New Roman"/>
          <w:sz w:val="20"/>
          <w:szCs w:val="20"/>
          <w:b/>
          <w:bCs/>
        </w:rPr>
        <w:t>read</w:t>
      </w:r>
      <w:r>
        <w:rPr>
          <w:rFonts w:ascii="Times New Roman" w:hAnsi="Times New Roman" w:eastAsia="Times New Roman" w:cs="Times New Roman"/>
          <w:sz w:val="20"/>
          <w:szCs w:val="20"/>
          <w:b/>
          <w:bCs/>
          <w:spacing w:val="22"/>
        </w:rPr>
        <w:t xml:space="preserve"> </w:t>
      </w:r>
      <w:r>
        <w:rPr>
          <w:rFonts w:ascii="Times New Roman" w:hAnsi="Times New Roman" w:eastAsia="Times New Roman" w:cs="Times New Roman"/>
          <w:sz w:val="20"/>
          <w:szCs w:val="20"/>
          <w:b/>
          <w:bCs/>
        </w:rPr>
        <w:t>order</w:t>
      </w:r>
    </w:p>
    <w:p>
      <w:pPr>
        <w:ind w:left="437"/>
        <w:spacing w:before="130" w:line="228" w:lineRule="auto"/>
        <w:rPr>
          <w:rFonts w:ascii="SimSun" w:hAnsi="SimSun" w:eastAsia="SimSun" w:cs="SimSun"/>
          <w:sz w:val="20"/>
          <w:szCs w:val="20"/>
        </w:rPr>
      </w:pPr>
      <w:r>
        <w:rPr>
          <w:rFonts w:ascii="Times New Roman" w:hAnsi="Times New Roman" w:eastAsia="Times New Roman" w:cs="Times New Roman"/>
          <w:sz w:val="20"/>
          <w:szCs w:val="20"/>
        </w:rPr>
        <w:t>Row</w:t>
      </w:r>
      <w:r>
        <w:rPr>
          <w:rFonts w:ascii="SimSun" w:hAnsi="SimSun" w:eastAsia="SimSun" w:cs="SimSun"/>
          <w:sz w:val="20"/>
          <w:szCs w:val="20"/>
          <w:spacing w:val="13"/>
        </w:rPr>
        <w:t>：按行读</w:t>
      </w:r>
    </w:p>
    <w:p>
      <w:pPr>
        <w:ind w:left="441"/>
        <w:spacing w:before="91" w:line="275" w:lineRule="exact"/>
        <w:rPr>
          <w:rFonts w:ascii="SimSun" w:hAnsi="SimSun" w:eastAsia="SimSun" w:cs="SimSun"/>
          <w:sz w:val="20"/>
          <w:szCs w:val="20"/>
        </w:rPr>
      </w:pPr>
      <w:r>
        <w:rPr>
          <w:rFonts w:ascii="Times New Roman" w:hAnsi="Times New Roman" w:eastAsia="Times New Roman" w:cs="Times New Roman"/>
          <w:sz w:val="20"/>
          <w:szCs w:val="20"/>
          <w:position w:val="1"/>
        </w:rPr>
        <w:t>Column</w:t>
      </w:r>
      <w:r>
        <w:rPr>
          <w:rFonts w:ascii="Times New Roman" w:hAnsi="Times New Roman" w:eastAsia="Times New Roman" w:cs="Times New Roman"/>
          <w:sz w:val="20"/>
          <w:szCs w:val="20"/>
          <w:spacing w:val="10"/>
          <w:position w:val="1"/>
        </w:rPr>
        <w:t>:  </w:t>
      </w:r>
      <w:r>
        <w:rPr>
          <w:rFonts w:ascii="SimSun" w:hAnsi="SimSun" w:eastAsia="SimSun" w:cs="SimSun"/>
          <w:sz w:val="20"/>
          <w:szCs w:val="20"/>
          <w:spacing w:val="10"/>
          <w:position w:val="1"/>
        </w:rPr>
        <w:t>按列读</w:t>
      </w:r>
    </w:p>
    <w:p>
      <w:pPr>
        <w:ind w:left="436"/>
        <w:spacing w:before="95" w:line="274" w:lineRule="exact"/>
        <w:rPr>
          <w:rFonts w:ascii="SimSun" w:hAnsi="SimSun" w:eastAsia="SimSun" w:cs="SimSun"/>
          <w:sz w:val="20"/>
          <w:szCs w:val="20"/>
        </w:rPr>
      </w:pPr>
      <w:r>
        <w:rPr>
          <w:rFonts w:ascii="Times New Roman" w:hAnsi="Times New Roman" w:eastAsia="Times New Roman" w:cs="Times New Roman"/>
          <w:sz w:val="20"/>
          <w:szCs w:val="20"/>
          <w:position w:val="1"/>
        </w:rPr>
        <w:t>Well</w:t>
      </w:r>
      <w:r>
        <w:rPr>
          <w:rFonts w:ascii="SimSun" w:hAnsi="SimSun" w:eastAsia="SimSun" w:cs="SimSun"/>
          <w:sz w:val="20"/>
          <w:szCs w:val="20"/>
          <w:spacing w:val="9"/>
          <w:position w:val="1"/>
        </w:rPr>
        <w:t>：按孔读</w:t>
      </w:r>
    </w:p>
    <w:p>
      <w:pPr>
        <w:pStyle w:val="BodyText"/>
        <w:spacing w:line="254" w:lineRule="auto"/>
        <w:rPr/>
      </w:pPr>
      <w:r/>
    </w:p>
    <w:p>
      <w:pPr>
        <w:ind w:left="21"/>
        <w:spacing w:before="79" w:line="221" w:lineRule="auto"/>
        <w:outlineLvl w:val="0"/>
        <w:rPr>
          <w:rFonts w:ascii="SimHei" w:hAnsi="SimHei" w:eastAsia="SimHei" w:cs="SimHei"/>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2"/>
        </w:rPr>
        <w:t>2.</w:t>
      </w:r>
      <w:r>
        <w:rPr>
          <w:rFonts w:ascii="SimHei" w:hAnsi="SimHei" w:eastAsia="SimHei" w:cs="SimHei"/>
          <w:sz w:val="24"/>
          <w:szCs w:val="24"/>
          <w:spacing w:val="72"/>
        </w:rPr>
        <w:t xml:space="preserve"> </w:t>
      </w:r>
      <w:r>
        <w:rPr>
          <w:rFonts w:ascii="SimHei" w:hAnsi="SimHei" w:eastAsia="SimHei" w:cs="SimHei"/>
          <w:sz w:val="24"/>
          <w:szCs w:val="24"/>
          <w14:textOutline w14:w="4358" w14:cap="sq" w14:cmpd="sng">
            <w14:solidFill>
              <w14:srgbClr w14:val="000000"/>
            </w14:solidFill>
            <w14:prstDash w14:val="solid"/>
            <w14:bevel/>
          </w14:textOutline>
          <w:spacing w:val="-2"/>
        </w:rPr>
        <w:t>动力学法检测</w:t>
      </w:r>
    </w:p>
    <w:p>
      <w:pPr>
        <w:ind w:left="27"/>
        <w:spacing w:before="4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2"/>
        </w:rPr>
        <w:t>1</w:t>
      </w:r>
      <w:r>
        <w:rPr>
          <w:rFonts w:ascii="SimSun" w:hAnsi="SimSun" w:eastAsia="SimSun" w:cs="SimSun"/>
          <w:sz w:val="20"/>
          <w:szCs w:val="20"/>
          <w14:textOutline w14:w="3795" w14:cap="sq" w14:cmpd="sng">
            <w14:solidFill>
              <w14:srgbClr w14:val="000000"/>
            </w14:solidFill>
            <w14:prstDash w14:val="solid"/>
            <w14:bevel/>
          </w14:textOutline>
          <w:spacing w:val="12"/>
        </w:rPr>
        <w:t>）</w:t>
      </w:r>
      <w:r>
        <w:rPr>
          <w:rFonts w:ascii="Times New Roman" w:hAnsi="Times New Roman" w:eastAsia="Times New Roman" w:cs="Times New Roman"/>
          <w:sz w:val="20"/>
          <w:szCs w:val="20"/>
          <w:b/>
          <w:bCs/>
        </w:rPr>
        <w:t>Timing</w:t>
      </w:r>
    </w:p>
    <w:p>
      <w:pPr>
        <w:ind w:left="27" w:right="74" w:hanging="1"/>
        <w:spacing w:before="43" w:line="277" w:lineRule="auto"/>
        <w:jc w:val="both"/>
        <w:rPr>
          <w:rFonts w:ascii="SimSun" w:hAnsi="SimSun" w:eastAsia="SimSun" w:cs="SimSun"/>
          <w:sz w:val="20"/>
          <w:szCs w:val="20"/>
        </w:rPr>
      </w:pPr>
      <w:r>
        <w:rPr>
          <w:rFonts w:ascii="SimSun" w:hAnsi="SimSun" w:eastAsia="SimSun" w:cs="SimSun"/>
          <w:sz w:val="20"/>
          <w:szCs w:val="20"/>
          <w:spacing w:val="10"/>
        </w:rPr>
        <w:t>与终点法相比，动力学法的设定只是在下图左侧增加了</w:t>
      </w:r>
      <w:r>
        <w:rPr>
          <w:rFonts w:ascii="SimSun" w:hAnsi="SimSun" w:eastAsia="SimSun" w:cs="SimSun"/>
          <w:sz w:val="20"/>
          <w:szCs w:val="20"/>
          <w:spacing w:val="9"/>
        </w:rPr>
        <w:t>时间的设定。选择</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Timing</w:t>
      </w:r>
      <w:r>
        <w:rPr>
          <w:rFonts w:ascii="Times New Roman" w:hAnsi="Times New Roman" w:eastAsia="Times New Roman" w:cs="Times New Roman"/>
          <w:sz w:val="20"/>
          <w:szCs w:val="20"/>
          <w:spacing w:val="9"/>
        </w:rPr>
        <w:t>’</w:t>
      </w:r>
      <w:r>
        <w:rPr>
          <w:rFonts w:ascii="SimSun" w:hAnsi="SimSun" w:eastAsia="SimSun" w:cs="SimSun"/>
          <w:sz w:val="20"/>
          <w:szCs w:val="20"/>
          <w:spacing w:val="9"/>
        </w:rPr>
        <w:t>后可以看</w:t>
      </w:r>
      <w:r>
        <w:rPr>
          <w:rFonts w:ascii="SimSun" w:hAnsi="SimSun" w:eastAsia="SimSun" w:cs="SimSun"/>
          <w:sz w:val="20"/>
          <w:szCs w:val="20"/>
        </w:rPr>
        <w:t xml:space="preserve"> </w:t>
      </w:r>
      <w:r>
        <w:rPr>
          <w:rFonts w:ascii="SimSun" w:hAnsi="SimSun" w:eastAsia="SimSun" w:cs="SimSun"/>
          <w:sz w:val="20"/>
          <w:szCs w:val="20"/>
          <w:spacing w:val="10"/>
        </w:rPr>
        <w:t>到右侧参数设定中包含有</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Total</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Run</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time</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10"/>
        </w:rPr>
        <w:t>’</w:t>
      </w:r>
      <w:r>
        <w:rPr>
          <w:rFonts w:ascii="SimSun" w:hAnsi="SimSun" w:eastAsia="SimSun" w:cs="SimSun"/>
          <w:sz w:val="20"/>
          <w:szCs w:val="20"/>
          <w:spacing w:val="10"/>
        </w:rPr>
        <w:t>即整个检测</w:t>
      </w:r>
      <w:r>
        <w:rPr>
          <w:rFonts w:ascii="SimSun" w:hAnsi="SimSun" w:eastAsia="SimSun" w:cs="SimSun"/>
          <w:sz w:val="20"/>
          <w:szCs w:val="20"/>
          <w:spacing w:val="9"/>
        </w:rPr>
        <w:t>反应时间以及</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Intervel</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9"/>
        </w:rPr>
        <w:t>’</w:t>
      </w:r>
      <w:r>
        <w:rPr>
          <w:rFonts w:ascii="SimSun" w:hAnsi="SimSun" w:eastAsia="SimSun" w:cs="SimSun"/>
          <w:sz w:val="20"/>
          <w:szCs w:val="20"/>
          <w:spacing w:val="9"/>
        </w:rPr>
        <w:t>即各检测点之间</w:t>
      </w:r>
      <w:r>
        <w:rPr>
          <w:rFonts w:ascii="SimSun" w:hAnsi="SimSun" w:eastAsia="SimSun" w:cs="SimSun"/>
          <w:sz w:val="20"/>
          <w:szCs w:val="20"/>
        </w:rPr>
        <w:t xml:space="preserve"> </w:t>
      </w:r>
      <w:r>
        <w:rPr>
          <w:rFonts w:ascii="SimSun" w:hAnsi="SimSun" w:eastAsia="SimSun" w:cs="SimSun"/>
          <w:sz w:val="20"/>
          <w:szCs w:val="20"/>
          <w:spacing w:val="9"/>
        </w:rPr>
        <w:t>的时间间隔，不同型号仪器最短和最长间隔时间不同，依据仪器类型决定，如下图所示：</w:t>
      </w:r>
    </w:p>
    <w:p>
      <w:pPr>
        <w:ind w:firstLine="14"/>
        <w:spacing w:before="112" w:line="7603" w:lineRule="exact"/>
        <w:rPr/>
      </w:pPr>
      <w:r>
        <w:rPr>
          <w:position w:val="-152"/>
        </w:rPr>
        <w:drawing>
          <wp:inline distT="0" distB="0" distL="0" distR="0">
            <wp:extent cx="5318759" cy="4828031"/>
            <wp:effectExtent l="0" t="0" r="0" b="0"/>
            <wp:docPr id="168" name="IM 168"/>
            <wp:cNvGraphicFramePr/>
            <a:graphic>
              <a:graphicData uri="http://schemas.openxmlformats.org/drawingml/2006/picture">
                <pic:pic>
                  <pic:nvPicPr>
                    <pic:cNvPr id="168" name="IM 168"/>
                    <pic:cNvPicPr/>
                  </pic:nvPicPr>
                  <pic:blipFill>
                    <a:blip r:embed="rId83"/>
                    <a:stretch>
                      <a:fillRect/>
                    </a:stretch>
                  </pic:blipFill>
                  <pic:spPr>
                    <a:xfrm rot="0">
                      <a:off x="0" y="0"/>
                      <a:ext cx="5318759" cy="4828031"/>
                    </a:xfrm>
                    <a:prstGeom prst="rect">
                      <a:avLst/>
                    </a:prstGeom>
                  </pic:spPr>
                </pic:pic>
              </a:graphicData>
            </a:graphic>
          </wp:inline>
        </w:drawing>
      </w:r>
    </w:p>
    <w:p>
      <w:pPr>
        <w:ind w:left="17" w:right="71" w:firstLine="7"/>
        <w:spacing w:before="120" w:line="277" w:lineRule="auto"/>
        <w:rPr>
          <w:rFonts w:ascii="SimSun" w:hAnsi="SimSun" w:eastAsia="SimSun" w:cs="SimSun"/>
          <w:sz w:val="20"/>
          <w:szCs w:val="20"/>
        </w:rPr>
      </w:pPr>
      <w:r>
        <w:rPr>
          <w:rFonts w:ascii="SimSun" w:hAnsi="SimSun" w:eastAsia="SimSun" w:cs="SimSun"/>
          <w:sz w:val="20"/>
          <w:szCs w:val="20"/>
          <w:spacing w:val="10"/>
        </w:rPr>
        <w:t>如果进行循环式的多任务（不同检测方法之间切换）流程设置时，必须选择‘</w:t>
      </w:r>
      <w:r>
        <w:rPr>
          <w:rFonts w:ascii="Times New Roman" w:hAnsi="Times New Roman" w:eastAsia="Times New Roman" w:cs="Times New Roman"/>
          <w:sz w:val="20"/>
          <w:szCs w:val="20"/>
        </w:rPr>
        <w:t>Single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Point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7"/>
        </w:rPr>
        <w:t>’，最小间隔时间进行一次检测，例如下图流程，这样就不会对多任务</w:t>
      </w:r>
      <w:r>
        <w:rPr>
          <w:rFonts w:ascii="SimSun" w:hAnsi="SimSun" w:eastAsia="SimSun" w:cs="SimSun"/>
          <w:sz w:val="20"/>
          <w:szCs w:val="20"/>
          <w:spacing w:val="6"/>
        </w:rPr>
        <w:t>流程循环过程中</w:t>
      </w:r>
      <w:r>
        <w:rPr>
          <w:rFonts w:ascii="SimSun" w:hAnsi="SimSun" w:eastAsia="SimSun" w:cs="SimSun"/>
          <w:sz w:val="20"/>
          <w:szCs w:val="20"/>
        </w:rPr>
        <w:t xml:space="preserve"> </w:t>
      </w:r>
      <w:r>
        <w:rPr>
          <w:rFonts w:ascii="SimSun" w:hAnsi="SimSun" w:eastAsia="SimSun" w:cs="SimSun"/>
          <w:sz w:val="20"/>
          <w:szCs w:val="20"/>
          <w:spacing w:val="8"/>
        </w:rPr>
        <w:t>对上次读板数据进行覆盖：</w:t>
      </w:r>
    </w:p>
    <w:p>
      <w:pPr>
        <w:pStyle w:val="BodyText"/>
        <w:spacing w:line="266" w:lineRule="auto"/>
        <w:rPr/>
      </w:pPr>
      <w:r/>
    </w:p>
    <w:p>
      <w:pPr>
        <w:pStyle w:val="BodyText"/>
        <w:spacing w:line="266" w:lineRule="auto"/>
        <w:rPr/>
      </w:pPr>
      <w:r/>
    </w:p>
    <w:p>
      <w:pPr>
        <w:pStyle w:val="BodyText"/>
        <w:spacing w:line="267"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82"/>
          <w:pgSz w:w="11906" w:h="16839"/>
          <w:pgMar w:top="790" w:right="1730"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4937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70" name="IM 170"/>
            <wp:cNvGraphicFramePr/>
            <a:graphic>
              <a:graphicData uri="http://schemas.openxmlformats.org/drawingml/2006/picture">
                <pic:pic>
                  <pic:nvPicPr>
                    <pic:cNvPr id="170" name="IM 17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71" w:lineRule="auto"/>
        <w:rPr/>
      </w:pPr>
      <w:r/>
    </w:p>
    <w:p>
      <w:pPr>
        <w:ind w:firstLine="14"/>
        <w:spacing w:line="1342" w:lineRule="exact"/>
        <w:rPr/>
      </w:pPr>
      <w:r>
        <w:rPr>
          <w:position w:val="-26"/>
        </w:rPr>
        <w:drawing>
          <wp:inline distT="0" distB="0" distL="0" distR="0">
            <wp:extent cx="5273040" cy="851916"/>
            <wp:effectExtent l="0" t="0" r="0" b="0"/>
            <wp:docPr id="172" name="IM 172"/>
            <wp:cNvGraphicFramePr/>
            <a:graphic>
              <a:graphicData uri="http://schemas.openxmlformats.org/drawingml/2006/picture">
                <pic:pic>
                  <pic:nvPicPr>
                    <pic:cNvPr id="172" name="IM 172"/>
                    <pic:cNvPicPr/>
                  </pic:nvPicPr>
                  <pic:blipFill>
                    <a:blip r:embed="rId85"/>
                    <a:stretch>
                      <a:fillRect/>
                    </a:stretch>
                  </pic:blipFill>
                  <pic:spPr>
                    <a:xfrm rot="0">
                      <a:off x="0" y="0"/>
                      <a:ext cx="5273040" cy="851916"/>
                    </a:xfrm>
                    <a:prstGeom prst="rect">
                      <a:avLst/>
                    </a:prstGeom>
                  </pic:spPr>
                </pic:pic>
              </a:graphicData>
            </a:graphic>
          </wp:inline>
        </w:drawing>
      </w:r>
    </w:p>
    <w:p>
      <w:pPr>
        <w:ind w:left="24" w:firstLine="22"/>
        <w:spacing w:before="161" w:line="258" w:lineRule="auto"/>
        <w:rPr>
          <w:rFonts w:ascii="SimSun" w:hAnsi="SimSun" w:eastAsia="SimSun" w:cs="SimSun"/>
          <w:sz w:val="20"/>
          <w:szCs w:val="20"/>
        </w:rPr>
      </w:pPr>
      <w:r>
        <w:rPr>
          <w:rFonts w:ascii="SimSun" w:hAnsi="SimSun" w:eastAsia="SimSun" w:cs="SimSun"/>
          <w:sz w:val="20"/>
          <w:szCs w:val="20"/>
          <w:spacing w:val="3"/>
        </w:rPr>
        <w:t>鼠标点中这两个相应的数字框后可以进行时间的修改。如果时间间隔太短，会出现叹号警报。</w:t>
      </w:r>
      <w:r>
        <w:rPr>
          <w:rFonts w:ascii="SimSun" w:hAnsi="SimSun" w:eastAsia="SimSun" w:cs="SimSun"/>
          <w:sz w:val="20"/>
          <w:szCs w:val="20"/>
          <w:spacing w:val="18"/>
        </w:rPr>
        <w:t xml:space="preserve"> </w:t>
      </w:r>
      <w:r>
        <w:rPr>
          <w:rFonts w:ascii="SimSun" w:hAnsi="SimSun" w:eastAsia="SimSun" w:cs="SimSun"/>
          <w:sz w:val="20"/>
          <w:szCs w:val="20"/>
          <w:spacing w:val="9"/>
        </w:rPr>
        <w:t>最小的间隔时间取决于微孔板检测类型和同时检测多少个孔。</w:t>
      </w:r>
    </w:p>
    <w:p>
      <w:pPr>
        <w:ind w:firstLine="14"/>
        <w:spacing w:before="123" w:line="3212" w:lineRule="exact"/>
        <w:rPr/>
      </w:pPr>
      <w:r>
        <w:rPr>
          <w:position w:val="-64"/>
        </w:rPr>
        <w:drawing>
          <wp:inline distT="0" distB="0" distL="0" distR="0">
            <wp:extent cx="5273040" cy="2039112"/>
            <wp:effectExtent l="0" t="0" r="0" b="0"/>
            <wp:docPr id="174" name="IM 174"/>
            <wp:cNvGraphicFramePr/>
            <a:graphic>
              <a:graphicData uri="http://schemas.openxmlformats.org/drawingml/2006/picture">
                <pic:pic>
                  <pic:nvPicPr>
                    <pic:cNvPr id="174" name="IM 174"/>
                    <pic:cNvPicPr/>
                  </pic:nvPicPr>
                  <pic:blipFill>
                    <a:blip r:embed="rId86"/>
                    <a:stretch>
                      <a:fillRect/>
                    </a:stretch>
                  </pic:blipFill>
                  <pic:spPr>
                    <a:xfrm rot="0">
                      <a:off x="0" y="0"/>
                      <a:ext cx="5273040" cy="2039112"/>
                    </a:xfrm>
                    <a:prstGeom prst="rect">
                      <a:avLst/>
                    </a:prstGeom>
                  </pic:spPr>
                </pic:pic>
              </a:graphicData>
            </a:graphic>
          </wp:inline>
        </w:drawing>
      </w:r>
    </w:p>
    <w:p>
      <w:pPr>
        <w:pStyle w:val="BodyText"/>
        <w:spacing w:line="345" w:lineRule="auto"/>
        <w:rPr/>
      </w:pPr>
      <w:r/>
    </w:p>
    <w:p>
      <w:pPr>
        <w:ind w:left="23"/>
        <w:spacing w:before="78" w:line="222" w:lineRule="auto"/>
        <w:outlineLvl w:val="0"/>
        <w:rPr>
          <w:rFonts w:ascii="SimHei" w:hAnsi="SimHei" w:eastAsia="SimHei" w:cs="SimHei"/>
          <w:sz w:val="24"/>
          <w:szCs w:val="24"/>
        </w:rPr>
      </w:pPr>
      <w:bookmarkStart w:name="bookmark13" w:id="13"/>
      <w:bookmarkEnd w:id="13"/>
      <w:r>
        <w:rPr>
          <w:rFonts w:ascii="SimHei" w:hAnsi="SimHei" w:eastAsia="SimHei" w:cs="SimHei"/>
          <w:sz w:val="24"/>
          <w:szCs w:val="24"/>
          <w14:textOutline w14:w="4358" w14:cap="sq" w14:cmpd="sng">
            <w14:solidFill>
              <w14:srgbClr w14:val="000000"/>
            </w14:solidFill>
            <w14:prstDash w14:val="solid"/>
            <w14:bevel/>
          </w14:textOutline>
          <w:spacing w:val="-2"/>
        </w:rPr>
        <w:t>3.</w:t>
      </w:r>
      <w:r>
        <w:rPr>
          <w:rFonts w:ascii="SimHei" w:hAnsi="SimHei" w:eastAsia="SimHei" w:cs="SimHei"/>
          <w:sz w:val="24"/>
          <w:szCs w:val="24"/>
          <w:spacing w:val="70"/>
        </w:rPr>
        <w:t xml:space="preserve"> </w:t>
      </w:r>
      <w:r>
        <w:rPr>
          <w:rFonts w:ascii="SimHei" w:hAnsi="SimHei" w:eastAsia="SimHei" w:cs="SimHei"/>
          <w:sz w:val="24"/>
          <w:szCs w:val="24"/>
          <w14:textOutline w14:w="4358" w14:cap="sq" w14:cmpd="sng">
            <w14:solidFill>
              <w14:srgbClr w14:val="000000"/>
            </w14:solidFill>
            <w14:prstDash w14:val="solid"/>
            <w14:bevel/>
          </w14:textOutline>
          <w:spacing w:val="-2"/>
        </w:rPr>
        <w:t>波长扫描检测</w:t>
      </w:r>
    </w:p>
    <w:p>
      <w:pPr>
        <w:ind w:left="23" w:right="116" w:firstLine="3"/>
        <w:spacing w:before="7" w:line="273" w:lineRule="auto"/>
        <w:rPr>
          <w:rFonts w:ascii="SimSun" w:hAnsi="SimSun" w:eastAsia="SimSun" w:cs="SimSun"/>
          <w:sz w:val="20"/>
          <w:szCs w:val="20"/>
        </w:rPr>
      </w:pPr>
      <w:r>
        <w:rPr>
          <w:rFonts w:ascii="SimSun" w:hAnsi="SimSun" w:eastAsia="SimSun" w:cs="SimSun"/>
          <w:sz w:val="20"/>
          <w:szCs w:val="20"/>
          <w:spacing w:val="10"/>
        </w:rPr>
        <w:t>与终点法相比，</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wavelength</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10"/>
        </w:rPr>
        <w:t>’</w:t>
      </w:r>
      <w:r>
        <w:rPr>
          <w:rFonts w:ascii="SimSun" w:hAnsi="SimSun" w:eastAsia="SimSun" w:cs="SimSun"/>
          <w:sz w:val="20"/>
          <w:szCs w:val="20"/>
          <w:spacing w:val="10"/>
        </w:rPr>
        <w:t>的设定有所区别，无论是光吸收、荧光强度和化学发光检测，</w:t>
      </w:r>
      <w:r>
        <w:rPr>
          <w:rFonts w:ascii="SimSun" w:hAnsi="SimSun" w:eastAsia="SimSun" w:cs="SimSun"/>
          <w:sz w:val="20"/>
          <w:szCs w:val="20"/>
        </w:rPr>
        <w:t xml:space="preserve"> </w:t>
      </w:r>
      <w:r>
        <w:rPr>
          <w:rFonts w:ascii="SimSun" w:hAnsi="SimSun" w:eastAsia="SimSun" w:cs="SimSun"/>
          <w:sz w:val="20"/>
          <w:szCs w:val="20"/>
          <w:spacing w:val="8"/>
        </w:rPr>
        <w:t>均可以对其进行相应设置。</w:t>
      </w:r>
    </w:p>
    <w:p>
      <w:pPr>
        <w:ind w:left="27"/>
        <w:spacing w:before="64"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1</w:t>
      </w:r>
      <w:r>
        <w:rPr>
          <w:rFonts w:ascii="SimSun" w:hAnsi="SimSun" w:eastAsia="SimSun" w:cs="SimSun"/>
          <w:sz w:val="20"/>
          <w:szCs w:val="20"/>
          <w14:textOutline w14:w="3795" w14:cap="sq" w14:cmpd="sng">
            <w14:solidFill>
              <w14:srgbClr w14:val="000000"/>
            </w14:solidFill>
            <w14:prstDash w14:val="solid"/>
            <w14:bevel/>
          </w14:textOutline>
          <w:spacing w:val="8"/>
        </w:rPr>
        <w:t>）</w:t>
      </w:r>
      <w:r>
        <w:rPr>
          <w:rFonts w:ascii="SimSun" w:hAnsi="SimSun" w:eastAsia="SimSun" w:cs="SimSun"/>
          <w:sz w:val="20"/>
          <w:szCs w:val="20"/>
          <w:spacing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光吸收检测和化学发光检测</w:t>
      </w:r>
    </w:p>
    <w:p>
      <w:pPr>
        <w:ind w:left="38" w:right="59" w:hanging="17"/>
        <w:spacing w:before="65" w:line="258" w:lineRule="auto"/>
        <w:rPr>
          <w:rFonts w:ascii="SimSun" w:hAnsi="SimSun" w:eastAsia="SimSun" w:cs="SimSun"/>
          <w:sz w:val="20"/>
          <w:szCs w:val="20"/>
        </w:rPr>
      </w:pPr>
      <w:r>
        <w:rPr>
          <w:rFonts w:ascii="SimSun" w:hAnsi="SimSun" w:eastAsia="SimSun" w:cs="SimSun"/>
          <w:sz w:val="20"/>
          <w:szCs w:val="20"/>
          <w:spacing w:val="7"/>
        </w:rPr>
        <w:t>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start</w:t>
      </w:r>
      <w:r>
        <w:rPr>
          <w:rFonts w:ascii="Times New Roman" w:hAnsi="Times New Roman" w:eastAsia="Times New Roman" w:cs="Times New Roman"/>
          <w:sz w:val="20"/>
          <w:szCs w:val="20"/>
          <w:spacing w:val="7"/>
        </w:rPr>
        <w:t>’</w:t>
      </w:r>
      <w:r>
        <w:rPr>
          <w:rFonts w:ascii="SimSun" w:hAnsi="SimSun" w:eastAsia="SimSun" w:cs="SimSun"/>
          <w:sz w:val="20"/>
          <w:szCs w:val="20"/>
          <w:spacing w:val="7"/>
        </w:rPr>
        <w:t>和</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stop</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的框中分别填入起始检测波长和终止检测波长。在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step</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的框</w:t>
      </w:r>
      <w:r>
        <w:rPr>
          <w:rFonts w:ascii="SimSun" w:hAnsi="SimSun" w:eastAsia="SimSun" w:cs="SimSun"/>
          <w:sz w:val="20"/>
          <w:szCs w:val="20"/>
          <w:spacing w:val="6"/>
        </w:rPr>
        <w:t>中填入检测点之</w:t>
      </w:r>
      <w:r>
        <w:rPr>
          <w:rFonts w:ascii="SimSun" w:hAnsi="SimSun" w:eastAsia="SimSun" w:cs="SimSun"/>
          <w:sz w:val="20"/>
          <w:szCs w:val="20"/>
        </w:rPr>
        <w:t xml:space="preserve"> </w:t>
      </w:r>
      <w:r>
        <w:rPr>
          <w:rFonts w:ascii="SimSun" w:hAnsi="SimSun" w:eastAsia="SimSun" w:cs="SimSun"/>
          <w:sz w:val="20"/>
          <w:szCs w:val="20"/>
          <w:spacing w:val="10"/>
        </w:rPr>
        <w:t>间的步径，最小为</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rPr>
        <w:t>nm</w:t>
      </w:r>
      <w:r>
        <w:rPr>
          <w:rFonts w:ascii="SimSun" w:hAnsi="SimSun" w:eastAsia="SimSun" w:cs="SimSun"/>
          <w:sz w:val="20"/>
          <w:szCs w:val="20"/>
          <w:spacing w:val="10"/>
        </w:rPr>
        <w:t>步径，如下图以光吸收功能下全波</w:t>
      </w:r>
      <w:r>
        <w:rPr>
          <w:rFonts w:ascii="SimSun" w:hAnsi="SimSun" w:eastAsia="SimSun" w:cs="SimSun"/>
          <w:sz w:val="20"/>
          <w:szCs w:val="20"/>
          <w:spacing w:val="9"/>
        </w:rPr>
        <w:t>长扫描为例：</w:t>
      </w:r>
    </w:p>
    <w:p>
      <w:pPr>
        <w:ind w:firstLine="14"/>
        <w:spacing w:before="106" w:line="6055" w:lineRule="exact"/>
        <w:rPr/>
      </w:pPr>
      <w:r>
        <w:rPr>
          <w:position w:val="-121"/>
        </w:rPr>
        <w:drawing>
          <wp:inline distT="0" distB="0" distL="0" distR="0">
            <wp:extent cx="4312920" cy="3845052"/>
            <wp:effectExtent l="0" t="0" r="0" b="0"/>
            <wp:docPr id="176" name="IM 176"/>
            <wp:cNvGraphicFramePr/>
            <a:graphic>
              <a:graphicData uri="http://schemas.openxmlformats.org/drawingml/2006/picture">
                <pic:pic>
                  <pic:nvPicPr>
                    <pic:cNvPr id="176" name="IM 176"/>
                    <pic:cNvPicPr/>
                  </pic:nvPicPr>
                  <pic:blipFill>
                    <a:blip r:embed="rId87"/>
                    <a:stretch>
                      <a:fillRect/>
                    </a:stretch>
                  </pic:blipFill>
                  <pic:spPr>
                    <a:xfrm rot="0">
                      <a:off x="0" y="0"/>
                      <a:ext cx="4312920" cy="3845052"/>
                    </a:xfrm>
                    <a:prstGeom prst="rect">
                      <a:avLst/>
                    </a:prstGeom>
                  </pic:spPr>
                </pic:pic>
              </a:graphicData>
            </a:graphic>
          </wp:inline>
        </w:drawing>
      </w:r>
    </w:p>
    <w:p>
      <w:pPr>
        <w:ind w:left="3489"/>
        <w:spacing w:before="65"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84"/>
          <w:pgSz w:w="11906" w:h="16839"/>
          <w:pgMar w:top="790" w:right="1730"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5449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1" w:lineRule="auto"/>
        <w:rPr/>
      </w:pPr>
      <w:r/>
    </w:p>
    <w:p>
      <w:pPr>
        <w:ind w:left="19"/>
        <w:spacing w:before="65" w:line="228" w:lineRule="auto"/>
        <w:rPr>
          <w:rFonts w:ascii="SimSun" w:hAnsi="SimSun" w:eastAsia="SimSun" w:cs="SimSun"/>
          <w:sz w:val="20"/>
          <w:szCs w:val="20"/>
        </w:rPr>
      </w:pPr>
      <w:r>
        <w:rPr>
          <w:rFonts w:ascii="Times New Roman" w:hAnsi="Times New Roman" w:eastAsia="Times New Roman" w:cs="Times New Roman"/>
          <w:sz w:val="20"/>
          <w:szCs w:val="20"/>
          <w:b/>
          <w:bCs/>
          <w:spacing w:val="6"/>
        </w:rPr>
        <w:t>2</w:t>
      </w:r>
      <w:r>
        <w:rPr>
          <w:rFonts w:ascii="SimSun" w:hAnsi="SimSun" w:eastAsia="SimSun" w:cs="SimSun"/>
          <w:sz w:val="20"/>
          <w:szCs w:val="20"/>
          <w14:textOutline w14:w="3795" w14:cap="sq" w14:cmpd="sng">
            <w14:solidFill>
              <w14:srgbClr w14:val="000000"/>
            </w14:solidFill>
            <w14:prstDash w14:val="solid"/>
            <w14:bevel/>
          </w14:textOutline>
          <w:spacing w:val="6"/>
        </w:rPr>
        <w:t>）</w:t>
      </w:r>
      <w:r>
        <w:rPr>
          <w:rFonts w:ascii="SimSun" w:hAnsi="SimSun" w:eastAsia="SimSun" w:cs="SimSun"/>
          <w:sz w:val="20"/>
          <w:szCs w:val="20"/>
          <w:spacing w:val="2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荧光强度检测</w:t>
      </w:r>
    </w:p>
    <w:p>
      <w:pPr>
        <w:ind w:left="24"/>
        <w:spacing w:before="122" w:line="229" w:lineRule="auto"/>
        <w:rPr>
          <w:rFonts w:ascii="SimSun" w:hAnsi="SimSun" w:eastAsia="SimSun" w:cs="SimSun"/>
          <w:sz w:val="20"/>
          <w:szCs w:val="20"/>
        </w:rPr>
      </w:pPr>
      <w:r>
        <w:rPr>
          <w:rFonts w:ascii="SimSun" w:hAnsi="SimSun" w:eastAsia="SimSun" w:cs="SimSun"/>
          <w:sz w:val="20"/>
          <w:szCs w:val="20"/>
          <w:spacing w:val="5"/>
        </w:rPr>
        <w:t>分为两种：</w:t>
      </w:r>
    </w:p>
    <w:p>
      <w:pPr>
        <w:ind w:left="441"/>
        <w:spacing w:before="107"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position w:val="2"/>
        </w:rPr>
        <w:t>a)     </w:t>
      </w:r>
      <w:r>
        <w:rPr>
          <w:rFonts w:ascii="SimSun" w:hAnsi="SimSun" w:eastAsia="SimSun" w:cs="SimSun"/>
          <w:sz w:val="20"/>
          <w:szCs w:val="20"/>
          <w:spacing w:val="9"/>
          <w:position w:val="2"/>
        </w:rPr>
        <w:t>固定激发波长</w:t>
      </w: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position w:val="2"/>
        </w:rPr>
        <w:t>Excitation</w:t>
      </w:r>
      <w:r>
        <w:rPr>
          <w:rFonts w:ascii="Times New Roman" w:hAnsi="Times New Roman" w:eastAsia="Times New Roman" w:cs="Times New Roman"/>
          <w:sz w:val="20"/>
          <w:szCs w:val="20"/>
          <w:spacing w:val="9"/>
          <w:position w:val="2"/>
        </w:rPr>
        <w:t>)</w:t>
      </w:r>
      <w:r>
        <w:rPr>
          <w:rFonts w:ascii="SimSun" w:hAnsi="SimSun" w:eastAsia="SimSun" w:cs="SimSun"/>
          <w:sz w:val="20"/>
          <w:szCs w:val="20"/>
          <w:spacing w:val="9"/>
          <w:position w:val="2"/>
        </w:rPr>
        <w:t>扫描发射波长</w:t>
      </w: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position w:val="2"/>
        </w:rPr>
        <w:t>Emission</w:t>
      </w:r>
      <w:r>
        <w:rPr>
          <w:rFonts w:ascii="Times New Roman" w:hAnsi="Times New Roman" w:eastAsia="Times New Roman" w:cs="Times New Roman"/>
          <w:sz w:val="20"/>
          <w:szCs w:val="20"/>
          <w:spacing w:val="9"/>
          <w:position w:val="2"/>
        </w:rPr>
        <w:t>)</w:t>
      </w:r>
    </w:p>
    <w:p>
      <w:pPr>
        <w:ind w:left="443"/>
        <w:spacing w:before="126"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起始发射波长必须比固定激发波长要大。</w:t>
      </w:r>
    </w:p>
    <w:p>
      <w:pPr>
        <w:ind w:left="433"/>
        <w:spacing w:before="107"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position w:val="2"/>
        </w:rPr>
        <w:t>b)     </w:t>
      </w:r>
      <w:r>
        <w:rPr>
          <w:rFonts w:ascii="SimSun" w:hAnsi="SimSun" w:eastAsia="SimSun" w:cs="SimSun"/>
          <w:sz w:val="20"/>
          <w:szCs w:val="20"/>
          <w:spacing w:val="9"/>
          <w:position w:val="2"/>
        </w:rPr>
        <w:t>固定发射波长</w:t>
      </w: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position w:val="2"/>
        </w:rPr>
        <w:t>Emission</w:t>
      </w:r>
      <w:r>
        <w:rPr>
          <w:rFonts w:ascii="Times New Roman" w:hAnsi="Times New Roman" w:eastAsia="Times New Roman" w:cs="Times New Roman"/>
          <w:sz w:val="20"/>
          <w:szCs w:val="20"/>
          <w:spacing w:val="9"/>
          <w:position w:val="2"/>
        </w:rPr>
        <w:t>)</w:t>
      </w:r>
      <w:r>
        <w:rPr>
          <w:rFonts w:ascii="SimSun" w:hAnsi="SimSun" w:eastAsia="SimSun" w:cs="SimSun"/>
          <w:sz w:val="20"/>
          <w:szCs w:val="20"/>
          <w:spacing w:val="9"/>
          <w:position w:val="2"/>
        </w:rPr>
        <w:t>扫描激发波长</w:t>
      </w: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position w:val="2"/>
        </w:rPr>
        <w:t>Excitation</w:t>
      </w:r>
      <w:r>
        <w:rPr>
          <w:rFonts w:ascii="Times New Roman" w:hAnsi="Times New Roman" w:eastAsia="Times New Roman" w:cs="Times New Roman"/>
          <w:sz w:val="20"/>
          <w:szCs w:val="20"/>
          <w:spacing w:val="9"/>
          <w:position w:val="2"/>
        </w:rPr>
        <w:t>)</w:t>
      </w:r>
    </w:p>
    <w:p>
      <w:pPr>
        <w:ind w:left="445"/>
        <w:spacing w:before="126"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终止激发波长必须比固定发射波长要小。</w:t>
      </w:r>
    </w:p>
    <w:p>
      <w:pPr>
        <w:ind w:left="21"/>
        <w:spacing w:before="108" w:line="274" w:lineRule="exact"/>
        <w:rPr>
          <w:rFonts w:ascii="SimSun" w:hAnsi="SimSun" w:eastAsia="SimSun" w:cs="SimSun"/>
          <w:sz w:val="20"/>
          <w:szCs w:val="20"/>
        </w:rPr>
      </w:pPr>
      <w:r>
        <w:rPr>
          <w:rFonts w:ascii="SimSun" w:hAnsi="SimSun" w:eastAsia="SimSun" w:cs="SimSun"/>
          <w:sz w:val="20"/>
          <w:szCs w:val="20"/>
          <w:spacing w:val="9"/>
          <w:position w:val="1"/>
        </w:rPr>
        <w:t>在各框中分别填入固定的波长，扫描的起始</w:t>
      </w:r>
      <w:r>
        <w:rPr>
          <w:rFonts w:ascii="Times New Roman" w:hAnsi="Times New Roman" w:eastAsia="Times New Roman" w:cs="Times New Roman"/>
          <w:sz w:val="20"/>
          <w:szCs w:val="20"/>
          <w:spacing w:val="9"/>
          <w:position w:val="1"/>
        </w:rPr>
        <w:t>/</w:t>
      </w:r>
      <w:r>
        <w:rPr>
          <w:rFonts w:ascii="SimSun" w:hAnsi="SimSun" w:eastAsia="SimSun" w:cs="SimSun"/>
          <w:sz w:val="20"/>
          <w:szCs w:val="20"/>
          <w:spacing w:val="9"/>
          <w:position w:val="1"/>
        </w:rPr>
        <w:t>终止波长，扫描步径。</w:t>
      </w:r>
    </w:p>
    <w:p>
      <w:pPr>
        <w:ind w:left="21" w:right="11" w:hanging="1"/>
        <w:spacing w:before="39" w:line="288" w:lineRule="auto"/>
        <w:rPr>
          <w:rFonts w:ascii="SimSun" w:hAnsi="SimSun" w:eastAsia="SimSun" w:cs="SimSun"/>
          <w:sz w:val="20"/>
          <w:szCs w:val="20"/>
        </w:rPr>
      </w:pPr>
      <w:r>
        <w:rPr>
          <w:rFonts w:ascii="Times New Roman" w:hAnsi="Times New Roman" w:eastAsia="Times New Roman" w:cs="Times New Roman"/>
          <w:sz w:val="20"/>
          <w:szCs w:val="20"/>
        </w:rPr>
        <w:t>iD</w:t>
      </w:r>
      <w:r>
        <w:rPr>
          <w:rFonts w:ascii="Times New Roman" w:hAnsi="Times New Roman" w:eastAsia="Times New Roman" w:cs="Times New Roman"/>
          <w:sz w:val="20"/>
          <w:szCs w:val="20"/>
          <w:spacing w:val="10"/>
        </w:rPr>
        <w:t>3 </w:t>
      </w:r>
      <w:r>
        <w:rPr>
          <w:rFonts w:ascii="SimSun" w:hAnsi="SimSun" w:eastAsia="SimSun" w:cs="SimSun"/>
          <w:sz w:val="20"/>
          <w:szCs w:val="20"/>
          <w:spacing w:val="10"/>
        </w:rPr>
        <w:t>还提供一种激发和发射同时扫描的功能：选</w:t>
      </w:r>
      <w:r>
        <w:rPr>
          <w:rFonts w:ascii="SimSun" w:hAnsi="SimSun" w:eastAsia="SimSun" w:cs="SimSun"/>
          <w:sz w:val="20"/>
          <w:szCs w:val="20"/>
          <w:spacing w:val="9"/>
        </w:rPr>
        <w:t>择下图的 </w:t>
      </w:r>
      <w:r>
        <w:rPr>
          <w:rFonts w:ascii="Times New Roman" w:hAnsi="Times New Roman" w:eastAsia="Times New Roman" w:cs="Times New Roman"/>
          <w:sz w:val="20"/>
          <w:szCs w:val="20"/>
        </w:rPr>
        <w:t>Unknown</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方式，确定，然后点击</w:t>
      </w:r>
      <w:r>
        <w:rPr>
          <w:rFonts w:ascii="SimSun" w:hAnsi="SimSun" w:eastAsia="SimSun" w:cs="SimSun"/>
          <w:sz w:val="20"/>
          <w:szCs w:val="20"/>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9"/>
        </w:rPr>
        <w:t>，在图形化工具栏中点击</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Read</w:t>
      </w:r>
      <w:r>
        <w:rPr>
          <w:rFonts w:ascii="SimSun" w:hAnsi="SimSun" w:eastAsia="SimSun" w:cs="SimSun"/>
          <w:sz w:val="20"/>
          <w:szCs w:val="20"/>
          <w:spacing w:val="9"/>
        </w:rPr>
        <w:t>。</w:t>
      </w:r>
    </w:p>
    <w:p>
      <w:pPr>
        <w:ind w:firstLine="14"/>
        <w:spacing w:before="2" w:line="7440" w:lineRule="exact"/>
        <w:rPr/>
      </w:pPr>
      <w:r>
        <w:rPr>
          <w:position w:val="-148"/>
        </w:rPr>
        <w:drawing>
          <wp:inline distT="0" distB="0" distL="0" distR="0">
            <wp:extent cx="5210555" cy="4724400"/>
            <wp:effectExtent l="0" t="0" r="0" b="0"/>
            <wp:docPr id="180" name="IM 180"/>
            <wp:cNvGraphicFramePr/>
            <a:graphic>
              <a:graphicData uri="http://schemas.openxmlformats.org/drawingml/2006/picture">
                <pic:pic>
                  <pic:nvPicPr>
                    <pic:cNvPr id="180" name="IM 180"/>
                    <pic:cNvPicPr/>
                  </pic:nvPicPr>
                  <pic:blipFill>
                    <a:blip r:embed="rId89"/>
                    <a:stretch>
                      <a:fillRect/>
                    </a:stretch>
                  </pic:blipFill>
                  <pic:spPr>
                    <a:xfrm rot="0">
                      <a:off x="0" y="0"/>
                      <a:ext cx="5210555" cy="4724400"/>
                    </a:xfrm>
                    <a:prstGeom prst="rect">
                      <a:avLst/>
                    </a:prstGeom>
                  </pic:spPr>
                </pic:pic>
              </a:graphicData>
            </a:graphic>
          </wp:inline>
        </w:drawing>
      </w:r>
    </w:p>
    <w:p>
      <w:pPr>
        <w:ind w:left="23"/>
        <w:spacing w:before="54" w:line="228" w:lineRule="auto"/>
        <w:rPr>
          <w:rFonts w:ascii="SimSun" w:hAnsi="SimSun" w:eastAsia="SimSun" w:cs="SimSun"/>
          <w:sz w:val="20"/>
          <w:szCs w:val="20"/>
        </w:rPr>
      </w:pPr>
      <w:r>
        <w:rPr>
          <w:rFonts w:ascii="SimSun" w:hAnsi="SimSun" w:eastAsia="SimSun" w:cs="SimSun"/>
          <w:sz w:val="20"/>
          <w:szCs w:val="20"/>
          <w:spacing w:val="8"/>
        </w:rPr>
        <w:t>然后会出现如下图所示提示：</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88"/>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5961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82" name="IM 182"/>
            <wp:cNvGraphicFramePr/>
            <a:graphic>
              <a:graphicData uri="http://schemas.openxmlformats.org/drawingml/2006/picture">
                <pic:pic>
                  <pic:nvPicPr>
                    <pic:cNvPr id="182" name="IM 18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83" w:lineRule="auto"/>
        <w:rPr/>
      </w:pPr>
      <w:r/>
    </w:p>
    <w:p>
      <w:pPr>
        <w:ind w:firstLine="14"/>
        <w:spacing w:line="4644" w:lineRule="exact"/>
        <w:rPr/>
      </w:pPr>
      <w:r>
        <w:rPr>
          <w:position w:val="-92"/>
        </w:rPr>
        <w:drawing>
          <wp:inline distT="0" distB="0" distL="0" distR="0">
            <wp:extent cx="4837175" cy="2948940"/>
            <wp:effectExtent l="0" t="0" r="0" b="0"/>
            <wp:docPr id="184" name="IM 184"/>
            <wp:cNvGraphicFramePr/>
            <a:graphic>
              <a:graphicData uri="http://schemas.openxmlformats.org/drawingml/2006/picture">
                <pic:pic>
                  <pic:nvPicPr>
                    <pic:cNvPr id="184" name="IM 184"/>
                    <pic:cNvPicPr/>
                  </pic:nvPicPr>
                  <pic:blipFill>
                    <a:blip r:embed="rId91"/>
                    <a:stretch>
                      <a:fillRect/>
                    </a:stretch>
                  </pic:blipFill>
                  <pic:spPr>
                    <a:xfrm rot="0">
                      <a:off x="0" y="0"/>
                      <a:ext cx="4837175" cy="2948940"/>
                    </a:xfrm>
                    <a:prstGeom prst="rect">
                      <a:avLst/>
                    </a:prstGeom>
                  </pic:spPr>
                </pic:pic>
              </a:graphicData>
            </a:graphic>
          </wp:inline>
        </w:drawing>
      </w:r>
    </w:p>
    <w:p>
      <w:pPr>
        <w:ind w:left="23" w:right="30"/>
        <w:spacing w:before="57" w:line="295" w:lineRule="auto"/>
        <w:rPr>
          <w:rFonts w:ascii="SimSun" w:hAnsi="SimSun" w:eastAsia="SimSun" w:cs="SimSun"/>
          <w:sz w:val="20"/>
          <w:szCs w:val="20"/>
        </w:rPr>
      </w:pPr>
      <w:r>
        <w:rPr>
          <w:rFonts w:ascii="SimSun" w:hAnsi="SimSun" w:eastAsia="SimSun" w:cs="SimSun"/>
          <w:sz w:val="20"/>
          <w:szCs w:val="20"/>
          <w:spacing w:val="3"/>
        </w:rPr>
        <w:t>直接设置激发和发射扫描的波长范围即可，然后点击 </w:t>
      </w:r>
      <w:r>
        <w:rPr>
          <w:rFonts w:ascii="Times New Roman" w:hAnsi="Times New Roman" w:eastAsia="Times New Roman" w:cs="Times New Roman"/>
          <w:sz w:val="20"/>
          <w:szCs w:val="20"/>
        </w:rPr>
        <w:t>Next</w:t>
      </w:r>
      <w:r>
        <w:rPr>
          <w:rFonts w:ascii="SimSun" w:hAnsi="SimSun" w:eastAsia="SimSun" w:cs="SimSun"/>
          <w:sz w:val="20"/>
          <w:szCs w:val="20"/>
          <w:spacing w:val="3"/>
        </w:rPr>
        <w:t>，选择一个 </w:t>
      </w:r>
      <w:r>
        <w:rPr>
          <w:rFonts w:ascii="Times New Roman" w:hAnsi="Times New Roman" w:eastAsia="Times New Roman" w:cs="Times New Roman"/>
          <w:sz w:val="20"/>
          <w:szCs w:val="20"/>
        </w:rPr>
        <w:t>Blank</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孔，再 </w:t>
      </w:r>
      <w:r>
        <w:rPr>
          <w:rFonts w:ascii="Times New Roman" w:hAnsi="Times New Roman" w:eastAsia="Times New Roman" w:cs="Times New Roman"/>
          <w:sz w:val="20"/>
          <w:szCs w:val="20"/>
        </w:rPr>
        <w:t>Next</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选</w:t>
      </w:r>
      <w:r>
        <w:rPr>
          <w:rFonts w:ascii="SimSun" w:hAnsi="SimSun" w:eastAsia="SimSun" w:cs="SimSun"/>
          <w:sz w:val="20"/>
          <w:szCs w:val="20"/>
          <w:spacing w:val="6"/>
        </w:rPr>
        <w:t xml:space="preserve"> </w:t>
      </w:r>
      <w:r>
        <w:rPr>
          <w:rFonts w:ascii="SimSun" w:hAnsi="SimSun" w:eastAsia="SimSun" w:cs="SimSun"/>
          <w:sz w:val="20"/>
          <w:szCs w:val="20"/>
          <w:spacing w:val="7"/>
        </w:rPr>
        <w:t>择一个 </w:t>
      </w:r>
      <w:r>
        <w:rPr>
          <w:rFonts w:ascii="Times New Roman" w:hAnsi="Times New Roman" w:eastAsia="Times New Roman" w:cs="Times New Roman"/>
          <w:sz w:val="20"/>
          <w:szCs w:val="20"/>
        </w:rPr>
        <w:t>Sample</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孔，</w:t>
      </w:r>
      <w:r>
        <w:rPr>
          <w:rFonts w:ascii="Times New Roman" w:hAnsi="Times New Roman" w:eastAsia="Times New Roman" w:cs="Times New Roman"/>
          <w:sz w:val="20"/>
          <w:szCs w:val="20"/>
        </w:rPr>
        <w:t>Next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即可，机器自动扫描后会给出下图：</w:t>
      </w:r>
    </w:p>
    <w:p>
      <w:pPr>
        <w:ind w:firstLine="14"/>
        <w:spacing w:before="145" w:line="5057" w:lineRule="exact"/>
        <w:rPr/>
      </w:pPr>
      <w:r>
        <w:rPr>
          <w:position w:val="-101"/>
        </w:rPr>
        <w:drawing>
          <wp:inline distT="0" distB="0" distL="0" distR="0">
            <wp:extent cx="5273040" cy="3211067"/>
            <wp:effectExtent l="0" t="0" r="0" b="0"/>
            <wp:docPr id="186" name="IM 186"/>
            <wp:cNvGraphicFramePr/>
            <a:graphic>
              <a:graphicData uri="http://schemas.openxmlformats.org/drawingml/2006/picture">
                <pic:pic>
                  <pic:nvPicPr>
                    <pic:cNvPr id="186" name="IM 186"/>
                    <pic:cNvPicPr/>
                  </pic:nvPicPr>
                  <pic:blipFill>
                    <a:blip r:embed="rId92"/>
                    <a:stretch>
                      <a:fillRect/>
                    </a:stretch>
                  </pic:blipFill>
                  <pic:spPr>
                    <a:xfrm rot="0">
                      <a:off x="0" y="0"/>
                      <a:ext cx="5273040" cy="3211067"/>
                    </a:xfrm>
                    <a:prstGeom prst="rect">
                      <a:avLst/>
                    </a:prstGeom>
                  </pic:spPr>
                </pic:pic>
              </a:graphicData>
            </a:graphic>
          </wp:inline>
        </w:drawing>
      </w:r>
    </w:p>
    <w:p>
      <w:pPr>
        <w:ind w:left="23"/>
        <w:spacing w:before="154" w:line="228" w:lineRule="auto"/>
        <w:rPr>
          <w:rFonts w:ascii="SimSun" w:hAnsi="SimSun" w:eastAsia="SimSun" w:cs="SimSun"/>
          <w:sz w:val="20"/>
          <w:szCs w:val="20"/>
        </w:rPr>
      </w:pPr>
      <w:r>
        <w:rPr>
          <w:rFonts w:ascii="SimSun" w:hAnsi="SimSun" w:eastAsia="SimSun" w:cs="SimSun"/>
          <w:sz w:val="20"/>
          <w:szCs w:val="20"/>
          <w:spacing w:val="9"/>
        </w:rPr>
        <w:t>十字星位置为最佳的激发和发射组合，波长显示在左边。</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489"/>
        <w:spacing w:before="52" w:line="23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7" w:lineRule="exact"/>
        <w:sectPr>
          <w:footerReference w:type="default" r:id="rId90"/>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6473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88" name="IM 188"/>
            <wp:cNvGraphicFramePr/>
            <a:graphic>
              <a:graphicData uri="http://schemas.openxmlformats.org/drawingml/2006/picture">
                <pic:pic>
                  <pic:nvPicPr>
                    <pic:cNvPr id="188" name="IM 18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64" w:lineRule="auto"/>
        <w:rPr/>
      </w:pPr>
      <w:r/>
    </w:p>
    <w:p>
      <w:pPr>
        <w:ind w:firstLine="14"/>
        <w:spacing w:line="5004" w:lineRule="exact"/>
        <w:rPr/>
      </w:pPr>
      <w:r>
        <w:rPr>
          <w:position w:val="-100"/>
        </w:rPr>
        <w:drawing>
          <wp:inline distT="0" distB="0" distL="0" distR="0">
            <wp:extent cx="5268467" cy="3177540"/>
            <wp:effectExtent l="0" t="0" r="0" b="0"/>
            <wp:docPr id="190" name="IM 190"/>
            <wp:cNvGraphicFramePr/>
            <a:graphic>
              <a:graphicData uri="http://schemas.openxmlformats.org/drawingml/2006/picture">
                <pic:pic>
                  <pic:nvPicPr>
                    <pic:cNvPr id="190" name="IM 190"/>
                    <pic:cNvPicPr/>
                  </pic:nvPicPr>
                  <pic:blipFill>
                    <a:blip r:embed="rId94"/>
                    <a:stretch>
                      <a:fillRect/>
                    </a:stretch>
                  </pic:blipFill>
                  <pic:spPr>
                    <a:xfrm rot="0">
                      <a:off x="0" y="0"/>
                      <a:ext cx="5268467" cy="3177540"/>
                    </a:xfrm>
                    <a:prstGeom prst="rect">
                      <a:avLst/>
                    </a:prstGeom>
                  </pic:spPr>
                </pic:pic>
              </a:graphicData>
            </a:graphic>
          </wp:inline>
        </w:drawing>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93"/>
          <w:pgSz w:w="11906" w:h="16839"/>
          <w:pgMar w:top="790" w:right="1785"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6985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192" name="IM 192"/>
            <wp:cNvGraphicFramePr/>
            <a:graphic>
              <a:graphicData uri="http://schemas.openxmlformats.org/drawingml/2006/picture">
                <pic:pic>
                  <pic:nvPicPr>
                    <pic:cNvPr id="192" name="IM 19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23" w:lineRule="auto"/>
        <w:rPr/>
      </w:pPr>
      <w:r/>
    </w:p>
    <w:p>
      <w:pPr>
        <w:ind w:left="16"/>
        <w:spacing w:before="78" w:line="222" w:lineRule="auto"/>
        <w:outlineLvl w:val="0"/>
        <w:rPr>
          <w:rFonts w:ascii="SimHei" w:hAnsi="SimHei" w:eastAsia="SimHei" w:cs="SimHei"/>
          <w:sz w:val="24"/>
          <w:szCs w:val="24"/>
        </w:rPr>
      </w:pPr>
      <w:bookmarkStart w:name="bookmark14" w:id="14"/>
      <w:bookmarkEnd w:id="14"/>
      <w:r>
        <w:rPr>
          <w:rFonts w:ascii="SimHei" w:hAnsi="SimHei" w:eastAsia="SimHei" w:cs="SimHei"/>
          <w:sz w:val="24"/>
          <w:szCs w:val="24"/>
          <w14:textOutline w14:w="4358" w14:cap="sq" w14:cmpd="sng">
            <w14:solidFill>
              <w14:srgbClr w14:val="000000"/>
            </w14:solidFill>
            <w14:prstDash w14:val="solid"/>
            <w14:bevel/>
          </w14:textOutline>
          <w:spacing w:val="-2"/>
        </w:rPr>
        <w:t>4.</w:t>
      </w:r>
      <w:r>
        <w:rPr>
          <w:rFonts w:ascii="SimHei" w:hAnsi="SimHei" w:eastAsia="SimHei" w:cs="SimHei"/>
          <w:sz w:val="24"/>
          <w:szCs w:val="24"/>
          <w:spacing w:val="76"/>
        </w:rPr>
        <w:t xml:space="preserve"> </w:t>
      </w:r>
      <w:r>
        <w:rPr>
          <w:rFonts w:ascii="SimHei" w:hAnsi="SimHei" w:eastAsia="SimHei" w:cs="SimHei"/>
          <w:sz w:val="24"/>
          <w:szCs w:val="24"/>
          <w14:textOutline w14:w="4358" w14:cap="sq" w14:cmpd="sng">
            <w14:solidFill>
              <w14:srgbClr w14:val="000000"/>
            </w14:solidFill>
            <w14:prstDash w14:val="solid"/>
            <w14:bevel/>
          </w14:textOutline>
          <w:spacing w:val="-2"/>
        </w:rPr>
        <w:t>单孔多点检测</w:t>
      </w:r>
    </w:p>
    <w:p>
      <w:pPr>
        <w:ind w:left="28" w:right="511" w:hanging="2"/>
        <w:spacing w:before="81" w:line="291" w:lineRule="auto"/>
        <w:rPr>
          <w:rFonts w:ascii="SimSun" w:hAnsi="SimSun" w:eastAsia="SimSun" w:cs="SimSun"/>
          <w:sz w:val="20"/>
          <w:szCs w:val="20"/>
        </w:rPr>
      </w:pPr>
      <w:r>
        <w:rPr>
          <w:rFonts w:ascii="SimSun" w:hAnsi="SimSun" w:eastAsia="SimSun" w:cs="SimSun"/>
          <w:sz w:val="20"/>
          <w:szCs w:val="20"/>
          <w:spacing w:val="8"/>
        </w:rPr>
        <w:t>与终点法检测相比，左侧多了</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Well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Scan</w:t>
      </w:r>
      <w:r>
        <w:rPr>
          <w:rFonts w:ascii="Times New Roman" w:hAnsi="Times New Roman" w:eastAsia="Times New Roman" w:cs="Times New Roman"/>
          <w:sz w:val="20"/>
          <w:szCs w:val="20"/>
          <w:spacing w:val="19"/>
          <w:w w:val="101"/>
        </w:rPr>
        <w:t xml:space="preserve"> </w:t>
      </w:r>
      <w:r>
        <w:rPr>
          <w:rFonts w:ascii="Times New Roman" w:hAnsi="Times New Roman" w:eastAsia="Times New Roman" w:cs="Times New Roman"/>
          <w:sz w:val="20"/>
          <w:szCs w:val="20"/>
        </w:rPr>
        <w:t>Setting</w:t>
      </w:r>
      <w:r>
        <w:rPr>
          <w:rFonts w:ascii="Times New Roman" w:hAnsi="Times New Roman" w:eastAsia="Times New Roman" w:cs="Times New Roman"/>
          <w:sz w:val="20"/>
          <w:szCs w:val="20"/>
          <w:spacing w:val="8"/>
        </w:rPr>
        <w:t>’</w:t>
      </w:r>
      <w:r>
        <w:rPr>
          <w:rFonts w:ascii="SimSun" w:hAnsi="SimSun" w:eastAsia="SimSun" w:cs="SimSun"/>
          <w:sz w:val="20"/>
          <w:szCs w:val="20"/>
          <w:spacing w:val="8"/>
        </w:rPr>
        <w:t>孔内检测密度的设定。选中后</w:t>
      </w:r>
      <w:r>
        <w:rPr>
          <w:rFonts w:ascii="SimSun" w:hAnsi="SimSun" w:eastAsia="SimSun" w:cs="SimSun"/>
          <w:sz w:val="20"/>
          <w:szCs w:val="20"/>
          <w:spacing w:val="7"/>
        </w:rPr>
        <w:t>出现右栏，如</w:t>
      </w:r>
      <w:r>
        <w:rPr>
          <w:rFonts w:ascii="SimSun" w:hAnsi="SimSun" w:eastAsia="SimSun" w:cs="SimSun"/>
          <w:sz w:val="20"/>
          <w:szCs w:val="20"/>
        </w:rPr>
        <w:t xml:space="preserve"> </w:t>
      </w:r>
      <w:r>
        <w:rPr>
          <w:rFonts w:ascii="SimSun" w:hAnsi="SimSun" w:eastAsia="SimSun" w:cs="SimSun"/>
          <w:sz w:val="20"/>
          <w:szCs w:val="20"/>
          <w:spacing w:val="1"/>
        </w:rPr>
        <w:t>下图：</w:t>
      </w:r>
    </w:p>
    <w:p>
      <w:pPr>
        <w:ind w:firstLine="14"/>
        <w:spacing w:before="97" w:line="5796" w:lineRule="exact"/>
        <w:rPr/>
      </w:pPr>
      <w:r>
        <w:rPr>
          <w:position w:val="-115"/>
        </w:rPr>
        <w:drawing>
          <wp:inline distT="0" distB="0" distL="0" distR="0">
            <wp:extent cx="5271515" cy="3680459"/>
            <wp:effectExtent l="0" t="0" r="0" b="0"/>
            <wp:docPr id="194" name="IM 194"/>
            <wp:cNvGraphicFramePr/>
            <a:graphic>
              <a:graphicData uri="http://schemas.openxmlformats.org/drawingml/2006/picture">
                <pic:pic>
                  <pic:nvPicPr>
                    <pic:cNvPr id="194" name="IM 194"/>
                    <pic:cNvPicPr/>
                  </pic:nvPicPr>
                  <pic:blipFill>
                    <a:blip r:embed="rId96"/>
                    <a:stretch>
                      <a:fillRect/>
                    </a:stretch>
                  </pic:blipFill>
                  <pic:spPr>
                    <a:xfrm rot="0">
                      <a:off x="0" y="0"/>
                      <a:ext cx="5271515" cy="3680459"/>
                    </a:xfrm>
                    <a:prstGeom prst="rect">
                      <a:avLst/>
                    </a:prstGeom>
                  </pic:spPr>
                </pic:pic>
              </a:graphicData>
            </a:graphic>
          </wp:inline>
        </w:drawing>
      </w:r>
    </w:p>
    <w:p>
      <w:pPr>
        <w:ind w:left="21" w:right="491"/>
        <w:spacing w:before="138" w:line="282" w:lineRule="auto"/>
        <w:rPr>
          <w:rFonts w:ascii="SimSun" w:hAnsi="SimSun" w:eastAsia="SimSun" w:cs="SimSun"/>
          <w:sz w:val="20"/>
          <w:szCs w:val="20"/>
        </w:rPr>
      </w:pPr>
      <w:r>
        <w:rPr>
          <w:rFonts w:ascii="SimSun" w:hAnsi="SimSun" w:eastAsia="SimSun" w:cs="SimSun"/>
          <w:sz w:val="20"/>
          <w:szCs w:val="20"/>
          <w:spacing w:val="7"/>
        </w:rPr>
        <w:t>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Pattern</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下，根据实验需要选择每孔线性（垂直或水平</w:t>
      </w:r>
      <w:r>
        <w:rPr>
          <w:rFonts w:ascii="SimSun" w:hAnsi="SimSun" w:eastAsia="SimSun" w:cs="SimSun"/>
          <w:sz w:val="20"/>
          <w:szCs w:val="20"/>
          <w:spacing w:val="-39"/>
        </w:rPr>
        <w:t>），</w:t>
      </w:r>
      <w:r>
        <w:rPr>
          <w:rFonts w:ascii="SimSun" w:hAnsi="SimSun" w:eastAsia="SimSun" w:cs="SimSun"/>
          <w:sz w:val="20"/>
          <w:szCs w:val="20"/>
          <w:spacing w:val="7"/>
        </w:rPr>
        <w:t>满屏，十字交叉，检测密度可以</w:t>
      </w:r>
      <w:r>
        <w:rPr>
          <w:rFonts w:ascii="SimSun" w:hAnsi="SimSun" w:eastAsia="SimSun" w:cs="SimSun"/>
          <w:sz w:val="20"/>
          <w:szCs w:val="20"/>
        </w:rPr>
        <w:t xml:space="preserve"> </w:t>
      </w:r>
      <w:r>
        <w:rPr>
          <w:rFonts w:ascii="SimSun" w:hAnsi="SimSun" w:eastAsia="SimSun" w:cs="SimSun"/>
          <w:sz w:val="20"/>
          <w:szCs w:val="20"/>
          <w:spacing w:val="11"/>
        </w:rPr>
        <w:t>在</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Density</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和</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Point</w:t>
      </w:r>
      <w:r>
        <w:rPr>
          <w:rFonts w:ascii="Times New Roman" w:hAnsi="Times New Roman" w:eastAsia="Times New Roman" w:cs="Times New Roman"/>
          <w:sz w:val="20"/>
          <w:szCs w:val="20"/>
          <w:spacing w:val="17"/>
          <w:w w:val="101"/>
        </w:rPr>
        <w:t xml:space="preserve"> </w:t>
      </w:r>
      <w:r>
        <w:rPr>
          <w:rFonts w:ascii="Times New Roman" w:hAnsi="Times New Roman" w:eastAsia="Times New Roman" w:cs="Times New Roman"/>
          <w:sz w:val="20"/>
          <w:szCs w:val="20"/>
        </w:rPr>
        <w:t>Spacing</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进行相应设置。随着点数增加总检测时间增加。</w:t>
      </w:r>
    </w:p>
    <w:p>
      <w:pPr>
        <w:ind w:left="22"/>
        <w:spacing w:before="137" w:line="228" w:lineRule="auto"/>
        <w:rPr>
          <w:rFonts w:ascii="SimSun" w:hAnsi="SimSun" w:eastAsia="SimSun" w:cs="SimSun"/>
          <w:sz w:val="20"/>
          <w:szCs w:val="20"/>
        </w:rPr>
      </w:pPr>
      <w:r>
        <w:rPr>
          <w:rFonts w:ascii="SimSun" w:hAnsi="SimSun" w:eastAsia="SimSun" w:cs="SimSun"/>
          <w:sz w:val="20"/>
          <w:szCs w:val="20"/>
          <w:spacing w:val="12"/>
        </w:rPr>
        <w:t>全部设定完后按对话框右下角的</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2"/>
        </w:rPr>
        <w:t>’</w:t>
      </w:r>
      <w:r>
        <w:rPr>
          <w:rFonts w:ascii="SimSun" w:hAnsi="SimSun" w:eastAsia="SimSun" w:cs="SimSun"/>
          <w:sz w:val="20"/>
          <w:szCs w:val="20"/>
          <w:spacing w:val="12"/>
        </w:rPr>
        <w:t>确认，回到文档界面。放入检测板，按图标栏的启动</w:t>
      </w:r>
    </w:p>
    <w:p>
      <w:pPr>
        <w:ind w:firstLine="14"/>
        <w:spacing w:before="102" w:line="764" w:lineRule="exact"/>
        <w:rPr/>
      </w:pPr>
      <w:r>
        <w:rPr>
          <w:position w:val="-15"/>
        </w:rPr>
        <w:drawing>
          <wp:inline distT="0" distB="0" distL="0" distR="0">
            <wp:extent cx="643127" cy="484632"/>
            <wp:effectExtent l="0" t="0" r="0" b="0"/>
            <wp:docPr id="196" name="IM 196"/>
            <wp:cNvGraphicFramePr/>
            <a:graphic>
              <a:graphicData uri="http://schemas.openxmlformats.org/drawingml/2006/picture">
                <pic:pic>
                  <pic:nvPicPr>
                    <pic:cNvPr id="196" name="IM 196"/>
                    <pic:cNvPicPr/>
                  </pic:nvPicPr>
                  <pic:blipFill>
                    <a:blip r:embed="rId97"/>
                    <a:stretch>
                      <a:fillRect/>
                    </a:stretch>
                  </pic:blipFill>
                  <pic:spPr>
                    <a:xfrm rot="0">
                      <a:off x="0" y="0"/>
                      <a:ext cx="643127" cy="484632"/>
                    </a:xfrm>
                    <a:prstGeom prst="rect">
                      <a:avLst/>
                    </a:prstGeom>
                  </pic:spPr>
                </pic:pic>
              </a:graphicData>
            </a:graphic>
          </wp:inline>
        </w:drawing>
      </w:r>
    </w:p>
    <w:p>
      <w:pPr>
        <w:ind w:left="17"/>
        <w:spacing w:before="105" w:line="274" w:lineRule="exact"/>
        <w:rPr>
          <w:rFonts w:ascii="SimSun" w:hAnsi="SimSun" w:eastAsia="SimSun" w:cs="SimSun"/>
          <w:sz w:val="20"/>
          <w:szCs w:val="20"/>
        </w:rPr>
      </w:pPr>
      <w:r>
        <w:rPr>
          <w:rFonts w:ascii="Times New Roman" w:hAnsi="Times New Roman" w:eastAsia="Times New Roman" w:cs="Times New Roman"/>
          <w:sz w:val="20"/>
          <w:szCs w:val="20"/>
          <w:position w:val="1"/>
        </w:rPr>
        <w:t>Read</w:t>
      </w:r>
      <w:r>
        <w:rPr>
          <w:rFonts w:ascii="Times New Roman" w:hAnsi="Times New Roman" w:eastAsia="Times New Roman" w:cs="Times New Roman"/>
          <w:sz w:val="20"/>
          <w:szCs w:val="20"/>
          <w:spacing w:val="9"/>
          <w:position w:val="1"/>
        </w:rPr>
        <w:t xml:space="preserve"> </w:t>
      </w:r>
      <w:r>
        <w:rPr>
          <w:rFonts w:ascii="SimSun" w:hAnsi="SimSun" w:eastAsia="SimSun" w:cs="SimSun"/>
          <w:sz w:val="20"/>
          <w:szCs w:val="20"/>
          <w:spacing w:val="9"/>
          <w:position w:val="1"/>
        </w:rPr>
        <w:t>检测，如下图所示：</w:t>
      </w:r>
    </w:p>
    <w:p>
      <w:pPr>
        <w:ind w:firstLine="14"/>
        <w:spacing w:before="96" w:line="4212" w:lineRule="exact"/>
        <w:rPr/>
      </w:pPr>
      <w:r>
        <w:rPr>
          <w:position w:val="-84"/>
        </w:rPr>
        <w:drawing>
          <wp:inline distT="0" distB="0" distL="0" distR="0">
            <wp:extent cx="5590032" cy="2674620"/>
            <wp:effectExtent l="0" t="0" r="0" b="0"/>
            <wp:docPr id="198" name="IM 198"/>
            <wp:cNvGraphicFramePr/>
            <a:graphic>
              <a:graphicData uri="http://schemas.openxmlformats.org/drawingml/2006/picture">
                <pic:pic>
                  <pic:nvPicPr>
                    <pic:cNvPr id="198" name="IM 198"/>
                    <pic:cNvPicPr/>
                  </pic:nvPicPr>
                  <pic:blipFill>
                    <a:blip r:embed="rId98"/>
                    <a:stretch>
                      <a:fillRect/>
                    </a:stretch>
                  </pic:blipFill>
                  <pic:spPr>
                    <a:xfrm rot="0">
                      <a:off x="0" y="0"/>
                      <a:ext cx="5590032" cy="2674620"/>
                    </a:xfrm>
                    <a:prstGeom prst="rect">
                      <a:avLst/>
                    </a:prstGeom>
                  </pic:spPr>
                </pic:pic>
              </a:graphicData>
            </a:graphic>
          </wp:inline>
        </w:drawing>
      </w:r>
    </w:p>
    <w:p>
      <w:pPr>
        <w:pStyle w:val="BodyText"/>
        <w:spacing w:line="308"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95"/>
          <w:pgSz w:w="11906" w:h="16839"/>
          <w:pgMar w:top="790" w:right="1302"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7497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82" w:lineRule="auto"/>
        <w:rPr/>
      </w:pPr>
      <w:r/>
    </w:p>
    <w:p>
      <w:pPr>
        <w:ind w:left="25"/>
        <w:spacing w:before="139" w:line="225" w:lineRule="auto"/>
        <w:outlineLvl w:val="0"/>
        <w:rPr>
          <w:rFonts w:ascii="SimHei" w:hAnsi="SimHei" w:eastAsia="SimHei" w:cs="SimHei"/>
          <w:sz w:val="43"/>
          <w:szCs w:val="43"/>
        </w:rPr>
      </w:pPr>
      <w:bookmarkStart w:name="bookmark15" w:id="15"/>
      <w:bookmarkEnd w:id="15"/>
      <w:r>
        <w:rPr>
          <w:rFonts w:ascii="SimHei" w:hAnsi="SimHei" w:eastAsia="SimHei" w:cs="SimHei"/>
          <w:sz w:val="43"/>
          <w:szCs w:val="43"/>
          <w14:textOutline w14:w="7972" w14:cap="sq" w14:cmpd="sng">
            <w14:solidFill>
              <w14:srgbClr w14:val="000000"/>
            </w14:solidFill>
            <w14:prstDash w14:val="solid"/>
            <w14:bevel/>
          </w14:textOutline>
          <w:spacing w:val="9"/>
        </w:rPr>
        <w:t>检测样品分组设定</w:t>
      </w:r>
    </w:p>
    <w:p>
      <w:pPr>
        <w:pStyle w:val="BodyText"/>
        <w:spacing w:line="363" w:lineRule="auto"/>
        <w:rPr/>
      </w:pPr>
      <w:r/>
    </w:p>
    <w:p>
      <w:pPr>
        <w:ind w:left="22"/>
        <w:spacing w:before="65" w:line="228" w:lineRule="auto"/>
        <w:rPr>
          <w:rFonts w:ascii="SimSun" w:hAnsi="SimSun" w:eastAsia="SimSun" w:cs="SimSun"/>
          <w:sz w:val="20"/>
          <w:szCs w:val="20"/>
        </w:rPr>
      </w:pPr>
      <w:r>
        <w:rPr>
          <w:rFonts w:ascii="SimSun" w:hAnsi="SimSun" w:eastAsia="SimSun" w:cs="SimSun"/>
          <w:sz w:val="20"/>
          <w:szCs w:val="20"/>
          <w:spacing w:val="9"/>
        </w:rPr>
        <w:t>检测样品分组设定（可以先设置模板分组，也可以先读数再设置模板分组，</w:t>
      </w:r>
    </w:p>
    <w:p>
      <w:pPr>
        <w:ind w:left="25" w:right="922"/>
        <w:spacing w:before="25" w:line="237" w:lineRule="auto"/>
        <w:rPr>
          <w:rFonts w:ascii="SimSun" w:hAnsi="SimSun" w:eastAsia="SimSun" w:cs="SimSun"/>
          <w:sz w:val="20"/>
          <w:szCs w:val="20"/>
        </w:rPr>
      </w:pPr>
      <w:r>
        <w:rPr>
          <w:rFonts w:ascii="SimSun" w:hAnsi="SimSun" w:eastAsia="SimSun" w:cs="SimSun"/>
          <w:sz w:val="20"/>
          <w:szCs w:val="20"/>
          <w:spacing w:val="8"/>
        </w:rPr>
        <w:t>设置样品分组，可以让软件对实验数据进行自动统计处理。保存为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spr</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格式后，</w:t>
      </w:r>
      <w:r>
        <w:rPr>
          <w:rFonts w:ascii="SimSun" w:hAnsi="SimSun" w:eastAsia="SimSun" w:cs="SimSun"/>
          <w:sz w:val="20"/>
          <w:szCs w:val="20"/>
        </w:rPr>
        <w:t xml:space="preserve"> </w:t>
      </w:r>
      <w:r>
        <w:rPr>
          <w:rFonts w:ascii="SimSun" w:hAnsi="SimSun" w:eastAsia="SimSun" w:cs="SimSun"/>
          <w:sz w:val="20"/>
          <w:szCs w:val="20"/>
          <w:spacing w:val="7"/>
        </w:rPr>
        <w:t>设置的模板既可以保存，以后打开可以直接使用，不用再做过多设置。）</w:t>
      </w:r>
    </w:p>
    <w:p>
      <w:pPr>
        <w:ind w:left="22"/>
        <w:spacing w:line="274" w:lineRule="exact"/>
        <w:rPr>
          <w:rFonts w:ascii="SimSun" w:hAnsi="SimSun" w:eastAsia="SimSun" w:cs="SimSun"/>
          <w:sz w:val="20"/>
          <w:szCs w:val="20"/>
        </w:rPr>
      </w:pPr>
      <w:r>
        <w:rPr>
          <w:rFonts w:ascii="SimSun" w:hAnsi="SimSun" w:eastAsia="SimSun" w:cs="SimSun"/>
          <w:sz w:val="20"/>
          <w:szCs w:val="20"/>
          <w:spacing w:val="8"/>
          <w:position w:val="2"/>
        </w:rPr>
        <w:t>所有对样品的分组设定都可以在</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position w:val="2"/>
        </w:rPr>
        <w:t>Template</w:t>
      </w:r>
      <w:r>
        <w:rPr>
          <w:rFonts w:ascii="Times New Roman" w:hAnsi="Times New Roman" w:eastAsia="Times New Roman" w:cs="Times New Roman"/>
          <w:sz w:val="20"/>
          <w:szCs w:val="20"/>
          <w:spacing w:val="-14"/>
          <w:position w:val="2"/>
        </w:rPr>
        <w:t xml:space="preserve"> </w:t>
      </w:r>
      <w:r>
        <w:rPr>
          <w:rFonts w:ascii="SimSun" w:hAnsi="SimSun" w:eastAsia="SimSun" w:cs="SimSun"/>
          <w:sz w:val="20"/>
          <w:szCs w:val="20"/>
          <w:spacing w:val="8"/>
          <w:position w:val="2"/>
        </w:rPr>
        <w:t>’中完成。</w:t>
      </w:r>
    </w:p>
    <w:p>
      <w:pPr>
        <w:ind w:firstLine="14"/>
        <w:spacing w:before="9" w:line="3410" w:lineRule="exact"/>
        <w:rPr/>
      </w:pPr>
      <w:r>
        <w:rPr>
          <w:position w:val="-68"/>
        </w:rPr>
        <w:drawing>
          <wp:inline distT="0" distB="0" distL="0" distR="0">
            <wp:extent cx="5041391" cy="2165603"/>
            <wp:effectExtent l="0" t="0" r="0" b="0"/>
            <wp:docPr id="202" name="IM 202"/>
            <wp:cNvGraphicFramePr/>
            <a:graphic>
              <a:graphicData uri="http://schemas.openxmlformats.org/drawingml/2006/picture">
                <pic:pic>
                  <pic:nvPicPr>
                    <pic:cNvPr id="202" name="IM 202"/>
                    <pic:cNvPicPr/>
                  </pic:nvPicPr>
                  <pic:blipFill>
                    <a:blip r:embed="rId100"/>
                    <a:stretch>
                      <a:fillRect/>
                    </a:stretch>
                  </pic:blipFill>
                  <pic:spPr>
                    <a:xfrm rot="0">
                      <a:off x="0" y="0"/>
                      <a:ext cx="5041391" cy="2165603"/>
                    </a:xfrm>
                    <a:prstGeom prst="rect">
                      <a:avLst/>
                    </a:prstGeom>
                  </pic:spPr>
                </pic:pic>
              </a:graphicData>
            </a:graphic>
          </wp:inline>
        </w:drawing>
      </w:r>
    </w:p>
    <w:p>
      <w:pPr>
        <w:pStyle w:val="BodyText"/>
        <w:spacing w:line="390" w:lineRule="auto"/>
        <w:rPr/>
      </w:pPr>
      <w:r/>
    </w:p>
    <w:p>
      <w:pPr>
        <w:ind w:left="29"/>
        <w:spacing w:before="66" w:line="669" w:lineRule="exact"/>
        <w:rPr>
          <w:rFonts w:ascii="SimSun" w:hAnsi="SimSun" w:eastAsia="SimSun" w:cs="SimSun"/>
          <w:sz w:val="20"/>
          <w:szCs w:val="20"/>
        </w:rPr>
      </w:pPr>
      <w:r>
        <w:rPr>
          <w:rFonts w:ascii="SimSun" w:hAnsi="SimSun" w:eastAsia="SimSun" w:cs="SimSun"/>
          <w:sz w:val="20"/>
          <w:szCs w:val="20"/>
          <w:spacing w:val="7"/>
          <w:position w:val="-9"/>
        </w:rPr>
        <w:t>点击</w:t>
      </w:r>
      <w:r>
        <w:rPr>
          <w:sz w:val="20"/>
          <w:szCs w:val="20"/>
          <w:position w:val="-9"/>
        </w:rPr>
        <w:drawing>
          <wp:inline distT="0" distB="0" distL="0" distR="0">
            <wp:extent cx="440310" cy="381000"/>
            <wp:effectExtent l="0" t="0" r="0" b="0"/>
            <wp:docPr id="204" name="IM 204"/>
            <wp:cNvGraphicFramePr/>
            <a:graphic>
              <a:graphicData uri="http://schemas.openxmlformats.org/drawingml/2006/picture">
                <pic:pic>
                  <pic:nvPicPr>
                    <pic:cNvPr id="204" name="IM 204"/>
                    <pic:cNvPicPr/>
                  </pic:nvPicPr>
                  <pic:blipFill>
                    <a:blip r:embed="rId101"/>
                    <a:stretch>
                      <a:fillRect/>
                    </a:stretch>
                  </pic:blipFill>
                  <pic:spPr>
                    <a:xfrm rot="0">
                      <a:off x="0" y="0"/>
                      <a:ext cx="440310" cy="381000"/>
                    </a:xfrm>
                    <a:prstGeom prst="rect">
                      <a:avLst/>
                    </a:prstGeom>
                  </pic:spPr>
                </pic:pic>
              </a:graphicData>
            </a:graphic>
          </wp:inline>
        </w:drawing>
      </w:r>
      <w:r>
        <w:rPr>
          <w:rFonts w:ascii="SimSun" w:hAnsi="SimSun" w:eastAsia="SimSun" w:cs="SimSun"/>
          <w:sz w:val="20"/>
          <w:szCs w:val="20"/>
          <w:spacing w:val="7"/>
          <w:position w:val="-9"/>
        </w:rPr>
        <w:t>键后出现如下对话框：</w:t>
      </w:r>
    </w:p>
    <w:p>
      <w:pPr>
        <w:ind w:firstLine="14"/>
        <w:spacing w:before="152" w:line="6194" w:lineRule="exact"/>
        <w:rPr/>
      </w:pPr>
      <w:r>
        <w:rPr>
          <w:position w:val="-123"/>
        </w:rPr>
        <w:drawing>
          <wp:inline distT="0" distB="0" distL="0" distR="0">
            <wp:extent cx="5266944" cy="3933444"/>
            <wp:effectExtent l="0" t="0" r="0" b="0"/>
            <wp:docPr id="206" name="IM 206"/>
            <wp:cNvGraphicFramePr/>
            <a:graphic>
              <a:graphicData uri="http://schemas.openxmlformats.org/drawingml/2006/picture">
                <pic:pic>
                  <pic:nvPicPr>
                    <pic:cNvPr id="206" name="IM 206"/>
                    <pic:cNvPicPr/>
                  </pic:nvPicPr>
                  <pic:blipFill>
                    <a:blip r:embed="rId102"/>
                    <a:stretch>
                      <a:fillRect/>
                    </a:stretch>
                  </pic:blipFill>
                  <pic:spPr>
                    <a:xfrm rot="0">
                      <a:off x="0" y="0"/>
                      <a:ext cx="5266944" cy="3933444"/>
                    </a:xfrm>
                    <a:prstGeom prst="rect">
                      <a:avLst/>
                    </a:prstGeom>
                  </pic:spPr>
                </pic:pic>
              </a:graphicData>
            </a:graphic>
          </wp:inline>
        </w:drawing>
      </w:r>
    </w:p>
    <w:p>
      <w:pPr>
        <w:pStyle w:val="BodyText"/>
        <w:spacing w:line="285" w:lineRule="auto"/>
        <w:rPr/>
      </w:pPr>
      <w:r/>
    </w:p>
    <w:p>
      <w:pPr>
        <w:pStyle w:val="BodyText"/>
        <w:spacing w:line="286" w:lineRule="auto"/>
        <w:rPr/>
      </w:pPr>
      <w:r/>
    </w:p>
    <w:p>
      <w:pPr>
        <w:pStyle w:val="BodyText"/>
        <w:spacing w:line="286"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99"/>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8009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08" name="IM 208"/>
            <wp:cNvGraphicFramePr/>
            <a:graphic>
              <a:graphicData uri="http://schemas.openxmlformats.org/drawingml/2006/picture">
                <pic:pic>
                  <pic:nvPicPr>
                    <pic:cNvPr id="208" name="IM 20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86" w:lineRule="auto"/>
        <w:rPr/>
      </w:pPr>
      <w:r/>
    </w:p>
    <w:p>
      <w:pPr>
        <w:ind w:left="25" w:right="11"/>
        <w:spacing w:before="65" w:line="316" w:lineRule="auto"/>
        <w:jc w:val="both"/>
        <w:rPr>
          <w:rFonts w:ascii="SimSun" w:hAnsi="SimSun" w:eastAsia="SimSun" w:cs="SimSun"/>
          <w:sz w:val="20"/>
          <w:szCs w:val="20"/>
        </w:rPr>
      </w:pPr>
      <w:r>
        <w:rPr>
          <w:rFonts w:ascii="SimSun" w:hAnsi="SimSun" w:eastAsia="SimSun" w:cs="SimSun"/>
          <w:sz w:val="20"/>
          <w:szCs w:val="20"/>
          <w:spacing w:val="8"/>
        </w:rPr>
        <w:t>先用鼠标点中并拖曳，选中要进行编辑的孔，被选中的空会变黑，然后点击</w:t>
      </w:r>
      <w:r>
        <w:rPr>
          <w:rFonts w:ascii="SimSun" w:hAnsi="SimSun" w:eastAsia="SimSun" w:cs="SimSun"/>
          <w:sz w:val="20"/>
          <w:szCs w:val="20"/>
          <w:spacing w:val="7"/>
        </w:rPr>
        <w:t xml:space="preserve"> </w:t>
      </w:r>
      <w:r>
        <w:rPr>
          <w:rFonts w:ascii="Times New Roman" w:hAnsi="Times New Roman" w:eastAsia="Times New Roman" w:cs="Times New Roman"/>
          <w:sz w:val="20"/>
          <w:szCs w:val="20"/>
        </w:rPr>
        <w:t>Groups</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栏中的</w:t>
      </w:r>
      <w:r>
        <w:rPr>
          <w:rFonts w:ascii="SimSun" w:hAnsi="SimSun" w:eastAsia="SimSun" w:cs="SimSun"/>
          <w:sz w:val="20"/>
          <w:szCs w:val="20"/>
        </w:rPr>
        <w:t xml:space="preserve"> </w:t>
      </w:r>
      <w:r>
        <w:rPr>
          <w:rFonts w:ascii="SimSun" w:hAnsi="SimSun" w:eastAsia="SimSun" w:cs="SimSun"/>
          <w:sz w:val="20"/>
          <w:szCs w:val="20"/>
          <w:spacing w:val="11"/>
        </w:rPr>
        <w:t>下拉菜单选择所要进行的分组，例如 标准</w:t>
      </w:r>
      <w:r>
        <w:rPr>
          <w:rFonts w:ascii="SimSun" w:hAnsi="SimSun" w:eastAsia="SimSun" w:cs="SimSun"/>
          <w:sz w:val="20"/>
          <w:szCs w:val="20"/>
          <w:spacing w:val="10"/>
        </w:rPr>
        <w:t>品组 </w:t>
      </w:r>
      <w:r>
        <w:rPr>
          <w:rFonts w:ascii="Times New Roman" w:hAnsi="Times New Roman" w:eastAsia="Times New Roman" w:cs="Times New Roman"/>
          <w:sz w:val="20"/>
          <w:szCs w:val="20"/>
        </w:rPr>
        <w:t>Standards</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0"/>
        </w:rPr>
        <w:t>，样品组 未知样品 </w:t>
      </w:r>
      <w:r>
        <w:rPr>
          <w:rFonts w:ascii="SimSun" w:hAnsi="SimSun" w:eastAsia="SimSun" w:cs="SimSun"/>
          <w:sz w:val="20"/>
          <w:szCs w:val="20"/>
        </w:rPr>
        <w:t>U</w:t>
      </w:r>
      <w:r>
        <w:rPr>
          <w:rFonts w:ascii="Times New Roman" w:hAnsi="Times New Roman" w:eastAsia="Times New Roman" w:cs="Times New Roman"/>
          <w:sz w:val="20"/>
          <w:szCs w:val="20"/>
        </w:rPr>
        <w:t>nknowns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10"/>
        </w:rPr>
        <w:t>和</w:t>
      </w:r>
      <w:r>
        <w:rPr>
          <w:rFonts w:ascii="SimSun" w:hAnsi="SimSun" w:eastAsia="SimSun" w:cs="SimSun"/>
          <w:sz w:val="20"/>
          <w:szCs w:val="20"/>
          <w:spacing w:val="1"/>
        </w:rPr>
        <w:t xml:space="preserve"> </w:t>
      </w:r>
      <w:r>
        <w:rPr>
          <w:rFonts w:ascii="SimSun" w:hAnsi="SimSun" w:eastAsia="SimSun" w:cs="SimSun"/>
          <w:sz w:val="20"/>
          <w:szCs w:val="20"/>
          <w:spacing w:val="11"/>
        </w:rPr>
        <w:t>未知稀释样品 </w:t>
      </w:r>
      <w:r>
        <w:rPr>
          <w:rFonts w:ascii="Times New Roman" w:hAnsi="Times New Roman" w:eastAsia="Times New Roman" w:cs="Times New Roman"/>
          <w:sz w:val="20"/>
          <w:szCs w:val="20"/>
        </w:rPr>
        <w:t>Unk</w:t>
      </w:r>
      <w:r>
        <w:rPr>
          <w:rFonts w:ascii="Times New Roman" w:hAnsi="Times New Roman" w:eastAsia="Times New Roman" w:cs="Times New Roman"/>
          <w:sz w:val="20"/>
          <w:szCs w:val="20"/>
          <w:spacing w:val="11"/>
        </w:rPr>
        <w:t>_</w:t>
      </w:r>
      <w:r>
        <w:rPr>
          <w:rFonts w:ascii="Times New Roman" w:hAnsi="Times New Roman" w:eastAsia="Times New Roman" w:cs="Times New Roman"/>
          <w:sz w:val="20"/>
          <w:szCs w:val="20"/>
        </w:rPr>
        <w:t>Dilution</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11"/>
        </w:rPr>
        <w:t>，对照样品组 </w:t>
      </w:r>
      <w:r>
        <w:rPr>
          <w:rFonts w:ascii="Times New Roman" w:hAnsi="Times New Roman" w:eastAsia="Times New Roman" w:cs="Times New Roman"/>
          <w:sz w:val="20"/>
          <w:szCs w:val="20"/>
        </w:rPr>
        <w:t>Control</w:t>
      </w:r>
      <w:r>
        <w:rPr>
          <w:rFonts w:ascii="SimSun" w:hAnsi="SimSun" w:eastAsia="SimSun" w:cs="SimSun"/>
          <w:sz w:val="20"/>
          <w:szCs w:val="20"/>
          <w:spacing w:val="11"/>
        </w:rPr>
        <w:t>。</w:t>
      </w:r>
    </w:p>
    <w:p>
      <w:pPr>
        <w:ind w:firstLine="14"/>
        <w:spacing w:before="66" w:line="6185" w:lineRule="exact"/>
        <w:rPr/>
      </w:pPr>
      <w:r>
        <w:rPr>
          <w:position w:val="-123"/>
        </w:rPr>
        <w:drawing>
          <wp:inline distT="0" distB="0" distL="0" distR="0">
            <wp:extent cx="5274563" cy="3927348"/>
            <wp:effectExtent l="0" t="0" r="0" b="0"/>
            <wp:docPr id="210" name="IM 210"/>
            <wp:cNvGraphicFramePr/>
            <a:graphic>
              <a:graphicData uri="http://schemas.openxmlformats.org/drawingml/2006/picture">
                <pic:pic>
                  <pic:nvPicPr>
                    <pic:cNvPr id="210" name="IM 210"/>
                    <pic:cNvPicPr/>
                  </pic:nvPicPr>
                  <pic:blipFill>
                    <a:blip r:embed="rId104"/>
                    <a:stretch>
                      <a:fillRect/>
                    </a:stretch>
                  </pic:blipFill>
                  <pic:spPr>
                    <a:xfrm rot="0">
                      <a:off x="0" y="0"/>
                      <a:ext cx="5274563" cy="3927348"/>
                    </a:xfrm>
                    <a:prstGeom prst="rect">
                      <a:avLst/>
                    </a:prstGeom>
                  </pic:spPr>
                </pic:pic>
              </a:graphicData>
            </a:graphic>
          </wp:inline>
        </w:drawing>
      </w:r>
    </w:p>
    <w:p>
      <w:pPr>
        <w:pStyle w:val="BodyText"/>
        <w:spacing w:line="298" w:lineRule="auto"/>
        <w:rPr/>
      </w:pPr>
      <w:r/>
    </w:p>
    <w:p>
      <w:pPr>
        <w:ind w:left="28"/>
        <w:spacing w:before="78" w:line="220" w:lineRule="auto"/>
        <w:rPr>
          <w:rFonts w:ascii="SimSun" w:hAnsi="SimSun" w:eastAsia="SimSun" w:cs="SimSun"/>
          <w:sz w:val="24"/>
          <w:szCs w:val="24"/>
        </w:rPr>
      </w:pPr>
      <w:bookmarkStart w:name="bookmark16" w:id="16"/>
      <w:bookmarkEnd w:id="16"/>
      <w:r>
        <w:rPr>
          <w:rFonts w:ascii="SimSun" w:hAnsi="SimSun" w:eastAsia="SimSun" w:cs="SimSun"/>
          <w:sz w:val="24"/>
          <w:szCs w:val="24"/>
          <w14:textOutline w14:w="4358" w14:cap="sq" w14:cmpd="sng">
            <w14:solidFill>
              <w14:srgbClr w14:val="000000"/>
            </w14:solidFill>
            <w14:prstDash w14:val="solid"/>
            <w14:bevel/>
          </w14:textOutline>
          <w:spacing w:val="-1"/>
        </w:rPr>
        <w:t>具体设定步骤如下例。</w:t>
      </w:r>
    </w:p>
    <w:p>
      <w:pPr>
        <w:ind w:left="35"/>
        <w:spacing w:before="303" w:line="222" w:lineRule="auto"/>
        <w:outlineLvl w:val="0"/>
        <w:rPr>
          <w:rFonts w:ascii="SimHei" w:hAnsi="SimHei" w:eastAsia="SimHei" w:cs="SimHei"/>
          <w:sz w:val="24"/>
          <w:szCs w:val="24"/>
        </w:rPr>
      </w:pPr>
      <w:r>
        <w:rPr>
          <w:rFonts w:ascii="SimHei" w:hAnsi="SimHei" w:eastAsia="SimHei" w:cs="SimHei"/>
          <w:sz w:val="24"/>
          <w:szCs w:val="24"/>
          <w14:textOutline w14:w="4358" w14:cap="sq" w14:cmpd="sng">
            <w14:solidFill>
              <w14:srgbClr w14:val="000000"/>
            </w14:solidFill>
            <w14:prstDash w14:val="solid"/>
            <w14:bevel/>
          </w14:textOutline>
          <w:spacing w:val="-2"/>
        </w:rPr>
        <w:t>1.</w:t>
      </w:r>
      <w:r>
        <w:rPr>
          <w:rFonts w:ascii="SimHei" w:hAnsi="SimHei" w:eastAsia="SimHei" w:cs="SimHei"/>
          <w:sz w:val="24"/>
          <w:szCs w:val="24"/>
          <w:spacing w:val="79"/>
        </w:rPr>
        <w:t xml:space="preserve"> </w:t>
      </w:r>
      <w:r>
        <w:rPr>
          <w:rFonts w:ascii="SimHei" w:hAnsi="SimHei" w:eastAsia="SimHei" w:cs="SimHei"/>
          <w:sz w:val="24"/>
          <w:szCs w:val="24"/>
          <w14:textOutline w14:w="4358" w14:cap="sq" w14:cmpd="sng">
            <w14:solidFill>
              <w14:srgbClr w14:val="000000"/>
            </w14:solidFill>
            <w14:prstDash w14:val="solid"/>
            <w14:bevel/>
          </w14:textOutline>
          <w:spacing w:val="-2"/>
        </w:rPr>
        <w:t>设定本底参照(BLANK)</w:t>
      </w:r>
    </w:p>
    <w:p>
      <w:pPr>
        <w:ind w:left="29"/>
        <w:spacing w:before="133" w:line="648" w:lineRule="exact"/>
        <w:rPr>
          <w:rFonts w:ascii="SimSun" w:hAnsi="SimSun" w:eastAsia="SimSun" w:cs="SimSun"/>
          <w:sz w:val="20"/>
          <w:szCs w:val="20"/>
        </w:rPr>
      </w:pPr>
      <w:r>
        <w:rPr>
          <w:rFonts w:ascii="SimSun" w:hAnsi="SimSun" w:eastAsia="SimSun" w:cs="SimSun"/>
          <w:sz w:val="20"/>
          <w:szCs w:val="20"/>
          <w:spacing w:val="7"/>
          <w:position w:val="-9"/>
        </w:rPr>
        <w:t>点击</w:t>
      </w:r>
      <w:r>
        <w:rPr>
          <w:sz w:val="20"/>
          <w:szCs w:val="20"/>
          <w:position w:val="-9"/>
        </w:rPr>
        <w:drawing>
          <wp:inline distT="0" distB="0" distL="0" distR="0">
            <wp:extent cx="486036" cy="371855"/>
            <wp:effectExtent l="0" t="0" r="0" b="0"/>
            <wp:docPr id="212" name="IM 212"/>
            <wp:cNvGraphicFramePr/>
            <a:graphic>
              <a:graphicData uri="http://schemas.openxmlformats.org/drawingml/2006/picture">
                <pic:pic>
                  <pic:nvPicPr>
                    <pic:cNvPr id="212" name="IM 212"/>
                    <pic:cNvPicPr/>
                  </pic:nvPicPr>
                  <pic:blipFill>
                    <a:blip r:embed="rId105"/>
                    <a:stretch>
                      <a:fillRect/>
                    </a:stretch>
                  </pic:blipFill>
                  <pic:spPr>
                    <a:xfrm rot="0">
                      <a:off x="0" y="0"/>
                      <a:ext cx="486036" cy="371855"/>
                    </a:xfrm>
                    <a:prstGeom prst="rect">
                      <a:avLst/>
                    </a:prstGeom>
                  </pic:spPr>
                </pic:pic>
              </a:graphicData>
            </a:graphic>
          </wp:inline>
        </w:drawing>
      </w:r>
      <w:r>
        <w:rPr>
          <w:rFonts w:ascii="SimSun" w:hAnsi="SimSun" w:eastAsia="SimSun" w:cs="SimSun"/>
          <w:sz w:val="20"/>
          <w:szCs w:val="20"/>
          <w:spacing w:val="7"/>
          <w:position w:val="-9"/>
        </w:rPr>
        <w:t>进入上述界面，选中所用微孔</w:t>
      </w:r>
      <w:r>
        <w:rPr>
          <w:rFonts w:ascii="SimSun" w:hAnsi="SimSun" w:eastAsia="SimSun" w:cs="SimSun"/>
          <w:sz w:val="20"/>
          <w:szCs w:val="20"/>
          <w:spacing w:val="-39"/>
          <w:position w:val="-9"/>
        </w:rPr>
        <w:t xml:space="preserve"> </w:t>
      </w:r>
      <w:r>
        <w:rPr>
          <w:rFonts w:ascii="Times New Roman" w:hAnsi="Times New Roman" w:eastAsia="Times New Roman" w:cs="Times New Roman"/>
          <w:sz w:val="20"/>
          <w:szCs w:val="20"/>
          <w:spacing w:val="7"/>
          <w:position w:val="-9"/>
        </w:rPr>
        <w:t>A1 &amp; A2</w:t>
      </w:r>
      <w:r>
        <w:rPr>
          <w:rFonts w:ascii="Times New Roman" w:hAnsi="Times New Roman" w:eastAsia="Times New Roman" w:cs="Times New Roman"/>
          <w:sz w:val="20"/>
          <w:szCs w:val="20"/>
          <w:spacing w:val="-27"/>
          <w:position w:val="-9"/>
        </w:rPr>
        <w:t xml:space="preserve"> </w:t>
      </w:r>
      <w:r>
        <w:rPr>
          <w:rFonts w:ascii="SimSun" w:hAnsi="SimSun" w:eastAsia="SimSun" w:cs="SimSun"/>
          <w:sz w:val="20"/>
          <w:szCs w:val="20"/>
          <w:spacing w:val="7"/>
          <w:position w:val="-9"/>
        </w:rPr>
        <w:t>，点击</w:t>
      </w:r>
      <w:r>
        <w:rPr>
          <w:rFonts w:ascii="SimSun" w:hAnsi="SimSun" w:eastAsia="SimSun" w:cs="SimSun"/>
          <w:sz w:val="20"/>
          <w:szCs w:val="20"/>
          <w:spacing w:val="-43"/>
          <w:position w:val="-9"/>
        </w:rPr>
        <w:t xml:space="preserve"> </w:t>
      </w:r>
      <w:r>
        <w:rPr>
          <w:rFonts w:ascii="Times New Roman" w:hAnsi="Times New Roman" w:eastAsia="Times New Roman" w:cs="Times New Roman"/>
          <w:sz w:val="20"/>
          <w:szCs w:val="20"/>
          <w:position w:val="-9"/>
        </w:rPr>
        <w:t>Blanks</w:t>
      </w:r>
      <w:r>
        <w:rPr>
          <w:rFonts w:ascii="Times New Roman" w:hAnsi="Times New Roman" w:eastAsia="Times New Roman" w:cs="Times New Roman"/>
          <w:sz w:val="20"/>
          <w:szCs w:val="20"/>
          <w:spacing w:val="7"/>
          <w:position w:val="-9"/>
        </w:rPr>
        <w:t xml:space="preserve"> </w:t>
      </w:r>
      <w:r>
        <w:rPr>
          <w:rFonts w:ascii="SimSun" w:hAnsi="SimSun" w:eastAsia="SimSun" w:cs="SimSun"/>
          <w:sz w:val="20"/>
          <w:szCs w:val="20"/>
          <w:spacing w:val="7"/>
          <w:position w:val="-9"/>
        </w:rPr>
        <w:t>栏中的</w:t>
      </w:r>
      <w:r>
        <w:rPr>
          <w:rFonts w:ascii="SimSun" w:hAnsi="SimSun" w:eastAsia="SimSun" w:cs="SimSun"/>
          <w:sz w:val="20"/>
          <w:szCs w:val="20"/>
          <w:spacing w:val="-42"/>
          <w:position w:val="-9"/>
        </w:rPr>
        <w:t xml:space="preserve"> </w:t>
      </w:r>
      <w:r>
        <w:rPr>
          <w:rFonts w:ascii="Times New Roman" w:hAnsi="Times New Roman" w:eastAsia="Times New Roman" w:cs="Times New Roman"/>
          <w:sz w:val="20"/>
          <w:szCs w:val="20"/>
          <w:position w:val="-9"/>
        </w:rPr>
        <w:t>Plate</w:t>
      </w:r>
      <w:r>
        <w:rPr>
          <w:rFonts w:ascii="Times New Roman" w:hAnsi="Times New Roman" w:eastAsia="Times New Roman" w:cs="Times New Roman"/>
          <w:sz w:val="20"/>
          <w:szCs w:val="20"/>
          <w:spacing w:val="7"/>
          <w:position w:val="-9"/>
        </w:rPr>
        <w:t xml:space="preserve"> </w:t>
      </w:r>
      <w:r>
        <w:rPr>
          <w:rFonts w:ascii="Times New Roman" w:hAnsi="Times New Roman" w:eastAsia="Times New Roman" w:cs="Times New Roman"/>
          <w:sz w:val="20"/>
          <w:szCs w:val="20"/>
          <w:position w:val="-9"/>
        </w:rPr>
        <w:t>blank</w:t>
      </w:r>
      <w:r>
        <w:rPr>
          <w:rFonts w:ascii="Times New Roman" w:hAnsi="Times New Roman" w:eastAsia="Times New Roman" w:cs="Times New Roman"/>
          <w:sz w:val="20"/>
          <w:szCs w:val="20"/>
          <w:spacing w:val="7"/>
          <w:position w:val="-9"/>
        </w:rPr>
        <w:t xml:space="preserve"> </w:t>
      </w:r>
      <w:r>
        <w:rPr>
          <w:rFonts w:ascii="SimSun" w:hAnsi="SimSun" w:eastAsia="SimSun" w:cs="SimSun"/>
          <w:sz w:val="20"/>
          <w:szCs w:val="20"/>
          <w:spacing w:val="7"/>
          <w:position w:val="-9"/>
        </w:rPr>
        <w:t>按钮设</w:t>
      </w:r>
    </w:p>
    <w:p>
      <w:pPr>
        <w:ind w:left="27"/>
        <w:spacing w:before="162" w:line="275" w:lineRule="exact"/>
        <w:rPr>
          <w:rFonts w:ascii="SimSun" w:hAnsi="SimSun" w:eastAsia="SimSun" w:cs="SimSun"/>
          <w:sz w:val="20"/>
          <w:szCs w:val="20"/>
        </w:rPr>
      </w:pPr>
      <w:r>
        <w:rPr>
          <w:rFonts w:ascii="SimSun" w:hAnsi="SimSun" w:eastAsia="SimSun" w:cs="SimSun"/>
          <w:sz w:val="20"/>
          <w:szCs w:val="20"/>
          <w:spacing w:val="9"/>
          <w:position w:val="2"/>
        </w:rPr>
        <w:t>定</w:t>
      </w:r>
      <w:r>
        <w:rPr>
          <w:rFonts w:ascii="SimSun" w:hAnsi="SimSun" w:eastAsia="SimSun" w:cs="SimSun"/>
          <w:sz w:val="20"/>
          <w:szCs w:val="20"/>
          <w:spacing w:val="-44"/>
          <w:position w:val="2"/>
        </w:rPr>
        <w:t xml:space="preserve"> </w:t>
      </w:r>
      <w:r>
        <w:rPr>
          <w:rFonts w:ascii="Times New Roman" w:hAnsi="Times New Roman" w:eastAsia="Times New Roman" w:cs="Times New Roman"/>
          <w:sz w:val="20"/>
          <w:szCs w:val="20"/>
          <w:position w:val="2"/>
        </w:rPr>
        <w:t>Blank</w:t>
      </w:r>
      <w:r>
        <w:rPr>
          <w:rFonts w:ascii="Times New Roman" w:hAnsi="Times New Roman" w:eastAsia="Times New Roman" w:cs="Times New Roman"/>
          <w:sz w:val="20"/>
          <w:szCs w:val="20"/>
          <w:spacing w:val="9"/>
          <w:position w:val="2"/>
        </w:rPr>
        <w:t xml:space="preserve"> </w:t>
      </w:r>
      <w:r>
        <w:rPr>
          <w:rFonts w:ascii="SimSun" w:hAnsi="SimSun" w:eastAsia="SimSun" w:cs="SimSun"/>
          <w:sz w:val="20"/>
          <w:szCs w:val="20"/>
          <w:spacing w:val="9"/>
          <w:position w:val="2"/>
        </w:rPr>
        <w:t>孔。结果如图则其他的数据结果均显示为扣除本底</w:t>
      </w:r>
      <w:r>
        <w:rPr>
          <w:rFonts w:ascii="Times New Roman" w:hAnsi="Times New Roman" w:eastAsia="Times New Roman" w:cs="Times New Roman"/>
          <w:sz w:val="20"/>
          <w:szCs w:val="20"/>
          <w:spacing w:val="9"/>
          <w:position w:val="2"/>
        </w:rPr>
        <w:t>(A1</w:t>
      </w:r>
      <w:r>
        <w:rPr>
          <w:rFonts w:ascii="Times New Roman" w:hAnsi="Times New Roman" w:eastAsia="Times New Roman" w:cs="Times New Roman"/>
          <w:sz w:val="20"/>
          <w:szCs w:val="20"/>
          <w:spacing w:val="8"/>
          <w:position w:val="2"/>
        </w:rPr>
        <w:t>&amp;A2 </w:t>
      </w:r>
      <w:r>
        <w:rPr>
          <w:rFonts w:ascii="SimSun" w:hAnsi="SimSun" w:eastAsia="SimSun" w:cs="SimSun"/>
          <w:sz w:val="20"/>
          <w:szCs w:val="20"/>
          <w:spacing w:val="8"/>
          <w:position w:val="2"/>
        </w:rPr>
        <w:t>平均值</w:t>
      </w:r>
      <w:r>
        <w:rPr>
          <w:rFonts w:ascii="Times New Roman" w:hAnsi="Times New Roman" w:eastAsia="Times New Roman" w:cs="Times New Roman"/>
          <w:sz w:val="20"/>
          <w:szCs w:val="20"/>
          <w:spacing w:val="8"/>
          <w:position w:val="2"/>
        </w:rPr>
        <w:t>)</w:t>
      </w:r>
      <w:r>
        <w:rPr>
          <w:rFonts w:ascii="SimSun" w:hAnsi="SimSun" w:eastAsia="SimSun" w:cs="SimSun"/>
          <w:sz w:val="20"/>
          <w:szCs w:val="20"/>
          <w:spacing w:val="8"/>
          <w:position w:val="2"/>
        </w:rPr>
        <w:t>的结果。</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03"/>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78521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14" name="IM 214"/>
            <wp:cNvGraphicFramePr/>
            <a:graphic>
              <a:graphicData uri="http://schemas.openxmlformats.org/drawingml/2006/picture">
                <pic:pic>
                  <pic:nvPicPr>
                    <pic:cNvPr id="214" name="IM 21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87" w:lineRule="auto"/>
        <w:rPr/>
      </w:pPr>
      <w:r/>
    </w:p>
    <w:p>
      <w:pPr>
        <w:ind w:firstLine="14"/>
        <w:spacing w:line="6195" w:lineRule="exact"/>
        <w:rPr/>
      </w:pPr>
      <w:r>
        <w:rPr>
          <w:position w:val="-123"/>
        </w:rPr>
        <w:drawing>
          <wp:inline distT="0" distB="0" distL="0" distR="0">
            <wp:extent cx="5266944" cy="3933444"/>
            <wp:effectExtent l="0" t="0" r="0" b="0"/>
            <wp:docPr id="216" name="IM 216"/>
            <wp:cNvGraphicFramePr/>
            <a:graphic>
              <a:graphicData uri="http://schemas.openxmlformats.org/drawingml/2006/picture">
                <pic:pic>
                  <pic:nvPicPr>
                    <pic:cNvPr id="216" name="IM 216"/>
                    <pic:cNvPicPr/>
                  </pic:nvPicPr>
                  <pic:blipFill>
                    <a:blip r:embed="rId107"/>
                    <a:stretch>
                      <a:fillRect/>
                    </a:stretch>
                  </pic:blipFill>
                  <pic:spPr>
                    <a:xfrm rot="0">
                      <a:off x="0" y="0"/>
                      <a:ext cx="5266944" cy="3933444"/>
                    </a:xfrm>
                    <a:prstGeom prst="rect">
                      <a:avLst/>
                    </a:prstGeom>
                  </pic:spPr>
                </pic:pic>
              </a:graphicData>
            </a:graphic>
          </wp:inline>
        </w:drawing>
      </w:r>
    </w:p>
    <w:p>
      <w:pPr>
        <w:pStyle w:val="BodyText"/>
        <w:spacing w:line="258" w:lineRule="auto"/>
        <w:rPr/>
      </w:pPr>
      <w:r/>
    </w:p>
    <w:p>
      <w:pPr>
        <w:ind w:left="21"/>
        <w:spacing w:before="78" w:line="219" w:lineRule="auto"/>
        <w:outlineLvl w:val="0"/>
        <w:rPr>
          <w:rFonts w:ascii="SimHei" w:hAnsi="SimHei" w:eastAsia="SimHei" w:cs="SimHei"/>
          <w:sz w:val="24"/>
          <w:szCs w:val="24"/>
        </w:rPr>
      </w:pPr>
      <w:bookmarkStart w:name="bookmark17" w:id="17"/>
      <w:bookmarkEnd w:id="17"/>
      <w:r>
        <w:rPr>
          <w:rFonts w:ascii="SimHei" w:hAnsi="SimHei" w:eastAsia="SimHei" w:cs="SimHei"/>
          <w:sz w:val="24"/>
          <w:szCs w:val="24"/>
          <w14:textOutline w14:w="4358" w14:cap="sq" w14:cmpd="sng">
            <w14:solidFill>
              <w14:srgbClr w14:val="000000"/>
            </w14:solidFill>
            <w14:prstDash w14:val="solid"/>
            <w14:bevel/>
          </w14:textOutline>
        </w:rPr>
        <w:t>2.</w:t>
      </w:r>
      <w:r>
        <w:rPr>
          <w:rFonts w:ascii="SimHei" w:hAnsi="SimHei" w:eastAsia="SimHei" w:cs="SimHei"/>
          <w:sz w:val="24"/>
          <w:szCs w:val="24"/>
          <w:spacing w:val="73"/>
        </w:rPr>
        <w:t xml:space="preserve"> </w:t>
      </w:r>
      <w:r>
        <w:rPr>
          <w:rFonts w:ascii="SimHei" w:hAnsi="SimHei" w:eastAsia="SimHei" w:cs="SimHei"/>
          <w:sz w:val="24"/>
          <w:szCs w:val="24"/>
          <w14:textOutline w14:w="4358" w14:cap="sq" w14:cmpd="sng">
            <w14:solidFill>
              <w14:srgbClr w14:val="000000"/>
            </w14:solidFill>
            <w14:prstDash w14:val="solid"/>
            <w14:bevel/>
          </w14:textOutline>
        </w:rPr>
        <w:t>设定标准样品(Standards)及相应的标准曲线</w:t>
      </w:r>
    </w:p>
    <w:p>
      <w:pPr>
        <w:ind w:left="35"/>
        <w:spacing w:before="135" w:line="653" w:lineRule="exact"/>
        <w:rPr>
          <w:rFonts w:ascii="SimSun" w:hAnsi="SimSun" w:eastAsia="SimSun" w:cs="SimSun"/>
          <w:sz w:val="20"/>
          <w:szCs w:val="20"/>
        </w:rPr>
      </w:pPr>
      <w:r>
        <w:rPr>
          <w:rFonts w:ascii="SimSun" w:hAnsi="SimSun" w:eastAsia="SimSun" w:cs="SimSun"/>
          <w:sz w:val="20"/>
          <w:szCs w:val="20"/>
          <w:spacing w:val="9"/>
          <w:position w:val="-9"/>
        </w:rPr>
        <w:t>当有一系列已知浓度梯度的样品做为标准样品时，点击</w:t>
      </w:r>
      <w:r>
        <w:rPr>
          <w:sz w:val="20"/>
          <w:szCs w:val="20"/>
          <w:position w:val="-9"/>
        </w:rPr>
        <w:drawing>
          <wp:inline distT="0" distB="0" distL="0" distR="0">
            <wp:extent cx="487660" cy="371855"/>
            <wp:effectExtent l="0" t="0" r="0" b="0"/>
            <wp:docPr id="218" name="IM 218"/>
            <wp:cNvGraphicFramePr/>
            <a:graphic>
              <a:graphicData uri="http://schemas.openxmlformats.org/drawingml/2006/picture">
                <pic:pic>
                  <pic:nvPicPr>
                    <pic:cNvPr id="218" name="IM 218"/>
                    <pic:cNvPicPr/>
                  </pic:nvPicPr>
                  <pic:blipFill>
                    <a:blip r:embed="rId108"/>
                    <a:stretch>
                      <a:fillRect/>
                    </a:stretch>
                  </pic:blipFill>
                  <pic:spPr>
                    <a:xfrm rot="0">
                      <a:off x="0" y="0"/>
                      <a:ext cx="487660" cy="371855"/>
                    </a:xfrm>
                    <a:prstGeom prst="rect">
                      <a:avLst/>
                    </a:prstGeom>
                  </pic:spPr>
                </pic:pic>
              </a:graphicData>
            </a:graphic>
          </wp:inline>
        </w:drawing>
      </w:r>
      <w:r>
        <w:rPr>
          <w:rFonts w:ascii="SimSun" w:hAnsi="SimSun" w:eastAsia="SimSun" w:cs="SimSun"/>
          <w:sz w:val="20"/>
          <w:szCs w:val="20"/>
          <w:spacing w:val="12"/>
          <w:position w:val="-9"/>
        </w:rPr>
        <w:t xml:space="preserve"> </w:t>
      </w:r>
      <w:r>
        <w:rPr>
          <w:rFonts w:ascii="SimSun" w:hAnsi="SimSun" w:eastAsia="SimSun" w:cs="SimSun"/>
          <w:sz w:val="20"/>
          <w:szCs w:val="20"/>
          <w:spacing w:val="9"/>
          <w:position w:val="-9"/>
        </w:rPr>
        <w:t>进入编辑界面，选中微孔</w:t>
      </w:r>
    </w:p>
    <w:p>
      <w:pPr>
        <w:ind w:left="17"/>
        <w:spacing w:before="158"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position w:val="2"/>
        </w:rPr>
        <w:t>B1/B2  </w:t>
      </w:r>
      <w:r>
        <w:rPr>
          <w:rFonts w:ascii="SimSun" w:hAnsi="SimSun" w:eastAsia="SimSun" w:cs="SimSun"/>
          <w:sz w:val="20"/>
          <w:szCs w:val="20"/>
          <w:spacing w:val="7"/>
          <w:position w:val="2"/>
        </w:rPr>
        <w:t>至</w:t>
      </w:r>
      <w:r>
        <w:rPr>
          <w:rFonts w:ascii="SimSun" w:hAnsi="SimSun" w:eastAsia="SimSun" w:cs="SimSun"/>
          <w:sz w:val="20"/>
          <w:szCs w:val="20"/>
          <w:spacing w:val="-40"/>
          <w:position w:val="2"/>
        </w:rPr>
        <w:t xml:space="preserve"> </w:t>
      </w:r>
      <w:r>
        <w:rPr>
          <w:rFonts w:ascii="Times New Roman" w:hAnsi="Times New Roman" w:eastAsia="Times New Roman" w:cs="Times New Roman"/>
          <w:sz w:val="20"/>
          <w:szCs w:val="20"/>
          <w:spacing w:val="7"/>
          <w:position w:val="2"/>
        </w:rPr>
        <w:t>D1/D2</w:t>
      </w:r>
      <w:r>
        <w:rPr>
          <w:rFonts w:ascii="Times New Roman" w:hAnsi="Times New Roman" w:eastAsia="Times New Roman" w:cs="Times New Roman"/>
          <w:sz w:val="20"/>
          <w:szCs w:val="20"/>
          <w:spacing w:val="-23"/>
          <w:position w:val="2"/>
        </w:rPr>
        <w:t xml:space="preserve"> </w:t>
      </w:r>
      <w:r>
        <w:rPr>
          <w:rFonts w:ascii="SimSun" w:hAnsi="SimSun" w:eastAsia="SimSun" w:cs="SimSun"/>
          <w:sz w:val="20"/>
          <w:szCs w:val="20"/>
          <w:spacing w:val="7"/>
          <w:position w:val="2"/>
        </w:rPr>
        <w:t>，点击</w:t>
      </w:r>
      <w:r>
        <w:rPr>
          <w:rFonts w:ascii="SimSun" w:hAnsi="SimSun" w:eastAsia="SimSun" w:cs="SimSun"/>
          <w:sz w:val="20"/>
          <w:szCs w:val="20"/>
          <w:spacing w:val="-40"/>
          <w:position w:val="2"/>
        </w:rPr>
        <w:t xml:space="preserve"> </w:t>
      </w:r>
      <w:r>
        <w:rPr>
          <w:rFonts w:ascii="Times New Roman" w:hAnsi="Times New Roman" w:eastAsia="Times New Roman" w:cs="Times New Roman"/>
          <w:sz w:val="20"/>
          <w:szCs w:val="20"/>
          <w:position w:val="2"/>
        </w:rPr>
        <w:t>Groups</w:t>
      </w:r>
      <w:r>
        <w:rPr>
          <w:rFonts w:ascii="Times New Roman" w:hAnsi="Times New Roman" w:eastAsia="Times New Roman" w:cs="Times New Roman"/>
          <w:sz w:val="20"/>
          <w:szCs w:val="20"/>
          <w:spacing w:val="7"/>
          <w:position w:val="2"/>
        </w:rPr>
        <w:t xml:space="preserve">  </w:t>
      </w:r>
      <w:r>
        <w:rPr>
          <w:rFonts w:ascii="SimSun" w:hAnsi="SimSun" w:eastAsia="SimSun" w:cs="SimSun"/>
          <w:sz w:val="20"/>
          <w:szCs w:val="20"/>
          <w:spacing w:val="7"/>
          <w:position w:val="2"/>
        </w:rPr>
        <w:t>栏中的</w:t>
      </w:r>
      <w:r>
        <w:rPr>
          <w:rFonts w:ascii="SimSun" w:hAnsi="SimSun" w:eastAsia="SimSun" w:cs="SimSun"/>
          <w:sz w:val="20"/>
          <w:szCs w:val="20"/>
          <w:spacing w:val="-32"/>
          <w:position w:val="2"/>
        </w:rPr>
        <w:t xml:space="preserve"> </w:t>
      </w:r>
      <w:r>
        <w:rPr>
          <w:rFonts w:ascii="Times New Roman" w:hAnsi="Times New Roman" w:eastAsia="Times New Roman" w:cs="Times New Roman"/>
          <w:sz w:val="20"/>
          <w:szCs w:val="20"/>
          <w:position w:val="2"/>
        </w:rPr>
        <w:t>Standards</w:t>
      </w:r>
      <w:r>
        <w:rPr>
          <w:rFonts w:ascii="Times New Roman" w:hAnsi="Times New Roman" w:eastAsia="Times New Roman" w:cs="Times New Roman"/>
          <w:sz w:val="20"/>
          <w:szCs w:val="20"/>
          <w:spacing w:val="-27"/>
          <w:position w:val="2"/>
        </w:rPr>
        <w:t xml:space="preserve"> </w:t>
      </w:r>
      <w:r>
        <w:rPr>
          <w:rFonts w:ascii="SimSun" w:hAnsi="SimSun" w:eastAsia="SimSun" w:cs="SimSun"/>
          <w:sz w:val="20"/>
          <w:szCs w:val="20"/>
          <w:spacing w:val="7"/>
          <w:position w:val="2"/>
        </w:rPr>
        <w:t>，点击</w:t>
      </w:r>
      <w:r>
        <w:rPr>
          <w:rFonts w:ascii="SimSun" w:hAnsi="SimSun" w:eastAsia="SimSun" w:cs="SimSun"/>
          <w:sz w:val="20"/>
          <w:szCs w:val="20"/>
          <w:spacing w:val="-46"/>
          <w:position w:val="2"/>
        </w:rPr>
        <w:t xml:space="preserve"> </w:t>
      </w:r>
      <w:r>
        <w:rPr>
          <w:rFonts w:ascii="Times New Roman" w:hAnsi="Times New Roman" w:eastAsia="Times New Roman" w:cs="Times New Roman"/>
          <w:sz w:val="20"/>
          <w:szCs w:val="20"/>
          <w:position w:val="2"/>
        </w:rPr>
        <w:t>Assign</w:t>
      </w:r>
    </w:p>
    <w:p>
      <w:pPr>
        <w:ind w:firstLine="14"/>
        <w:spacing w:before="74" w:line="5503" w:lineRule="exact"/>
        <w:rPr/>
      </w:pPr>
      <w:r>
        <w:rPr>
          <w:position w:val="-110"/>
        </w:rPr>
        <w:drawing>
          <wp:inline distT="0" distB="0" distL="0" distR="0">
            <wp:extent cx="5271515" cy="3494532"/>
            <wp:effectExtent l="0" t="0" r="0" b="0"/>
            <wp:docPr id="220" name="IM 220"/>
            <wp:cNvGraphicFramePr/>
            <a:graphic>
              <a:graphicData uri="http://schemas.openxmlformats.org/drawingml/2006/picture">
                <pic:pic>
                  <pic:nvPicPr>
                    <pic:cNvPr id="220" name="IM 220"/>
                    <pic:cNvPicPr/>
                  </pic:nvPicPr>
                  <pic:blipFill>
                    <a:blip r:embed="rId109"/>
                    <a:stretch>
                      <a:fillRect/>
                    </a:stretch>
                  </pic:blipFill>
                  <pic:spPr>
                    <a:xfrm rot="0">
                      <a:off x="0" y="0"/>
                      <a:ext cx="5271515" cy="3494532"/>
                    </a:xfrm>
                    <a:prstGeom prst="rect">
                      <a:avLst/>
                    </a:prstGeom>
                  </pic:spPr>
                </pic:pic>
              </a:graphicData>
            </a:graphic>
          </wp:inline>
        </w:drawing>
      </w:r>
    </w:p>
    <w:p>
      <w:pPr>
        <w:pStyle w:val="BodyText"/>
        <w:spacing w:line="287"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06"/>
          <w:pgSz w:w="11906" w:h="16839"/>
          <w:pgMar w:top="790" w:right="1785"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9033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22" name="IM 222"/>
            <wp:cNvGraphicFramePr/>
            <a:graphic>
              <a:graphicData uri="http://schemas.openxmlformats.org/drawingml/2006/picture">
                <pic:pic>
                  <pic:nvPicPr>
                    <pic:cNvPr id="222" name="IM 22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8" w:lineRule="auto"/>
        <w:rPr/>
      </w:pPr>
      <w:r/>
    </w:p>
    <w:p>
      <w:pPr>
        <w:pStyle w:val="BodyText"/>
        <w:spacing w:line="358" w:lineRule="auto"/>
        <w:rPr/>
      </w:pPr>
      <w:r/>
    </w:p>
    <w:p>
      <w:pPr>
        <w:ind w:left="27"/>
        <w:spacing w:before="65" w:line="411" w:lineRule="exact"/>
        <w:rPr>
          <w:rFonts w:ascii="SimSun" w:hAnsi="SimSun" w:eastAsia="SimSun" w:cs="SimSun"/>
          <w:sz w:val="20"/>
          <w:szCs w:val="20"/>
        </w:rPr>
      </w:pPr>
      <w:r>
        <w:rPr>
          <w:rFonts w:ascii="Times New Roman" w:hAnsi="Times New Roman" w:eastAsia="Times New Roman" w:cs="Times New Roman"/>
          <w:sz w:val="20"/>
          <w:szCs w:val="20"/>
          <w:position w:val="-4"/>
        </w:rPr>
        <w:t>Standard</w:t>
      </w:r>
      <w:r>
        <w:rPr>
          <w:rFonts w:ascii="Times New Roman" w:hAnsi="Times New Roman" w:eastAsia="Times New Roman" w:cs="Times New Roman"/>
          <w:sz w:val="20"/>
          <w:szCs w:val="20"/>
          <w:spacing w:val="9"/>
          <w:position w:val="-4"/>
        </w:rPr>
        <w:t xml:space="preserve"> </w:t>
      </w:r>
      <w:r>
        <w:rPr>
          <w:rFonts w:ascii="SimSun" w:hAnsi="SimSun" w:eastAsia="SimSun" w:cs="SimSun"/>
          <w:sz w:val="20"/>
          <w:szCs w:val="20"/>
          <w:spacing w:val="9"/>
          <w:position w:val="-4"/>
        </w:rPr>
        <w:t>组分好后，然后点击对话框左下角的</w:t>
      </w:r>
      <w:r>
        <w:rPr>
          <w:sz w:val="20"/>
          <w:szCs w:val="20"/>
          <w:position w:val="-4"/>
        </w:rPr>
        <w:drawing>
          <wp:inline distT="0" distB="0" distL="0" distR="0">
            <wp:extent cx="650689" cy="219456"/>
            <wp:effectExtent l="0" t="0" r="0" b="0"/>
            <wp:docPr id="224" name="IM 224"/>
            <wp:cNvGraphicFramePr/>
            <a:graphic>
              <a:graphicData uri="http://schemas.openxmlformats.org/drawingml/2006/picture">
                <pic:pic>
                  <pic:nvPicPr>
                    <pic:cNvPr id="224" name="IM 224"/>
                    <pic:cNvPicPr/>
                  </pic:nvPicPr>
                  <pic:blipFill>
                    <a:blip r:embed="rId111"/>
                    <a:stretch>
                      <a:fillRect/>
                    </a:stretch>
                  </pic:blipFill>
                  <pic:spPr>
                    <a:xfrm rot="0">
                      <a:off x="0" y="0"/>
                      <a:ext cx="650689" cy="219456"/>
                    </a:xfrm>
                    <a:prstGeom prst="rect">
                      <a:avLst/>
                    </a:prstGeom>
                  </pic:spPr>
                </pic:pic>
              </a:graphicData>
            </a:graphic>
          </wp:inline>
        </w:drawing>
      </w:r>
      <w:r>
        <w:rPr>
          <w:rFonts w:ascii="SimSun" w:hAnsi="SimSun" w:eastAsia="SimSun" w:cs="SimSun"/>
          <w:sz w:val="20"/>
          <w:szCs w:val="20"/>
          <w:spacing w:val="-78"/>
          <w:position w:val="-4"/>
        </w:rPr>
        <w:t xml:space="preserve"> </w:t>
      </w:r>
      <w:r>
        <w:rPr>
          <w:rFonts w:ascii="SimSun" w:hAnsi="SimSun" w:eastAsia="SimSun" w:cs="SimSun"/>
          <w:sz w:val="20"/>
          <w:szCs w:val="20"/>
          <w:spacing w:val="9"/>
          <w:position w:val="-4"/>
        </w:rPr>
        <w:t>，进入如下图的对话框：</w:t>
      </w:r>
    </w:p>
    <w:p>
      <w:pPr>
        <w:ind w:firstLine="14"/>
        <w:spacing w:before="136" w:line="6492" w:lineRule="exact"/>
        <w:rPr/>
      </w:pPr>
      <w:r>
        <w:rPr>
          <w:position w:val="-129"/>
        </w:rPr>
        <w:drawing>
          <wp:inline distT="0" distB="0" distL="0" distR="0">
            <wp:extent cx="4648200" cy="4122420"/>
            <wp:effectExtent l="0" t="0" r="0" b="0"/>
            <wp:docPr id="226" name="IM 226"/>
            <wp:cNvGraphicFramePr/>
            <a:graphic>
              <a:graphicData uri="http://schemas.openxmlformats.org/drawingml/2006/picture">
                <pic:pic>
                  <pic:nvPicPr>
                    <pic:cNvPr id="226" name="IM 226"/>
                    <pic:cNvPicPr/>
                  </pic:nvPicPr>
                  <pic:blipFill>
                    <a:blip r:embed="rId112"/>
                    <a:stretch>
                      <a:fillRect/>
                    </a:stretch>
                  </pic:blipFill>
                  <pic:spPr>
                    <a:xfrm rot="0">
                      <a:off x="0" y="0"/>
                      <a:ext cx="4648200" cy="4122420"/>
                    </a:xfrm>
                    <a:prstGeom prst="rect">
                      <a:avLst/>
                    </a:prstGeom>
                  </pic:spPr>
                </pic:pic>
              </a:graphicData>
            </a:graphic>
          </wp:inline>
        </w:drawing>
      </w:r>
    </w:p>
    <w:p>
      <w:pPr>
        <w:pStyle w:val="BodyText"/>
        <w:spacing w:line="295" w:lineRule="auto"/>
        <w:rPr/>
      </w:pPr>
      <w:r/>
    </w:p>
    <w:p>
      <w:pPr>
        <w:ind w:left="21" w:firstLine="33"/>
        <w:spacing w:before="65" w:line="275" w:lineRule="auto"/>
        <w:jc w:val="both"/>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rPr>
        <w:t>Start</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from</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2"/>
        </w:rPr>
        <w:t>’中‘</w:t>
      </w:r>
      <w:r>
        <w:rPr>
          <w:rFonts w:ascii="Times New Roman" w:hAnsi="Times New Roman" w:eastAsia="Times New Roman" w:cs="Times New Roman"/>
          <w:sz w:val="20"/>
          <w:szCs w:val="20"/>
        </w:rPr>
        <w:t>Top</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Bottom</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spacing w:val="12"/>
        </w:rPr>
        <w:t>,  </w:t>
      </w:r>
      <w:r>
        <w:rPr>
          <w:rFonts w:ascii="SimSun" w:hAnsi="SimSun" w:eastAsia="SimSun" w:cs="SimSun"/>
          <w:sz w:val="20"/>
          <w:szCs w:val="20"/>
          <w:spacing w:val="12"/>
        </w:rPr>
        <w:t>‘</w:t>
      </w:r>
      <w:r>
        <w:rPr>
          <w:rFonts w:ascii="Times New Roman" w:hAnsi="Times New Roman" w:eastAsia="Times New Roman" w:cs="Times New Roman"/>
          <w:sz w:val="20"/>
          <w:szCs w:val="20"/>
        </w:rPr>
        <w:t>Bottom</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Top</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Left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Left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2"/>
        </w:rPr>
        <w:t>’</w:t>
      </w:r>
      <w:r>
        <w:rPr>
          <w:rFonts w:ascii="SimSun" w:hAnsi="SimSun" w:eastAsia="SimSun" w:cs="SimSun"/>
          <w:sz w:val="20"/>
          <w:szCs w:val="20"/>
        </w:rPr>
        <w:t xml:space="preserve"> </w:t>
      </w:r>
      <w:r>
        <w:rPr>
          <w:rFonts w:ascii="SimSun" w:hAnsi="SimSun" w:eastAsia="SimSun" w:cs="SimSun"/>
          <w:sz w:val="20"/>
          <w:szCs w:val="20"/>
          <w:spacing w:val="9"/>
        </w:rPr>
        <w:t>表示该组内样品从那个方向起始排列。‘</w:t>
      </w:r>
      <w:r>
        <w:rPr>
          <w:rFonts w:ascii="Times New Roman" w:hAnsi="Times New Roman" w:eastAsia="Times New Roman" w:cs="Times New Roman"/>
          <w:sz w:val="20"/>
          <w:szCs w:val="20"/>
        </w:rPr>
        <w:t>Pattern</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Replicates</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9"/>
        </w:rPr>
        <w:t>’表示为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X </w:t>
      </w:r>
      <w:r>
        <w:rPr>
          <w:rFonts w:ascii="SimSun" w:hAnsi="SimSun" w:eastAsia="SimSun" w:cs="SimSun"/>
          <w:sz w:val="20"/>
          <w:szCs w:val="20"/>
          <w:spacing w:val="9"/>
        </w:rPr>
        <w:t>轴或</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Y </w:t>
      </w:r>
      <w:r>
        <w:rPr>
          <w:rFonts w:ascii="SimSun" w:hAnsi="SimSun" w:eastAsia="SimSun" w:cs="SimSun"/>
          <w:sz w:val="20"/>
          <w:szCs w:val="20"/>
          <w:spacing w:val="9"/>
        </w:rPr>
        <w:t>轴复孔；本</w:t>
      </w:r>
      <w:r>
        <w:rPr>
          <w:rFonts w:ascii="SimSun" w:hAnsi="SimSun" w:eastAsia="SimSun" w:cs="SimSun"/>
          <w:sz w:val="20"/>
          <w:szCs w:val="20"/>
        </w:rPr>
        <w:t xml:space="preserve">  </w:t>
      </w:r>
      <w:r>
        <w:rPr>
          <w:rFonts w:ascii="SimSun" w:hAnsi="SimSun" w:eastAsia="SimSun" w:cs="SimSun"/>
          <w:sz w:val="20"/>
          <w:szCs w:val="20"/>
        </w:rPr>
        <w:t>例中选‘</w:t>
      </w:r>
      <w:r>
        <w:rPr>
          <w:rFonts w:ascii="Times New Roman" w:hAnsi="Times New Roman" w:eastAsia="Times New Roman" w:cs="Times New Roman"/>
          <w:sz w:val="20"/>
          <w:szCs w:val="20"/>
        </w:rPr>
        <w:t>Top to Bottom</w:t>
      </w:r>
      <w:r>
        <w:rPr>
          <w:rFonts w:ascii="Times New Roman" w:hAnsi="Times New Roman" w:eastAsia="Times New Roman" w:cs="Times New Roman"/>
          <w:sz w:val="20"/>
          <w:szCs w:val="20"/>
          <w:spacing w:val="-11"/>
        </w:rPr>
        <w:t xml:space="preserve"> </w:t>
      </w:r>
      <w:r>
        <w:rPr>
          <w:rFonts w:ascii="SimSun" w:hAnsi="SimSun" w:eastAsia="SimSun" w:cs="SimSun"/>
          <w:sz w:val="20"/>
          <w:szCs w:val="20"/>
        </w:rPr>
        <w:t>’，</w:t>
      </w:r>
      <w:r>
        <w:rPr>
          <w:rFonts w:ascii="Times New Roman" w:hAnsi="Times New Roman" w:eastAsia="Times New Roman" w:cs="Times New Roman"/>
          <w:sz w:val="20"/>
          <w:szCs w:val="20"/>
        </w:rPr>
        <w:t>X </w:t>
      </w:r>
      <w:r>
        <w:rPr>
          <w:rFonts w:ascii="SimSun" w:hAnsi="SimSun" w:eastAsia="SimSun" w:cs="SimSun"/>
          <w:sz w:val="20"/>
          <w:szCs w:val="20"/>
        </w:rPr>
        <w:t>轴复孔</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2 </w:t>
      </w:r>
      <w:r>
        <w:rPr>
          <w:rFonts w:ascii="SimSun" w:hAnsi="SimSun" w:eastAsia="SimSun" w:cs="SimSun"/>
          <w:sz w:val="20"/>
          <w:szCs w:val="20"/>
        </w:rPr>
        <w:t>个。</w:t>
      </w:r>
    </w:p>
    <w:p>
      <w:pPr>
        <w:pStyle w:val="BodyText"/>
        <w:spacing w:line="368" w:lineRule="auto"/>
        <w:rPr/>
      </w:pPr>
      <w:r/>
    </w:p>
    <w:p>
      <w:pPr>
        <w:ind w:left="14"/>
        <w:spacing w:before="65"/>
        <w:rPr>
          <w:rFonts w:ascii="Times New Roman" w:hAnsi="Times New Roman" w:eastAsia="Times New Roman" w:cs="Times New Roman"/>
          <w:sz w:val="20"/>
          <w:szCs w:val="20"/>
        </w:rPr>
      </w:pPr>
      <w:r>
        <w:rPr>
          <w:rFonts w:ascii="SimSun" w:hAnsi="SimSun" w:eastAsia="SimSun" w:cs="SimSun"/>
          <w:sz w:val="20"/>
          <w:szCs w:val="20"/>
        </w:rPr>
        <w:drawing>
          <wp:inline distT="0" distB="0" distL="0" distR="0">
            <wp:extent cx="2705100" cy="425196"/>
            <wp:effectExtent l="0" t="0" r="0" b="0"/>
            <wp:docPr id="228" name="IM 228"/>
            <wp:cNvGraphicFramePr/>
            <a:graphic>
              <a:graphicData uri="http://schemas.openxmlformats.org/drawingml/2006/picture">
                <pic:pic>
                  <pic:nvPicPr>
                    <pic:cNvPr id="228" name="IM 228"/>
                    <pic:cNvPicPr/>
                  </pic:nvPicPr>
                  <pic:blipFill>
                    <a:blip r:embed="rId113"/>
                    <a:stretch>
                      <a:fillRect/>
                    </a:stretch>
                  </pic:blipFill>
                  <pic:spPr>
                    <a:xfrm rot="0">
                      <a:off x="0" y="0"/>
                      <a:ext cx="2705100" cy="425196"/>
                    </a:xfrm>
                    <a:prstGeom prst="rect">
                      <a:avLst/>
                    </a:prstGeom>
                  </pic:spPr>
                </pic:pic>
              </a:graphicData>
            </a:graphic>
          </wp:inline>
        </w:drawing>
      </w:r>
      <w:r>
        <w:rPr>
          <w:rFonts w:ascii="SimSun" w:hAnsi="SimSun" w:eastAsia="SimSun" w:cs="SimSun"/>
          <w:sz w:val="20"/>
          <w:szCs w:val="20"/>
          <w:spacing w:val="9"/>
        </w:rPr>
        <w:t>表示起始样品号为</w:t>
      </w:r>
      <w:r>
        <w:rPr>
          <w:rFonts w:ascii="SimSun" w:hAnsi="SimSun" w:eastAsia="SimSun" w:cs="SimSun"/>
          <w:sz w:val="20"/>
          <w:szCs w:val="20"/>
          <w:spacing w:val="-33"/>
        </w:rPr>
        <w:t xml:space="preserve"> </w:t>
      </w:r>
      <w:r>
        <w:rPr>
          <w:rFonts w:ascii="Times New Roman" w:hAnsi="Times New Roman" w:eastAsia="Times New Roman" w:cs="Times New Roman"/>
          <w:sz w:val="20"/>
          <w:szCs w:val="20"/>
        </w:rPr>
        <w:t>Gr</w:t>
      </w:r>
      <w:r>
        <w:rPr>
          <w:rFonts w:ascii="Times New Roman" w:hAnsi="Times New Roman" w:eastAsia="Times New Roman" w:cs="Times New Roman"/>
          <w:sz w:val="20"/>
          <w:szCs w:val="20"/>
          <w:spacing w:val="9"/>
        </w:rPr>
        <w:t>01</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9"/>
        </w:rPr>
        <w:t>，</w:t>
      </w:r>
      <w:r>
        <w:rPr>
          <w:rFonts w:ascii="SimSun" w:hAnsi="SimSun" w:eastAsia="SimSun" w:cs="SimSun"/>
          <w:sz w:val="20"/>
          <w:szCs w:val="20"/>
          <w:spacing w:val="-56"/>
        </w:rPr>
        <w:t xml:space="preserve"> </w:t>
      </w:r>
      <w:r>
        <w:rPr>
          <w:rFonts w:ascii="SimSun" w:hAnsi="SimSun" w:eastAsia="SimSun" w:cs="SimSun"/>
          <w:sz w:val="20"/>
          <w:szCs w:val="20"/>
          <w:spacing w:val="9"/>
        </w:rPr>
        <w:t>以后依次为</w:t>
      </w:r>
      <w:r>
        <w:rPr>
          <w:rFonts w:ascii="SimSun" w:hAnsi="SimSun" w:eastAsia="SimSun" w:cs="SimSun"/>
          <w:sz w:val="20"/>
          <w:szCs w:val="20"/>
          <w:spacing w:val="-33"/>
        </w:rPr>
        <w:t xml:space="preserve"> </w:t>
      </w:r>
      <w:r>
        <w:rPr>
          <w:rFonts w:ascii="Times New Roman" w:hAnsi="Times New Roman" w:eastAsia="Times New Roman" w:cs="Times New Roman"/>
          <w:sz w:val="20"/>
          <w:szCs w:val="20"/>
        </w:rPr>
        <w:t>Gr</w:t>
      </w:r>
      <w:r>
        <w:rPr>
          <w:rFonts w:ascii="Times New Roman" w:hAnsi="Times New Roman" w:eastAsia="Times New Roman" w:cs="Times New Roman"/>
          <w:sz w:val="20"/>
          <w:szCs w:val="20"/>
          <w:spacing w:val="9"/>
        </w:rPr>
        <w:t>02,</w:t>
      </w:r>
    </w:p>
    <w:p>
      <w:pPr>
        <w:ind w:left="21"/>
        <w:spacing w:before="1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Gr</w:t>
      </w:r>
      <w:r>
        <w:rPr>
          <w:rFonts w:ascii="Times New Roman" w:hAnsi="Times New Roman" w:eastAsia="Times New Roman" w:cs="Times New Roman"/>
          <w:sz w:val="20"/>
          <w:szCs w:val="20"/>
          <w:spacing w:val="4"/>
        </w:rPr>
        <w:t>03</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4"/>
        </w:rPr>
        <w:t>…</w:t>
      </w:r>
    </w:p>
    <w:p>
      <w:pPr>
        <w:pStyle w:val="BodyText"/>
        <w:spacing w:line="339" w:lineRule="auto"/>
        <w:rPr/>
      </w:pPr>
      <w:r/>
    </w:p>
    <w:p>
      <w:pPr>
        <w:pStyle w:val="BodyText"/>
        <w:spacing w:line="339" w:lineRule="auto"/>
        <w:rPr/>
      </w:pPr>
      <w:r/>
    </w:p>
    <w:p>
      <w:pPr>
        <w:ind w:left="21"/>
        <w:spacing w:before="66" w:line="1077" w:lineRule="exact"/>
        <w:rPr>
          <w:rFonts w:ascii="SimSun" w:hAnsi="SimSun" w:eastAsia="SimSun" w:cs="SimSun"/>
          <w:sz w:val="20"/>
          <w:szCs w:val="20"/>
        </w:rPr>
      </w:pPr>
      <w:r>
        <w:rPr>
          <w:rFonts w:ascii="SimSun" w:hAnsi="SimSun" w:eastAsia="SimSun" w:cs="SimSun"/>
          <w:sz w:val="20"/>
          <w:szCs w:val="20"/>
          <w:spacing w:val="7"/>
          <w:position w:val="-16"/>
        </w:rPr>
        <w:t>在</w:t>
      </w:r>
      <w:r>
        <w:rPr>
          <w:sz w:val="20"/>
          <w:szCs w:val="20"/>
          <w:position w:val="-16"/>
        </w:rPr>
        <w:drawing>
          <wp:inline distT="0" distB="0" distL="0" distR="0">
            <wp:extent cx="2298064" cy="644652"/>
            <wp:effectExtent l="0" t="0" r="0" b="0"/>
            <wp:docPr id="230" name="IM 230"/>
            <wp:cNvGraphicFramePr/>
            <a:graphic>
              <a:graphicData uri="http://schemas.openxmlformats.org/drawingml/2006/picture">
                <pic:pic>
                  <pic:nvPicPr>
                    <pic:cNvPr id="230" name="IM 230"/>
                    <pic:cNvPicPr/>
                  </pic:nvPicPr>
                  <pic:blipFill>
                    <a:blip r:embed="rId114"/>
                    <a:stretch>
                      <a:fillRect/>
                    </a:stretch>
                  </pic:blipFill>
                  <pic:spPr>
                    <a:xfrm rot="0">
                      <a:off x="0" y="0"/>
                      <a:ext cx="2298064" cy="644652"/>
                    </a:xfrm>
                    <a:prstGeom prst="rect">
                      <a:avLst/>
                    </a:prstGeom>
                  </pic:spPr>
                </pic:pic>
              </a:graphicData>
            </a:graphic>
          </wp:inline>
        </w:drawing>
      </w:r>
      <w:r>
        <w:rPr>
          <w:rFonts w:ascii="SimSun" w:hAnsi="SimSun" w:eastAsia="SimSun" w:cs="SimSun"/>
          <w:sz w:val="20"/>
          <w:szCs w:val="20"/>
          <w:spacing w:val="7"/>
          <w:position w:val="-16"/>
        </w:rPr>
        <w:t>栏中输入适当浓度，‘</w:t>
      </w:r>
      <w:r>
        <w:rPr>
          <w:rFonts w:ascii="Times New Roman" w:hAnsi="Times New Roman" w:eastAsia="Times New Roman" w:cs="Times New Roman"/>
          <w:sz w:val="20"/>
          <w:szCs w:val="20"/>
          <w:position w:val="-16"/>
        </w:rPr>
        <w:t>Starting</w:t>
      </w:r>
      <w:r>
        <w:rPr>
          <w:rFonts w:ascii="Times New Roman" w:hAnsi="Times New Roman" w:eastAsia="Times New Roman" w:cs="Times New Roman"/>
          <w:sz w:val="20"/>
          <w:szCs w:val="20"/>
          <w:spacing w:val="7"/>
          <w:position w:val="-16"/>
        </w:rPr>
        <w:t xml:space="preserve"> </w:t>
      </w:r>
      <w:r>
        <w:rPr>
          <w:rFonts w:ascii="Times New Roman" w:hAnsi="Times New Roman" w:eastAsia="Times New Roman" w:cs="Times New Roman"/>
          <w:sz w:val="20"/>
          <w:szCs w:val="20"/>
          <w:position w:val="-16"/>
        </w:rPr>
        <w:t>value</w:t>
      </w:r>
      <w:r>
        <w:rPr>
          <w:rFonts w:ascii="Times New Roman" w:hAnsi="Times New Roman" w:eastAsia="Times New Roman" w:cs="Times New Roman"/>
          <w:sz w:val="20"/>
          <w:szCs w:val="20"/>
          <w:spacing w:val="-11"/>
          <w:position w:val="-16"/>
        </w:rPr>
        <w:t xml:space="preserve"> </w:t>
      </w:r>
      <w:r>
        <w:rPr>
          <w:rFonts w:ascii="SimSun" w:hAnsi="SimSun" w:eastAsia="SimSun" w:cs="SimSun"/>
          <w:sz w:val="20"/>
          <w:szCs w:val="20"/>
          <w:spacing w:val="7"/>
          <w:position w:val="-16"/>
        </w:rPr>
        <w:t>’表示起始样</w:t>
      </w:r>
    </w:p>
    <w:p>
      <w:pPr>
        <w:ind w:left="21" w:right="112" w:firstLine="17"/>
        <w:spacing w:before="104" w:line="278" w:lineRule="auto"/>
        <w:jc w:val="both"/>
        <w:rPr>
          <w:rFonts w:ascii="SimSun" w:hAnsi="SimSun" w:eastAsia="SimSun" w:cs="SimSun"/>
          <w:sz w:val="20"/>
          <w:szCs w:val="20"/>
        </w:rPr>
      </w:pPr>
      <w:r>
        <w:rPr>
          <w:rFonts w:ascii="SimSun" w:hAnsi="SimSun" w:eastAsia="SimSun" w:cs="SimSun"/>
          <w:sz w:val="20"/>
          <w:szCs w:val="20"/>
          <w:spacing w:val="7"/>
        </w:rPr>
        <w:t>品的浓度，可以在框内填入相应数值。‘</w:t>
      </w:r>
      <w:r>
        <w:rPr>
          <w:rFonts w:ascii="Times New Roman" w:hAnsi="Times New Roman" w:eastAsia="Times New Roman" w:cs="Times New Roman"/>
          <w:sz w:val="20"/>
          <w:szCs w:val="20"/>
        </w:rPr>
        <w:t>Step</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by</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6"/>
        </w:rPr>
        <w:t>’表示以什么方式进行浓度梯度，前面下拉</w:t>
      </w:r>
      <w:r>
        <w:rPr>
          <w:rFonts w:ascii="SimSun" w:hAnsi="SimSun" w:eastAsia="SimSun" w:cs="SimSun"/>
          <w:sz w:val="20"/>
          <w:szCs w:val="20"/>
        </w:rPr>
        <w:t xml:space="preserve"> </w:t>
      </w:r>
      <w:r>
        <w:rPr>
          <w:rFonts w:ascii="SimSun" w:hAnsi="SimSun" w:eastAsia="SimSun" w:cs="SimSun"/>
          <w:sz w:val="20"/>
          <w:szCs w:val="20"/>
          <w:spacing w:val="2"/>
        </w:rPr>
        <w:t>框可以选择‘</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2"/>
        </w:rPr>
        <w:t>’，后面框内可以填入计算的值，比如起始浓度是</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2"/>
        </w:rPr>
        <w:t>，增加</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2"/>
        </w:rPr>
        <w:t>，则选</w:t>
      </w:r>
      <w:r>
        <w:rPr>
          <w:rFonts w:ascii="SimSun" w:hAnsi="SimSun" w:eastAsia="SimSun" w:cs="SimSun"/>
          <w:sz w:val="20"/>
          <w:szCs w:val="20"/>
        </w:rPr>
        <w:t xml:space="preserve"> </w:t>
      </w:r>
      <w:r>
        <w:rPr>
          <w:rFonts w:ascii="SimSun" w:hAnsi="SimSun" w:eastAsia="SimSun" w:cs="SimSun"/>
          <w:sz w:val="20"/>
          <w:szCs w:val="20"/>
          <w:spacing w:val="1"/>
        </w:rPr>
        <w:t>择</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1"/>
        </w:rPr>
        <w:t>，输入</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1"/>
        </w:rPr>
        <w:t>2</w:t>
      </w:r>
      <w:r>
        <w:rPr>
          <w:rFonts w:ascii="SimSun" w:hAnsi="SimSun" w:eastAsia="SimSun" w:cs="SimSun"/>
          <w:sz w:val="20"/>
          <w:szCs w:val="20"/>
          <w:spacing w:val="1"/>
        </w:rPr>
        <w:t>。</w:t>
      </w:r>
    </w:p>
    <w:p>
      <w:pPr>
        <w:pStyle w:val="BodyText"/>
        <w:spacing w:line="277" w:lineRule="auto"/>
        <w:rPr/>
      </w:pPr>
      <w:r/>
    </w:p>
    <w:p>
      <w:pPr>
        <w:pStyle w:val="BodyText"/>
        <w:spacing w:line="277" w:lineRule="auto"/>
        <w:rPr/>
      </w:pPr>
      <w:r/>
    </w:p>
    <w:p>
      <w:pPr>
        <w:pStyle w:val="BodyText"/>
        <w:spacing w:line="277" w:lineRule="auto"/>
        <w:rPr/>
      </w:pPr>
      <w:r/>
    </w:p>
    <w:p>
      <w:pPr>
        <w:ind w:left="3489"/>
        <w:spacing w:before="52" w:line="23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7" w:lineRule="exact"/>
        <w:sectPr>
          <w:footerReference w:type="default" r:id="rId110"/>
          <w:pgSz w:w="11906" w:h="16839"/>
          <w:pgMar w:top="790" w:right="1680"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795456"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32" name="IM 232"/>
            <wp:cNvGraphicFramePr/>
            <a:graphic>
              <a:graphicData uri="http://schemas.openxmlformats.org/drawingml/2006/picture">
                <pic:pic>
                  <pic:nvPicPr>
                    <pic:cNvPr id="232" name="IM 23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9" w:lineRule="auto"/>
        <w:rPr/>
      </w:pPr>
      <w:r/>
    </w:p>
    <w:p>
      <w:pPr>
        <w:ind w:left="54" w:right="47" w:hanging="33"/>
        <w:spacing w:before="65" w:line="288" w:lineRule="auto"/>
        <w:rPr>
          <w:rFonts w:ascii="SimSun" w:hAnsi="SimSun" w:eastAsia="SimSun" w:cs="SimSun"/>
          <w:sz w:val="20"/>
          <w:szCs w:val="20"/>
        </w:rPr>
      </w:pPr>
      <w:r>
        <w:rPr>
          <w:rFonts w:ascii="SimSun" w:hAnsi="SimSun" w:eastAsia="SimSun" w:cs="SimSun"/>
          <w:sz w:val="20"/>
          <w:szCs w:val="20"/>
          <w:spacing w:val="7"/>
        </w:rPr>
        <w:t>对话框右下角‘</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’确认，回到文档栏如下图。‘</w:t>
      </w:r>
      <w:r>
        <w:rPr>
          <w:rFonts w:ascii="Times New Roman" w:hAnsi="Times New Roman" w:eastAsia="Times New Roman" w:cs="Times New Roman"/>
          <w:sz w:val="20"/>
          <w:szCs w:val="20"/>
        </w:rPr>
        <w:t>Plate</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’栏中显示出‘</w:t>
      </w:r>
      <w:r>
        <w:rPr>
          <w:rFonts w:ascii="Times New Roman" w:hAnsi="Times New Roman" w:eastAsia="Times New Roman" w:cs="Times New Roman"/>
          <w:sz w:val="20"/>
          <w:szCs w:val="20"/>
        </w:rPr>
        <w:t>Blank</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’和标准样品</w:t>
      </w:r>
      <w:r>
        <w:rPr>
          <w:rFonts w:ascii="SimSun" w:hAnsi="SimSun" w:eastAsia="SimSun" w:cs="SimSun"/>
          <w:sz w:val="20"/>
          <w:szCs w:val="2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6"/>
        </w:rPr>
        <w:t>’扣除了本底的检测光吸收值。</w:t>
      </w:r>
    </w:p>
    <w:p>
      <w:pPr>
        <w:ind w:firstLine="14"/>
        <w:spacing w:before="39" w:line="4246" w:lineRule="exact"/>
        <w:rPr/>
      </w:pPr>
      <w:r>
        <w:rPr>
          <w:position w:val="-84"/>
        </w:rPr>
        <w:drawing>
          <wp:inline distT="0" distB="0" distL="0" distR="0">
            <wp:extent cx="5305044" cy="2695956"/>
            <wp:effectExtent l="0" t="0" r="0" b="0"/>
            <wp:docPr id="234" name="IM 234"/>
            <wp:cNvGraphicFramePr/>
            <a:graphic>
              <a:graphicData uri="http://schemas.openxmlformats.org/drawingml/2006/picture">
                <pic:pic>
                  <pic:nvPicPr>
                    <pic:cNvPr id="234" name="IM 234"/>
                    <pic:cNvPicPr/>
                  </pic:nvPicPr>
                  <pic:blipFill>
                    <a:blip r:embed="rId115"/>
                    <a:stretch>
                      <a:fillRect/>
                    </a:stretch>
                  </pic:blipFill>
                  <pic:spPr>
                    <a:xfrm rot="0">
                      <a:off x="0" y="0"/>
                      <a:ext cx="5305044" cy="2695956"/>
                    </a:xfrm>
                    <a:prstGeom prst="rect">
                      <a:avLst/>
                    </a:prstGeom>
                  </pic:spPr>
                </pic:pic>
              </a:graphicData>
            </a:graphic>
          </wp:inline>
        </w:drawing>
      </w:r>
    </w:p>
    <w:p>
      <w:pPr>
        <w:ind w:left="23" w:right="45" w:firstLine="2"/>
        <w:spacing w:before="114" w:line="278" w:lineRule="auto"/>
        <w:jc w:val="both"/>
        <w:rPr>
          <w:rFonts w:ascii="SimSun" w:hAnsi="SimSun" w:eastAsia="SimSun" w:cs="SimSun"/>
          <w:sz w:val="20"/>
          <w:szCs w:val="20"/>
        </w:rPr>
      </w:pPr>
      <w:r>
        <w:rPr>
          <w:rFonts w:ascii="SimSun" w:hAnsi="SimSun" w:eastAsia="SimSun" w:cs="SimSun"/>
          <w:sz w:val="20"/>
          <w:szCs w:val="20"/>
          <w:spacing w:val="7"/>
        </w:rPr>
        <w:t>如标准品并无规律的梯度稀释关系，需要人为手动更改每个孔中的浓度，设置方法如下，在</w:t>
      </w:r>
      <w:r>
        <w:rPr>
          <w:rFonts w:ascii="SimSun" w:hAnsi="SimSun" w:eastAsia="SimSun" w:cs="SimSun"/>
          <w:sz w:val="20"/>
          <w:szCs w:val="20"/>
          <w:spacing w:val="14"/>
        </w:rPr>
        <w:t xml:space="preserve"> </w:t>
      </w:r>
      <w:r>
        <w:rPr>
          <w:rFonts w:ascii="SimSun" w:hAnsi="SimSun" w:eastAsia="SimSun" w:cs="SimSun"/>
          <w:sz w:val="20"/>
          <w:szCs w:val="20"/>
          <w:spacing w:val="6"/>
        </w:rPr>
        <w:t>左上角首先选择‘</w:t>
      </w:r>
      <w:r>
        <w:rPr>
          <w:rFonts w:ascii="Times New Roman" w:hAnsi="Times New Roman" w:eastAsia="Times New Roman" w:cs="Times New Roman"/>
          <w:sz w:val="20"/>
          <w:szCs w:val="20"/>
        </w:rPr>
        <w:t>Descriptor</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6"/>
        </w:rPr>
        <w:t>’，可以清楚看出稀释关系为，如果需要更改某个孔可直接鼠标</w:t>
      </w:r>
      <w:r>
        <w:rPr>
          <w:rFonts w:ascii="SimSun" w:hAnsi="SimSun" w:eastAsia="SimSun" w:cs="SimSun"/>
          <w:sz w:val="20"/>
          <w:szCs w:val="20"/>
        </w:rPr>
        <w:t xml:space="preserve"> </w:t>
      </w:r>
      <w:r>
        <w:rPr>
          <w:rFonts w:ascii="SimSun" w:hAnsi="SimSun" w:eastAsia="SimSun" w:cs="SimSun"/>
          <w:sz w:val="20"/>
          <w:szCs w:val="20"/>
          <w:spacing w:val="10"/>
        </w:rPr>
        <w:t>拖住至黑色，这时在软件界面下方的‘</w:t>
      </w:r>
      <w:r>
        <w:rPr>
          <w:rFonts w:ascii="Times New Roman" w:hAnsi="Times New Roman" w:eastAsia="Times New Roman" w:cs="Times New Roman"/>
          <w:sz w:val="20"/>
          <w:szCs w:val="20"/>
        </w:rPr>
        <w:t>Concentration</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0"/>
        </w:rPr>
        <w:t>’中手动更改浓度值；</w:t>
      </w:r>
    </w:p>
    <w:p>
      <w:pPr>
        <w:ind w:firstLine="14"/>
        <w:spacing w:line="6204" w:lineRule="exact"/>
        <w:rPr/>
      </w:pPr>
      <w:r>
        <w:rPr>
          <w:position w:val="-124"/>
        </w:rPr>
        <w:drawing>
          <wp:inline distT="0" distB="0" distL="0" distR="0">
            <wp:extent cx="5268467" cy="3939540"/>
            <wp:effectExtent l="0" t="0" r="0" b="0"/>
            <wp:docPr id="236" name="IM 236"/>
            <wp:cNvGraphicFramePr/>
            <a:graphic>
              <a:graphicData uri="http://schemas.openxmlformats.org/drawingml/2006/picture">
                <pic:pic>
                  <pic:nvPicPr>
                    <pic:cNvPr id="236" name="IM 236"/>
                    <pic:cNvPicPr/>
                  </pic:nvPicPr>
                  <pic:blipFill>
                    <a:blip r:embed="rId116"/>
                    <a:stretch>
                      <a:fillRect/>
                    </a:stretch>
                  </pic:blipFill>
                  <pic:spPr>
                    <a:xfrm rot="0">
                      <a:off x="0" y="0"/>
                      <a:ext cx="5268467" cy="3939540"/>
                    </a:xfrm>
                    <a:prstGeom prst="rect">
                      <a:avLst/>
                    </a:prstGeom>
                  </pic:spPr>
                </pic:pic>
              </a:graphicData>
            </a:graphic>
          </wp:inline>
        </w:drawing>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ind w:left="3489"/>
        <w:spacing w:before="51"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left="7939"/>
        <w:spacing w:before="2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p>
      <w:pPr>
        <w:spacing w:line="188" w:lineRule="auto"/>
        <w:sectPr>
          <w:footerReference w:type="default" r:id="rId19"/>
          <w:pgSz w:w="11906" w:h="16839"/>
          <w:pgMar w:top="790" w:right="1751" w:bottom="400" w:left="1785" w:header="0" w:footer="0"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80262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1010411" cy="266700"/>
                    </a:xfrm>
                    <a:prstGeom prst="rect">
                      <a:avLst/>
                    </a:prstGeom>
                  </pic:spPr>
                </pic:pic>
              </a:graphicData>
            </a:graphic>
          </wp:anchor>
        </w:drawing>
      </w:r>
      <w:r>
        <w:drawing>
          <wp:anchor distT="0" distB="0" distL="0" distR="0" simplePos="0" relativeHeight="251800576" behindDoc="1" locked="0" layoutInCell="0" allowOverlap="1">
            <wp:simplePos x="0" y="0"/>
            <wp:positionH relativeFrom="page">
              <wp:posOffset>1543811</wp:posOffset>
            </wp:positionH>
            <wp:positionV relativeFrom="page">
              <wp:posOffset>3317747</wp:posOffset>
            </wp:positionV>
            <wp:extent cx="3657600" cy="304800"/>
            <wp:effectExtent l="0" t="0" r="0" b="0"/>
            <wp:wrapNone/>
            <wp:docPr id="240" name="IM 240"/>
            <wp:cNvGraphicFramePr/>
            <a:graphic>
              <a:graphicData uri="http://schemas.openxmlformats.org/drawingml/2006/picture">
                <pic:pic>
                  <pic:nvPicPr>
                    <pic:cNvPr id="240" name="IM 240"/>
                    <pic:cNvPicPr/>
                  </pic:nvPicPr>
                  <pic:blipFill>
                    <a:blip r:embed="rId118"/>
                    <a:stretch>
                      <a:fillRect/>
                    </a:stretch>
                  </pic:blipFill>
                  <pic:spPr>
                    <a:xfrm rot="0">
                      <a:off x="0" y="0"/>
                      <a:ext cx="3657600" cy="304800"/>
                    </a:xfrm>
                    <a:prstGeom prst="rect">
                      <a:avLst/>
                    </a:prstGeom>
                  </pic:spPr>
                </pic:pic>
              </a:graphicData>
            </a:graphic>
          </wp:anchor>
        </w:drawing>
      </w:r>
      <w:r>
        <w:drawing>
          <wp:anchor distT="0" distB="0" distL="0" distR="0" simplePos="0" relativeHeight="251801600" behindDoc="1" locked="0" layoutInCell="0" allowOverlap="1">
            <wp:simplePos x="0" y="0"/>
            <wp:positionH relativeFrom="page">
              <wp:posOffset>4076700</wp:posOffset>
            </wp:positionH>
            <wp:positionV relativeFrom="page">
              <wp:posOffset>3780790</wp:posOffset>
            </wp:positionV>
            <wp:extent cx="333755" cy="171589"/>
            <wp:effectExtent l="0" t="0" r="0" b="0"/>
            <wp:wrapNone/>
            <wp:docPr id="242" name="IM 242"/>
            <wp:cNvGraphicFramePr/>
            <a:graphic>
              <a:graphicData uri="http://schemas.openxmlformats.org/drawingml/2006/picture">
                <pic:pic>
                  <pic:nvPicPr>
                    <pic:cNvPr id="242" name="IM 242"/>
                    <pic:cNvPicPr/>
                  </pic:nvPicPr>
                  <pic:blipFill>
                    <a:blip r:embed="rId119"/>
                    <a:stretch>
                      <a:fillRect/>
                    </a:stretch>
                  </pic:blipFill>
                  <pic:spPr>
                    <a:xfrm rot="0">
                      <a:off x="0" y="0"/>
                      <a:ext cx="333755" cy="171589"/>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9" w:lineRule="auto"/>
        <w:rPr/>
      </w:pPr>
      <w:r/>
    </w:p>
    <w:p>
      <w:pPr>
        <w:ind w:left="23" w:right="13" w:firstLine="24"/>
        <w:spacing w:before="65" w:line="284" w:lineRule="auto"/>
        <w:jc w:val="both"/>
        <w:rPr>
          <w:rFonts w:ascii="SimSun" w:hAnsi="SimSun" w:eastAsia="SimSun" w:cs="SimSun"/>
          <w:sz w:val="20"/>
          <w:szCs w:val="20"/>
        </w:rPr>
      </w:pPr>
      <w:r>
        <w:rPr>
          <w:rFonts w:ascii="SimSun" w:hAnsi="SimSun" w:eastAsia="SimSun" w:cs="SimSun"/>
          <w:sz w:val="20"/>
          <w:szCs w:val="20"/>
          <w:spacing w:val="7"/>
        </w:rPr>
        <w:t>由于添加了标准品组，在左边导航树位置选择‘</w:t>
      </w:r>
      <w:r>
        <w:rPr>
          <w:rFonts w:ascii="Times New Roman" w:hAnsi="Times New Roman" w:eastAsia="Times New Roman" w:cs="Times New Roman"/>
          <w:sz w:val="20"/>
          <w:szCs w:val="20"/>
        </w:rPr>
        <w:t>Standards</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7"/>
        </w:rPr>
        <w:t>’，右侧文档数据显示区域显示分</w:t>
      </w:r>
      <w:r>
        <w:rPr>
          <w:rFonts w:ascii="SimSun" w:hAnsi="SimSun" w:eastAsia="SimSun" w:cs="SimSun"/>
          <w:sz w:val="20"/>
          <w:szCs w:val="20"/>
        </w:rPr>
        <w:t xml:space="preserve"> </w:t>
      </w:r>
      <w:r>
        <w:rPr>
          <w:rFonts w:ascii="SimSun" w:hAnsi="SimSun" w:eastAsia="SimSun" w:cs="SimSun"/>
          <w:sz w:val="20"/>
          <w:szCs w:val="20"/>
          <w:spacing w:val="5"/>
        </w:rPr>
        <w:t>组信息，那么在原有标准样品数据表格内就会出现标准品检测数据，‘</w:t>
      </w:r>
      <w:r>
        <w:rPr>
          <w:rFonts w:ascii="Times New Roman" w:hAnsi="Times New Roman" w:eastAsia="Times New Roman" w:cs="Times New Roman"/>
          <w:sz w:val="20"/>
          <w:szCs w:val="20"/>
        </w:rPr>
        <w:t>Value</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5"/>
        </w:rPr>
        <w:t>’列是数据的检</w:t>
      </w:r>
      <w:r>
        <w:rPr>
          <w:rFonts w:ascii="SimSun" w:hAnsi="SimSun" w:eastAsia="SimSun" w:cs="SimSun"/>
          <w:sz w:val="20"/>
          <w:szCs w:val="20"/>
        </w:rPr>
        <w:t xml:space="preserve"> </w:t>
      </w:r>
      <w:r>
        <w:rPr>
          <w:rFonts w:ascii="SimSun" w:hAnsi="SimSun" w:eastAsia="SimSun" w:cs="SimSun"/>
          <w:sz w:val="20"/>
          <w:szCs w:val="20"/>
          <w:spacing w:val="1"/>
        </w:rPr>
        <w:t>测数值，‘</w:t>
      </w:r>
      <w:r>
        <w:rPr>
          <w:rFonts w:ascii="Times New Roman" w:hAnsi="Times New Roman" w:eastAsia="Times New Roman" w:cs="Times New Roman"/>
          <w:sz w:val="20"/>
          <w:szCs w:val="20"/>
        </w:rPr>
        <w:t>Mean</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Value</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
        </w:rPr>
        <w:t>’列是检测数据平均值。</w:t>
      </w:r>
    </w:p>
    <w:p>
      <w:pPr>
        <w:ind w:firstLine="14"/>
        <w:spacing w:line="2481" w:lineRule="exact"/>
        <w:rPr/>
      </w:pPr>
      <w:r>
        <w:rPr>
          <w:position w:val="-49"/>
        </w:rPr>
        <w:drawing>
          <wp:inline distT="0" distB="0" distL="0" distR="0">
            <wp:extent cx="5268467" cy="1575816"/>
            <wp:effectExtent l="0" t="0" r="0" b="0"/>
            <wp:docPr id="244" name="IM 244"/>
            <wp:cNvGraphicFramePr/>
            <a:graphic>
              <a:graphicData uri="http://schemas.openxmlformats.org/drawingml/2006/picture">
                <pic:pic>
                  <pic:nvPicPr>
                    <pic:cNvPr id="244" name="IM 244"/>
                    <pic:cNvPicPr/>
                  </pic:nvPicPr>
                  <pic:blipFill>
                    <a:blip r:embed="rId120"/>
                    <a:stretch>
                      <a:fillRect/>
                    </a:stretch>
                  </pic:blipFill>
                  <pic:spPr>
                    <a:xfrm rot="0">
                      <a:off x="0" y="0"/>
                      <a:ext cx="5268467" cy="1575816"/>
                    </a:xfrm>
                    <a:prstGeom prst="rect">
                      <a:avLst/>
                    </a:prstGeom>
                  </pic:spPr>
                </pic:pic>
              </a:graphicData>
            </a:graphic>
          </wp:inline>
        </w:drawing>
      </w:r>
    </w:p>
    <w:p>
      <w:pPr>
        <w:pStyle w:val="BodyText"/>
        <w:spacing w:line="426" w:lineRule="auto"/>
        <w:rPr/>
      </w:pPr>
      <w:r/>
    </w:p>
    <w:p>
      <w:pPr>
        <w:ind w:left="21"/>
        <w:spacing w:before="141" w:line="162" w:lineRule="auto"/>
        <w:rPr>
          <w:rFonts w:ascii="SimSun" w:hAnsi="SimSun" w:eastAsia="SimSun" w:cs="SimSun"/>
          <w:sz w:val="20"/>
          <w:szCs w:val="20"/>
        </w:rPr>
      </w:pPr>
      <w:r>
        <w:rPr>
          <w:rFonts w:ascii="SimSun" w:hAnsi="SimSun" w:eastAsia="SimSun" w:cs="SimSun"/>
          <w:sz w:val="20"/>
          <w:szCs w:val="20"/>
          <w:spacing w:val="16"/>
          <w:position w:val="-1"/>
        </w:rPr>
        <w:t>在此栏</w:t>
      </w:r>
      <w:r>
        <w:rPr>
          <w:rFonts w:ascii="SimSun" w:hAnsi="SimSun" w:eastAsia="SimSun" w:cs="SimSun"/>
          <w:sz w:val="20"/>
          <w:szCs w:val="20"/>
          <w:spacing w:val="2"/>
          <w:position w:val="-1"/>
        </w:rPr>
        <w:t xml:space="preserve">                               </w:t>
      </w:r>
      <w:r>
        <w:rPr>
          <w:rFonts w:ascii="SimSun" w:hAnsi="SimSun" w:eastAsia="SimSun" w:cs="SimSun"/>
          <w:sz w:val="20"/>
          <w:szCs w:val="20"/>
          <w:spacing w:val="1"/>
          <w:position w:val="-1"/>
        </w:rPr>
        <w:t xml:space="preserve">                          </w:t>
      </w:r>
      <w:r>
        <w:rPr>
          <w:rFonts w:ascii="SimSun" w:hAnsi="SimSun" w:eastAsia="SimSun" w:cs="SimSun"/>
          <w:sz w:val="20"/>
          <w:szCs w:val="20"/>
          <w:spacing w:val="16"/>
          <w:position w:val="-1"/>
        </w:rPr>
        <w:t>中，按</w:t>
      </w:r>
      <w:r>
        <w:rPr>
          <w:rFonts w:ascii="Microsoft YaHei" w:hAnsi="Microsoft YaHei" w:eastAsia="Microsoft YaHei" w:cs="Microsoft YaHei"/>
          <w:sz w:val="33"/>
          <w:szCs w:val="33"/>
          <w:color w:val="A6B3A9"/>
          <w:spacing w:val="16"/>
          <w:position w:val="4"/>
        </w:rPr>
        <w:t>回</w:t>
      </w:r>
      <w:r>
        <w:rPr>
          <w:rFonts w:ascii="SimSun" w:hAnsi="SimSun" w:eastAsia="SimSun" w:cs="SimSun"/>
          <w:sz w:val="20"/>
          <w:szCs w:val="20"/>
          <w:spacing w:val="16"/>
          <w:position w:val="-1"/>
        </w:rPr>
        <w:t>可以在表</w:t>
      </w:r>
    </w:p>
    <w:p>
      <w:pPr>
        <w:ind w:left="22"/>
        <w:spacing w:before="228" w:line="228" w:lineRule="auto"/>
        <w:rPr>
          <w:rFonts w:ascii="SimSun" w:hAnsi="SimSun" w:eastAsia="SimSun" w:cs="SimSun"/>
          <w:sz w:val="20"/>
          <w:szCs w:val="20"/>
        </w:rPr>
      </w:pPr>
      <w:r>
        <w:rPr>
          <w:rFonts w:ascii="SimSun" w:hAnsi="SimSun" w:eastAsia="SimSun" w:cs="SimSun"/>
          <w:sz w:val="20"/>
          <w:szCs w:val="20"/>
          <w:spacing w:val="9"/>
        </w:rPr>
        <w:t>格中多加一列，对表格中每个样品进行计算。点击</w:t>
      </w:r>
      <w:r>
        <w:rPr>
          <w:rFonts w:ascii="SimSun" w:hAnsi="SimSun" w:eastAsia="SimSun" w:cs="SimSun"/>
          <w:sz w:val="20"/>
          <w:szCs w:val="20"/>
          <w:spacing w:val="8"/>
        </w:rPr>
        <w:t xml:space="preserve">     进入如下界面：</w:t>
      </w:r>
    </w:p>
    <w:p>
      <w:pPr>
        <w:pStyle w:val="BodyText"/>
        <w:spacing w:line="277" w:lineRule="auto"/>
        <w:rPr/>
      </w:pPr>
      <w:r/>
    </w:p>
    <w:p>
      <w:pPr>
        <w:ind w:firstLine="14"/>
        <w:spacing w:line="7522" w:lineRule="exact"/>
        <w:rPr/>
      </w:pPr>
      <w:r>
        <w:rPr>
          <w:position w:val="-150"/>
        </w:rPr>
        <w:drawing>
          <wp:inline distT="0" distB="0" distL="0" distR="0">
            <wp:extent cx="4856988" cy="4776216"/>
            <wp:effectExtent l="0" t="0" r="0" b="0"/>
            <wp:docPr id="246" name="IM 246"/>
            <wp:cNvGraphicFramePr/>
            <a:graphic>
              <a:graphicData uri="http://schemas.openxmlformats.org/drawingml/2006/picture">
                <pic:pic>
                  <pic:nvPicPr>
                    <pic:cNvPr id="246" name="IM 246"/>
                    <pic:cNvPicPr/>
                  </pic:nvPicPr>
                  <pic:blipFill>
                    <a:blip r:embed="rId121"/>
                    <a:stretch>
                      <a:fillRect/>
                    </a:stretch>
                  </pic:blipFill>
                  <pic:spPr>
                    <a:xfrm rot="0">
                      <a:off x="0" y="0"/>
                      <a:ext cx="4856988" cy="4776216"/>
                    </a:xfrm>
                    <a:prstGeom prst="rect">
                      <a:avLst/>
                    </a:prstGeom>
                  </pic:spPr>
                </pic:pic>
              </a:graphicData>
            </a:graphic>
          </wp:inline>
        </w:drawing>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17"/>
          <w:pgSz w:w="11906" w:h="16839"/>
          <w:pgMar w:top="790" w:right="1785" w:bottom="1156" w:left="1785" w:header="0" w:footer="994"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80774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48" name="IM 248"/>
            <wp:cNvGraphicFramePr/>
            <a:graphic>
              <a:graphicData uri="http://schemas.openxmlformats.org/drawingml/2006/picture">
                <pic:pic>
                  <pic:nvPicPr>
                    <pic:cNvPr id="248" name="IM 24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21" w:lineRule="auto"/>
        <w:rPr/>
      </w:pPr>
      <w:r/>
    </w:p>
    <w:p>
      <w:pPr>
        <w:ind w:left="22" w:firstLine="32"/>
        <w:spacing w:before="65" w:line="272"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7"/>
        </w:rPr>
        <w:t>’中填入该列数据的名称，即计算中所引用的名字。‘</w:t>
      </w:r>
      <w:r>
        <w:rPr>
          <w:rFonts w:ascii="Times New Roman" w:hAnsi="Times New Roman" w:eastAsia="Times New Roman" w:cs="Times New Roman"/>
          <w:sz w:val="20"/>
          <w:szCs w:val="20"/>
        </w:rPr>
        <w:t>Formula</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’中填入该列数据所</w:t>
      </w:r>
      <w:r>
        <w:rPr>
          <w:rFonts w:ascii="SimSun" w:hAnsi="SimSun" w:eastAsia="SimSun" w:cs="SimSun"/>
          <w:sz w:val="20"/>
          <w:szCs w:val="20"/>
        </w:rPr>
        <w:t xml:space="preserve"> </w:t>
      </w:r>
      <w:r>
        <w:rPr>
          <w:rFonts w:ascii="SimSun" w:hAnsi="SimSun" w:eastAsia="SimSun" w:cs="SimSun"/>
          <w:sz w:val="20"/>
          <w:szCs w:val="20"/>
          <w:spacing w:val="1"/>
        </w:rPr>
        <w:t>应用的公式。比如要得到每个样品复孔里检测值中最大的那</w:t>
      </w:r>
      <w:r>
        <w:rPr>
          <w:rFonts w:ascii="SimSun" w:hAnsi="SimSun" w:eastAsia="SimSun" w:cs="SimSun"/>
          <w:sz w:val="20"/>
          <w:szCs w:val="20"/>
        </w:rPr>
        <w:t>个，可以在‘</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21"/>
        </w:rPr>
        <w:t xml:space="preserve"> </w:t>
      </w:r>
      <w:r>
        <w:rPr>
          <w:rFonts w:ascii="SimSun" w:hAnsi="SimSun" w:eastAsia="SimSun" w:cs="SimSun"/>
          <w:sz w:val="20"/>
          <w:szCs w:val="20"/>
        </w:rPr>
        <w:t>’中填入</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Max</w:t>
      </w:r>
      <w:r>
        <w:rPr>
          <w:rFonts w:ascii="SimSun" w:hAnsi="SimSun" w:eastAsia="SimSun" w:cs="SimSun"/>
          <w:sz w:val="20"/>
          <w:szCs w:val="20"/>
        </w:rPr>
        <w:t>，</w:t>
      </w:r>
    </w:p>
    <w:p>
      <w:pPr>
        <w:ind w:left="42" w:right="44" w:firstLine="11"/>
        <w:spacing w:before="33" w:line="273"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rPr>
        <w:t>Formula</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’中填入</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Max</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Values</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6"/>
        </w:rPr>
        <w:t>。按对话框右下角‘</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’确认，回到‘</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6"/>
        </w:rPr>
        <w:t>’栏，如下</w:t>
      </w:r>
      <w:r>
        <w:rPr>
          <w:rFonts w:ascii="SimSun" w:hAnsi="SimSun" w:eastAsia="SimSun" w:cs="SimSun"/>
          <w:sz w:val="20"/>
          <w:szCs w:val="20"/>
        </w:rPr>
        <w:t xml:space="preserve"> </w:t>
      </w:r>
      <w:r>
        <w:rPr>
          <w:rFonts w:ascii="SimSun" w:hAnsi="SimSun" w:eastAsia="SimSun" w:cs="SimSun"/>
          <w:sz w:val="20"/>
          <w:szCs w:val="20"/>
        </w:rPr>
        <w:t>图所示：</w:t>
      </w:r>
    </w:p>
    <w:p>
      <w:pPr>
        <w:ind w:firstLine="14"/>
        <w:spacing w:before="143" w:line="3790" w:lineRule="exact"/>
        <w:rPr/>
      </w:pPr>
      <w:r>
        <w:rPr>
          <w:position w:val="-75"/>
        </w:rPr>
        <w:drawing>
          <wp:inline distT="0" distB="0" distL="0" distR="0">
            <wp:extent cx="5269991" cy="2406395"/>
            <wp:effectExtent l="0" t="0" r="0" b="0"/>
            <wp:docPr id="250" name="IM 250"/>
            <wp:cNvGraphicFramePr/>
            <a:graphic>
              <a:graphicData uri="http://schemas.openxmlformats.org/drawingml/2006/picture">
                <pic:pic>
                  <pic:nvPicPr>
                    <pic:cNvPr id="250" name="IM 250"/>
                    <pic:cNvPicPr/>
                  </pic:nvPicPr>
                  <pic:blipFill>
                    <a:blip r:embed="rId122"/>
                    <a:stretch>
                      <a:fillRect/>
                    </a:stretch>
                  </pic:blipFill>
                  <pic:spPr>
                    <a:xfrm rot="0">
                      <a:off x="0" y="0"/>
                      <a:ext cx="5269991" cy="2406395"/>
                    </a:xfrm>
                    <a:prstGeom prst="rect">
                      <a:avLst/>
                    </a:prstGeom>
                  </pic:spPr>
                </pic:pic>
              </a:graphicData>
            </a:graphic>
          </wp:inline>
        </w:drawing>
      </w:r>
    </w:p>
    <w:p>
      <w:pPr>
        <w:ind w:left="21"/>
        <w:spacing w:before="220" w:line="624" w:lineRule="exact"/>
        <w:rPr>
          <w:rFonts w:ascii="SimSun" w:hAnsi="SimSun" w:eastAsia="SimSun" w:cs="SimSun"/>
          <w:sz w:val="20"/>
          <w:szCs w:val="20"/>
        </w:rPr>
      </w:pPr>
      <w:r>
        <w:rPr>
          <w:rFonts w:ascii="SimSun" w:hAnsi="SimSun" w:eastAsia="SimSun" w:cs="SimSun"/>
          <w:sz w:val="20"/>
          <w:szCs w:val="20"/>
          <w:spacing w:val="7"/>
          <w:position w:val="11"/>
        </w:rPr>
        <w:t>在此栏中，按</w:t>
      </w:r>
      <w:r>
        <w:rPr>
          <w:sz w:val="20"/>
          <w:szCs w:val="20"/>
          <w:position w:val="11"/>
        </w:rPr>
        <w:drawing>
          <wp:inline distT="0" distB="0" distL="0" distR="0">
            <wp:extent cx="268096" cy="246888"/>
            <wp:effectExtent l="0" t="0" r="0" b="0"/>
            <wp:docPr id="252" name="IM 252"/>
            <wp:cNvGraphicFramePr/>
            <a:graphic>
              <a:graphicData uri="http://schemas.openxmlformats.org/drawingml/2006/picture">
                <pic:pic>
                  <pic:nvPicPr>
                    <pic:cNvPr id="252" name="IM 252"/>
                    <pic:cNvPicPr/>
                  </pic:nvPicPr>
                  <pic:blipFill>
                    <a:blip r:embed="rId123"/>
                    <a:stretch>
                      <a:fillRect/>
                    </a:stretch>
                  </pic:blipFill>
                  <pic:spPr>
                    <a:xfrm rot="0">
                      <a:off x="0" y="0"/>
                      <a:ext cx="268096" cy="246888"/>
                    </a:xfrm>
                    <a:prstGeom prst="rect">
                      <a:avLst/>
                    </a:prstGeom>
                  </pic:spPr>
                </pic:pic>
              </a:graphicData>
            </a:graphic>
          </wp:inline>
        </w:drawing>
      </w:r>
      <w:r>
        <w:rPr>
          <w:rFonts w:ascii="SimSun" w:hAnsi="SimSun" w:eastAsia="SimSun" w:cs="SimSun"/>
          <w:sz w:val="20"/>
          <w:szCs w:val="20"/>
          <w:spacing w:val="7"/>
          <w:position w:val="11"/>
        </w:rPr>
        <w:t>可以在表格底下多加一条分析结果，对表格中样品进行总结性的计算。点</w:t>
      </w:r>
    </w:p>
    <w:p>
      <w:pPr>
        <w:ind w:left="21"/>
        <w:spacing w:line="458" w:lineRule="exact"/>
        <w:rPr>
          <w:rFonts w:ascii="SimSun" w:hAnsi="SimSun" w:eastAsia="SimSun" w:cs="SimSun"/>
          <w:sz w:val="20"/>
          <w:szCs w:val="20"/>
        </w:rPr>
      </w:pPr>
      <w:r>
        <w:rPr>
          <w:rFonts w:ascii="SimSun" w:hAnsi="SimSun" w:eastAsia="SimSun" w:cs="SimSun"/>
          <w:sz w:val="20"/>
          <w:szCs w:val="20"/>
          <w:spacing w:val="7"/>
          <w:position w:val="-5"/>
        </w:rPr>
        <w:t>击</w:t>
      </w:r>
      <w:r>
        <w:rPr>
          <w:sz w:val="20"/>
          <w:szCs w:val="20"/>
          <w:position w:val="-5"/>
        </w:rPr>
        <w:drawing>
          <wp:inline distT="0" distB="0" distL="0" distR="0">
            <wp:extent cx="268097" cy="246888"/>
            <wp:effectExtent l="0" t="0" r="0" b="0"/>
            <wp:docPr id="254" name="IM 254"/>
            <wp:cNvGraphicFramePr/>
            <a:graphic>
              <a:graphicData uri="http://schemas.openxmlformats.org/drawingml/2006/picture">
                <pic:pic>
                  <pic:nvPicPr>
                    <pic:cNvPr id="254" name="IM 254"/>
                    <pic:cNvPicPr/>
                  </pic:nvPicPr>
                  <pic:blipFill>
                    <a:blip r:embed="rId124"/>
                    <a:stretch>
                      <a:fillRect/>
                    </a:stretch>
                  </pic:blipFill>
                  <pic:spPr>
                    <a:xfrm rot="0">
                      <a:off x="0" y="0"/>
                      <a:ext cx="268097" cy="246888"/>
                    </a:xfrm>
                    <a:prstGeom prst="rect">
                      <a:avLst/>
                    </a:prstGeom>
                  </pic:spPr>
                </pic:pic>
              </a:graphicData>
            </a:graphic>
          </wp:inline>
        </w:drawing>
      </w:r>
      <w:r>
        <w:rPr>
          <w:rFonts w:ascii="SimSun" w:hAnsi="SimSun" w:eastAsia="SimSun" w:cs="SimSun"/>
          <w:sz w:val="20"/>
          <w:szCs w:val="20"/>
          <w:spacing w:val="7"/>
          <w:position w:val="-5"/>
        </w:rPr>
        <w:t>进入如下界面：</w:t>
      </w:r>
    </w:p>
    <w:p>
      <w:pPr>
        <w:ind w:firstLine="14"/>
        <w:spacing w:before="171" w:line="7303" w:lineRule="exact"/>
        <w:rPr/>
      </w:pPr>
      <w:r>
        <w:rPr>
          <w:position w:val="-146"/>
        </w:rPr>
        <w:drawing>
          <wp:inline distT="0" distB="0" distL="0" distR="0">
            <wp:extent cx="4192523" cy="4637532"/>
            <wp:effectExtent l="0" t="0" r="0" b="0"/>
            <wp:docPr id="256" name="IM 256"/>
            <wp:cNvGraphicFramePr/>
            <a:graphic>
              <a:graphicData uri="http://schemas.openxmlformats.org/drawingml/2006/picture">
                <pic:pic>
                  <pic:nvPicPr>
                    <pic:cNvPr id="256" name="IM 256"/>
                    <pic:cNvPicPr/>
                  </pic:nvPicPr>
                  <pic:blipFill>
                    <a:blip r:embed="rId125"/>
                    <a:stretch>
                      <a:fillRect/>
                    </a:stretch>
                  </pic:blipFill>
                  <pic:spPr>
                    <a:xfrm rot="0">
                      <a:off x="0" y="0"/>
                      <a:ext cx="4192523" cy="4637532"/>
                    </a:xfrm>
                    <a:prstGeom prst="rect">
                      <a:avLst/>
                    </a:prstGeom>
                  </pic:spPr>
                </pic:pic>
              </a:graphicData>
            </a:graphic>
          </wp:inline>
        </w:drawing>
      </w:r>
    </w:p>
    <w:p>
      <w:pPr>
        <w:ind w:left="3489"/>
        <w:spacing w:before="33"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left="7939"/>
        <w:spacing w:before="2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p>
      <w:pPr>
        <w:spacing w:line="188" w:lineRule="auto"/>
        <w:sectPr>
          <w:footerReference w:type="default" r:id="rId19"/>
          <w:pgSz w:w="11906" w:h="16839"/>
          <w:pgMar w:top="790" w:right="1740" w:bottom="400" w:left="1785" w:header="0" w:footer="0" w:gutter="0"/>
        </w:sectPr>
        <w:rPr>
          <w:rFonts w:ascii="Times New Roman" w:hAnsi="Times New Roman" w:eastAsia="Times New Roman" w:cs="Times New Roman"/>
          <w:sz w:val="18"/>
          <w:szCs w:val="18"/>
        </w:rPr>
      </w:pPr>
    </w:p>
    <w:p>
      <w:pPr>
        <w:ind w:left="5813"/>
        <w:spacing w:before="47" w:line="236" w:lineRule="exact"/>
        <w:rPr>
          <w:rFonts w:ascii="Times New Roman" w:hAnsi="Times New Roman" w:eastAsia="Times New Roman" w:cs="Times New Roman"/>
          <w:sz w:val="18"/>
          <w:szCs w:val="18"/>
        </w:rPr>
      </w:pPr>
      <w:r>
        <w:drawing>
          <wp:anchor distT="0" distB="0" distL="0" distR="0" simplePos="0" relativeHeight="25181286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58" name="IM 258"/>
            <wp:cNvGraphicFramePr/>
            <a:graphic>
              <a:graphicData uri="http://schemas.openxmlformats.org/drawingml/2006/picture">
                <pic:pic>
                  <pic:nvPicPr>
                    <pic:cNvPr id="258" name="IM 25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19" w:lineRule="auto"/>
        <w:rPr/>
      </w:pPr>
      <w:r/>
    </w:p>
    <w:p>
      <w:pPr>
        <w:ind w:left="24" w:firstLine="29"/>
        <w:spacing w:before="65" w:line="283" w:lineRule="auto"/>
        <w:jc w:val="both"/>
        <w:rPr>
          <w:rFonts w:ascii="SimSun" w:hAnsi="SimSun" w:eastAsia="SimSun" w:cs="SimSun"/>
          <w:sz w:val="20"/>
          <w:szCs w:val="20"/>
        </w:rPr>
      </w:pPr>
      <w:r>
        <w:rPr>
          <w:rFonts w:ascii="SimSun" w:hAnsi="SimSun" w:eastAsia="SimSun" w:cs="SimSun"/>
          <w:sz w:val="20"/>
          <w:szCs w:val="20"/>
          <w:spacing w:val="2"/>
        </w:rPr>
        <w:t>‘</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2"/>
        </w:rPr>
        <w:t>’中填入该总结的名称，即计算中所引用的名字。可以选择显示与否‘</w:t>
      </w:r>
      <w:r>
        <w:rPr>
          <w:rFonts w:ascii="Times New Roman" w:hAnsi="Times New Roman" w:eastAsia="Times New Roman" w:cs="Times New Roman"/>
          <w:sz w:val="20"/>
          <w:szCs w:val="20"/>
        </w:rPr>
        <w:t>Hide</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Description</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6"/>
        </w:rPr>
        <w:t>’中填入对该总结的描述。‘</w:t>
      </w:r>
      <w:r>
        <w:rPr>
          <w:rFonts w:ascii="Times New Roman" w:hAnsi="Times New Roman" w:eastAsia="Times New Roman" w:cs="Times New Roman"/>
          <w:sz w:val="20"/>
          <w:szCs w:val="20"/>
        </w:rPr>
        <w:t>Formula</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’中填入该总结所应用的公式。比如要得 </w:t>
      </w:r>
      <w:r>
        <w:rPr>
          <w:rFonts w:ascii="SimSun" w:hAnsi="SimSun" w:eastAsia="SimSun" w:cs="SimSun"/>
          <w:sz w:val="20"/>
          <w:szCs w:val="20"/>
          <w:spacing w:val="4"/>
        </w:rPr>
        <w:t>到该组数据中所有样品的平均检测值中最小的值，名称可填为‘</w:t>
      </w:r>
      <w:r>
        <w:rPr>
          <w:rFonts w:ascii="Times New Roman" w:hAnsi="Times New Roman" w:eastAsia="Times New Roman" w:cs="Times New Roman"/>
          <w:sz w:val="20"/>
          <w:szCs w:val="20"/>
        </w:rPr>
        <w:t>Minimum</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rPr>
        <w:t>Formula</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4"/>
        </w:rPr>
        <w:t>’写 </w:t>
      </w:r>
      <w:r>
        <w:rPr>
          <w:rFonts w:ascii="SimSun" w:hAnsi="SimSun" w:eastAsia="SimSun" w:cs="SimSun"/>
          <w:sz w:val="20"/>
          <w:szCs w:val="20"/>
          <w:spacing w:val="8"/>
        </w:rPr>
        <w:t>为</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Min</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MeanValue</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8"/>
        </w:rPr>
        <w:t>，对话框右下角‘</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8"/>
        </w:rPr>
        <w:t>’确认。转到如下栏：</w:t>
      </w:r>
    </w:p>
    <w:p>
      <w:pPr>
        <w:ind w:firstLine="14"/>
        <w:spacing w:before="128" w:line="2868" w:lineRule="exact"/>
        <w:rPr/>
      </w:pPr>
      <w:r>
        <w:rPr>
          <w:position w:val="-57"/>
        </w:rPr>
        <w:drawing>
          <wp:inline distT="0" distB="0" distL="0" distR="0">
            <wp:extent cx="5271515" cy="1821180"/>
            <wp:effectExtent l="0" t="0" r="0" b="0"/>
            <wp:docPr id="260" name="IM 260"/>
            <wp:cNvGraphicFramePr/>
            <a:graphic>
              <a:graphicData uri="http://schemas.openxmlformats.org/drawingml/2006/picture">
                <pic:pic>
                  <pic:nvPicPr>
                    <pic:cNvPr id="260" name="IM 260"/>
                    <pic:cNvPicPr/>
                  </pic:nvPicPr>
                  <pic:blipFill>
                    <a:blip r:embed="rId127"/>
                    <a:stretch>
                      <a:fillRect/>
                    </a:stretch>
                  </pic:blipFill>
                  <pic:spPr>
                    <a:xfrm rot="0">
                      <a:off x="0" y="0"/>
                      <a:ext cx="5271515" cy="1821180"/>
                    </a:xfrm>
                    <a:prstGeom prst="rect">
                      <a:avLst/>
                    </a:prstGeom>
                  </pic:spPr>
                </pic:pic>
              </a:graphicData>
            </a:graphic>
          </wp:inline>
        </w:drawing>
      </w:r>
    </w:p>
    <w:p>
      <w:pPr>
        <w:ind w:left="22"/>
        <w:spacing w:before="177" w:line="228" w:lineRule="auto"/>
        <w:rPr>
          <w:rFonts w:ascii="SimSun" w:hAnsi="SimSun" w:eastAsia="SimSun" w:cs="SimSun"/>
          <w:sz w:val="20"/>
          <w:szCs w:val="20"/>
        </w:rPr>
      </w:pPr>
      <w:r>
        <w:rPr>
          <w:rFonts w:ascii="SimSun" w:hAnsi="SimSun" w:eastAsia="SimSun" w:cs="SimSun"/>
          <w:sz w:val="20"/>
          <w:szCs w:val="20"/>
          <w:spacing w:val="9"/>
        </w:rPr>
        <w:t>通过该种方法可以对同一组数据进行数据计算和结果分析。</w:t>
      </w:r>
    </w:p>
    <w:p>
      <w:pPr>
        <w:ind w:left="53" w:right="76" w:hanging="28"/>
        <w:spacing w:before="65" w:line="263" w:lineRule="auto"/>
        <w:rPr>
          <w:rFonts w:ascii="SimSun" w:hAnsi="SimSun" w:eastAsia="SimSun" w:cs="SimSun"/>
          <w:sz w:val="20"/>
          <w:szCs w:val="20"/>
        </w:rPr>
      </w:pPr>
      <w:r>
        <w:rPr>
          <w:rFonts w:ascii="SimSun" w:hAnsi="SimSun" w:eastAsia="SimSun" w:cs="SimSun"/>
          <w:sz w:val="20"/>
          <w:szCs w:val="20"/>
          <w:spacing w:val="29"/>
        </w:rPr>
        <w:t>如果需要对该标准品组数据作图拟合曲线的话</w:t>
      </w:r>
      <w:r>
        <w:rPr>
          <w:rFonts w:ascii="SimSun" w:hAnsi="SimSun" w:eastAsia="SimSun" w:cs="SimSun"/>
          <w:sz w:val="20"/>
          <w:szCs w:val="20"/>
          <w:spacing w:val="-53"/>
        </w:rPr>
        <w:t xml:space="preserve"> </w:t>
      </w:r>
      <w:r>
        <w:rPr>
          <w:rFonts w:ascii="SimSun" w:hAnsi="SimSun" w:eastAsia="SimSun" w:cs="SimSun"/>
          <w:sz w:val="20"/>
          <w:szCs w:val="20"/>
          <w:spacing w:val="29"/>
        </w:rPr>
        <w:t>，可在软件界面上方的图形工具栏的</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rPr>
        <w:t>Sections</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中点击‘</w:t>
      </w:r>
      <w:r>
        <w:rPr>
          <w:rFonts w:ascii="Times New Roman" w:hAnsi="Times New Roman" w:eastAsia="Times New Roman" w:cs="Times New Roman"/>
          <w:sz w:val="20"/>
          <w:szCs w:val="20"/>
        </w:rPr>
        <w:t>New</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Graph</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，如下图所示：</w:t>
      </w:r>
    </w:p>
    <w:p>
      <w:pPr>
        <w:ind w:firstLine="2793"/>
        <w:spacing w:before="13" w:line="4030" w:lineRule="exact"/>
        <w:rPr/>
      </w:pPr>
      <w:r>
        <w:rPr>
          <w:position w:val="-80"/>
        </w:rPr>
        <w:drawing>
          <wp:inline distT="0" distB="0" distL="0" distR="0">
            <wp:extent cx="1744979" cy="2558795"/>
            <wp:effectExtent l="0" t="0" r="0" b="0"/>
            <wp:docPr id="262" name="IM 262"/>
            <wp:cNvGraphicFramePr/>
            <a:graphic>
              <a:graphicData uri="http://schemas.openxmlformats.org/drawingml/2006/picture">
                <pic:pic>
                  <pic:nvPicPr>
                    <pic:cNvPr id="262" name="IM 262"/>
                    <pic:cNvPicPr/>
                  </pic:nvPicPr>
                  <pic:blipFill>
                    <a:blip r:embed="rId128"/>
                    <a:stretch>
                      <a:fillRect/>
                    </a:stretch>
                  </pic:blipFill>
                  <pic:spPr>
                    <a:xfrm rot="0">
                      <a:off x="0" y="0"/>
                      <a:ext cx="1744979" cy="2558795"/>
                    </a:xfrm>
                    <a:prstGeom prst="rect">
                      <a:avLst/>
                    </a:prstGeom>
                  </pic:spPr>
                </pic:pic>
              </a:graphicData>
            </a:graphic>
          </wp:inline>
        </w:drawing>
      </w:r>
    </w:p>
    <w:p>
      <w:pPr>
        <w:pStyle w:val="BodyText"/>
        <w:spacing w:line="310" w:lineRule="auto"/>
        <w:rPr/>
      </w:pPr>
      <w:r/>
    </w:p>
    <w:p>
      <w:pPr>
        <w:pStyle w:val="BodyText"/>
        <w:spacing w:line="311" w:lineRule="auto"/>
        <w:rPr/>
      </w:pPr>
      <w:r/>
    </w:p>
    <w:p>
      <w:pPr>
        <w:pStyle w:val="BodyText"/>
        <w:spacing w:line="311" w:lineRule="auto"/>
        <w:rPr/>
      </w:pPr>
      <w:r/>
    </w:p>
    <w:p>
      <w:pPr>
        <w:ind w:left="27" w:right="98" w:hanging="4"/>
        <w:spacing w:before="65" w:line="263" w:lineRule="auto"/>
        <w:rPr>
          <w:rFonts w:ascii="SimSun" w:hAnsi="SimSun" w:eastAsia="SimSun" w:cs="SimSun"/>
          <w:sz w:val="20"/>
          <w:szCs w:val="20"/>
        </w:rPr>
      </w:pPr>
      <w:r>
        <w:rPr>
          <w:rFonts w:ascii="SimSun" w:hAnsi="SimSun" w:eastAsia="SimSun" w:cs="SimSun"/>
          <w:sz w:val="20"/>
          <w:szCs w:val="20"/>
          <w:spacing w:val="10"/>
        </w:rPr>
        <w:t>生成曲线拟合设置，</w:t>
      </w:r>
      <w:r>
        <w:rPr>
          <w:rFonts w:ascii="Times New Roman" w:hAnsi="Times New Roman" w:eastAsia="Times New Roman" w:cs="Times New Roman"/>
          <w:sz w:val="20"/>
          <w:szCs w:val="20"/>
          <w:spacing w:val="10"/>
        </w:rPr>
        <w:t>X</w:t>
      </w:r>
      <w:r>
        <w:rPr>
          <w:rFonts w:ascii="SimSun" w:hAnsi="SimSun" w:eastAsia="SimSun" w:cs="SimSun"/>
          <w:sz w:val="20"/>
          <w:szCs w:val="20"/>
          <w:spacing w:val="10"/>
        </w:rPr>
        <w:t>轴和</w:t>
      </w:r>
      <w:r>
        <w:rPr>
          <w:rFonts w:ascii="Times New Roman" w:hAnsi="Times New Roman" w:eastAsia="Times New Roman" w:cs="Times New Roman"/>
          <w:sz w:val="20"/>
          <w:szCs w:val="20"/>
          <w:spacing w:val="10"/>
        </w:rPr>
        <w:t>Y</w:t>
      </w:r>
      <w:r>
        <w:rPr>
          <w:rFonts w:ascii="SimSun" w:hAnsi="SimSun" w:eastAsia="SimSun" w:cs="SimSun"/>
          <w:sz w:val="20"/>
          <w:szCs w:val="20"/>
          <w:spacing w:val="10"/>
        </w:rPr>
        <w:t>轴，以及曲线数据来</w:t>
      </w:r>
      <w:r>
        <w:rPr>
          <w:rFonts w:ascii="SimSun" w:hAnsi="SimSun" w:eastAsia="SimSun" w:cs="SimSun"/>
          <w:sz w:val="20"/>
          <w:szCs w:val="20"/>
          <w:spacing w:val="9"/>
        </w:rPr>
        <w:t>源，定义曲线名称和图表名称等功能，如</w:t>
      </w:r>
      <w:r>
        <w:rPr>
          <w:rFonts w:ascii="SimSun" w:hAnsi="SimSun" w:eastAsia="SimSun" w:cs="SimSun"/>
          <w:sz w:val="20"/>
          <w:szCs w:val="20"/>
        </w:rPr>
        <w:t xml:space="preserve"> </w:t>
      </w:r>
      <w:r>
        <w:rPr>
          <w:rFonts w:ascii="SimSun" w:hAnsi="SimSun" w:eastAsia="SimSun" w:cs="SimSun"/>
          <w:sz w:val="20"/>
          <w:szCs w:val="20"/>
          <w:spacing w:val="9"/>
        </w:rPr>
        <w:t>下图所示：</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rPr>
        <w:t>Graph</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Title</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9"/>
        </w:rPr>
        <w:t>’</w:t>
      </w:r>
      <w:r>
        <w:rPr>
          <w:rFonts w:ascii="SimSun" w:hAnsi="SimSun" w:eastAsia="SimSun" w:cs="SimSun"/>
          <w:sz w:val="20"/>
          <w:szCs w:val="20"/>
          <w:spacing w:val="9"/>
        </w:rPr>
        <w:t>中填入该条图表的名称，一张图中</w:t>
      </w:r>
      <w:r>
        <w:rPr>
          <w:rFonts w:ascii="SimSun" w:hAnsi="SimSun" w:eastAsia="SimSun" w:cs="SimSun"/>
          <w:sz w:val="20"/>
          <w:szCs w:val="20"/>
          <w:spacing w:val="8"/>
        </w:rPr>
        <w:t>可以有多条曲线。</w:t>
      </w:r>
    </w:p>
    <w:p>
      <w:pPr>
        <w:ind w:left="21"/>
        <w:spacing w:before="23" w:line="274" w:lineRule="exact"/>
        <w:rPr>
          <w:rFonts w:ascii="SimSun" w:hAnsi="SimSun" w:eastAsia="SimSun" w:cs="SimSun"/>
          <w:sz w:val="20"/>
          <w:szCs w:val="20"/>
        </w:rPr>
      </w:pPr>
      <w:r>
        <w:rPr>
          <w:rFonts w:ascii="SimSun" w:hAnsi="SimSun" w:eastAsia="SimSun" w:cs="SimSun"/>
          <w:sz w:val="20"/>
          <w:szCs w:val="20"/>
          <w:spacing w:val="10"/>
          <w:position w:val="1"/>
        </w:rPr>
        <w:t>在该对话框中，‘</w:t>
      </w:r>
      <w:r>
        <w:rPr>
          <w:rFonts w:ascii="Times New Roman" w:hAnsi="Times New Roman" w:eastAsia="Times New Roman" w:cs="Times New Roman"/>
          <w:sz w:val="20"/>
          <w:szCs w:val="20"/>
          <w:position w:val="1"/>
        </w:rPr>
        <w:t>Plot</w:t>
      </w:r>
      <w:r>
        <w:rPr>
          <w:rFonts w:ascii="Times New Roman" w:hAnsi="Times New Roman" w:eastAsia="Times New Roman" w:cs="Times New Roman"/>
          <w:sz w:val="20"/>
          <w:szCs w:val="20"/>
          <w:spacing w:val="10"/>
          <w:position w:val="1"/>
        </w:rPr>
        <w:t xml:space="preserve"> </w:t>
      </w:r>
      <w:r>
        <w:rPr>
          <w:rFonts w:ascii="Times New Roman" w:hAnsi="Times New Roman" w:eastAsia="Times New Roman" w:cs="Times New Roman"/>
          <w:sz w:val="20"/>
          <w:szCs w:val="20"/>
          <w:position w:val="1"/>
        </w:rPr>
        <w:t>Name</w:t>
      </w:r>
      <w:r>
        <w:rPr>
          <w:rFonts w:ascii="Times New Roman" w:hAnsi="Times New Roman" w:eastAsia="Times New Roman" w:cs="Times New Roman"/>
          <w:sz w:val="20"/>
          <w:szCs w:val="20"/>
          <w:spacing w:val="-27"/>
          <w:position w:val="1"/>
        </w:rPr>
        <w:t xml:space="preserve"> </w:t>
      </w:r>
      <w:r>
        <w:rPr>
          <w:rFonts w:ascii="Times New Roman" w:hAnsi="Times New Roman" w:eastAsia="Times New Roman" w:cs="Times New Roman"/>
          <w:sz w:val="20"/>
          <w:szCs w:val="20"/>
          <w:spacing w:val="10"/>
          <w:position w:val="1"/>
        </w:rPr>
        <w:t>’</w:t>
      </w:r>
      <w:r>
        <w:rPr>
          <w:rFonts w:ascii="SimSun" w:hAnsi="SimSun" w:eastAsia="SimSun" w:cs="SimSun"/>
          <w:sz w:val="20"/>
          <w:szCs w:val="20"/>
          <w:spacing w:val="10"/>
          <w:position w:val="1"/>
        </w:rPr>
        <w:t>中填入该条曲线的名称，即以后在数据计</w:t>
      </w:r>
      <w:r>
        <w:rPr>
          <w:rFonts w:ascii="SimSun" w:hAnsi="SimSun" w:eastAsia="SimSun" w:cs="SimSun"/>
          <w:sz w:val="20"/>
          <w:szCs w:val="20"/>
          <w:spacing w:val="9"/>
          <w:position w:val="1"/>
        </w:rPr>
        <w:t>算中要引用的名</w:t>
      </w:r>
    </w:p>
    <w:p>
      <w:pPr>
        <w:ind w:left="23"/>
        <w:spacing w:before="38" w:line="274" w:lineRule="exact"/>
        <w:rPr>
          <w:rFonts w:ascii="Times New Roman" w:hAnsi="Times New Roman" w:eastAsia="Times New Roman" w:cs="Times New Roman"/>
          <w:sz w:val="20"/>
          <w:szCs w:val="20"/>
        </w:rPr>
      </w:pPr>
      <w:r>
        <w:rPr>
          <w:rFonts w:ascii="SimSun" w:hAnsi="SimSun" w:eastAsia="SimSun" w:cs="SimSun"/>
          <w:sz w:val="20"/>
          <w:szCs w:val="20"/>
          <w:spacing w:val="11"/>
          <w:position w:val="2"/>
        </w:rPr>
        <w:t>字。‘</w:t>
      </w:r>
      <w:r>
        <w:rPr>
          <w:rFonts w:ascii="Times New Roman" w:hAnsi="Times New Roman" w:eastAsia="Times New Roman" w:cs="Times New Roman"/>
          <w:sz w:val="20"/>
          <w:szCs w:val="20"/>
          <w:position w:val="2"/>
        </w:rPr>
        <w:t>Available</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Group</w:t>
      </w:r>
      <w:r>
        <w:rPr>
          <w:rFonts w:ascii="Times New Roman" w:hAnsi="Times New Roman" w:eastAsia="Times New Roman" w:cs="Times New Roman"/>
          <w:sz w:val="20"/>
          <w:szCs w:val="20"/>
          <w:spacing w:val="-25"/>
          <w:position w:val="2"/>
        </w:rPr>
        <w:t xml:space="preserve"> </w:t>
      </w:r>
      <w:r>
        <w:rPr>
          <w:rFonts w:ascii="Times New Roman" w:hAnsi="Times New Roman" w:eastAsia="Times New Roman" w:cs="Times New Roman"/>
          <w:sz w:val="20"/>
          <w:szCs w:val="20"/>
          <w:spacing w:val="11"/>
          <w:position w:val="2"/>
        </w:rPr>
        <w:t>’</w:t>
      </w:r>
      <w:r>
        <w:rPr>
          <w:rFonts w:ascii="SimSun" w:hAnsi="SimSun" w:eastAsia="SimSun" w:cs="SimSun"/>
          <w:sz w:val="20"/>
          <w:szCs w:val="20"/>
          <w:spacing w:val="11"/>
          <w:position w:val="2"/>
        </w:rPr>
        <w:t>中选择所使用的原数据，该例中为</w:t>
      </w:r>
      <w:r>
        <w:rPr>
          <w:rFonts w:ascii="Times New Roman" w:hAnsi="Times New Roman" w:eastAsia="Times New Roman" w:cs="Times New Roman"/>
          <w:sz w:val="20"/>
          <w:szCs w:val="20"/>
          <w:position w:val="2"/>
        </w:rPr>
        <w:t>Experiment</w:t>
      </w:r>
      <w:r>
        <w:rPr>
          <w:rFonts w:ascii="Times New Roman" w:hAnsi="Times New Roman" w:eastAsia="Times New Roman" w:cs="Times New Roman"/>
          <w:sz w:val="20"/>
          <w:szCs w:val="20"/>
          <w:spacing w:val="16"/>
          <w:w w:val="101"/>
          <w:position w:val="2"/>
        </w:rPr>
        <w:t xml:space="preserve">  </w:t>
      </w:r>
      <w:r>
        <w:rPr>
          <w:rFonts w:ascii="SimSun" w:hAnsi="SimSun" w:eastAsia="SimSun" w:cs="SimSun"/>
          <w:sz w:val="20"/>
          <w:szCs w:val="20"/>
          <w:spacing w:val="11"/>
          <w:position w:val="2"/>
        </w:rPr>
        <w:t>中的</w:t>
      </w:r>
      <w:r>
        <w:rPr>
          <w:rFonts w:ascii="Times New Roman" w:hAnsi="Times New Roman" w:eastAsia="Times New Roman" w:cs="Times New Roman"/>
          <w:sz w:val="20"/>
          <w:szCs w:val="20"/>
          <w:position w:val="2"/>
        </w:rPr>
        <w:t>Standards</w:t>
      </w:r>
      <w:r>
        <w:rPr>
          <w:rFonts w:ascii="SimSun" w:hAnsi="SimSun" w:eastAsia="SimSun" w:cs="SimSun"/>
          <w:sz w:val="20"/>
          <w:szCs w:val="20"/>
          <w:spacing w:val="11"/>
          <w:position w:val="2"/>
        </w:rPr>
        <w:t>在</w:t>
      </w:r>
      <w:r>
        <w:rPr>
          <w:rFonts w:ascii="Times New Roman" w:hAnsi="Times New Roman" w:eastAsia="Times New Roman" w:cs="Times New Roman"/>
          <w:sz w:val="20"/>
          <w:szCs w:val="20"/>
          <w:spacing w:val="11"/>
          <w:position w:val="2"/>
        </w:rPr>
        <w:t>X-</w:t>
      </w:r>
      <w:r>
        <w:rPr>
          <w:rFonts w:ascii="Times New Roman" w:hAnsi="Times New Roman" w:eastAsia="Times New Roman" w:cs="Times New Roman"/>
          <w:sz w:val="20"/>
          <w:szCs w:val="20"/>
          <w:position w:val="2"/>
        </w:rPr>
        <w:t>axis</w:t>
      </w:r>
    </w:p>
    <w:p>
      <w:pPr>
        <w:ind w:left="21" w:right="1103" w:firstLine="1"/>
        <w:spacing w:before="39" w:line="289" w:lineRule="auto"/>
        <w:rPr>
          <w:rFonts w:ascii="SimSun" w:hAnsi="SimSun" w:eastAsia="SimSun" w:cs="SimSun"/>
          <w:sz w:val="20"/>
          <w:szCs w:val="20"/>
        </w:rPr>
      </w:pPr>
      <w:r>
        <w:rPr>
          <w:rFonts w:ascii="SimSun" w:hAnsi="SimSun" w:eastAsia="SimSun" w:cs="SimSun"/>
          <w:sz w:val="20"/>
          <w:szCs w:val="20"/>
          <w:spacing w:val="9"/>
        </w:rPr>
        <w:t>和</w:t>
      </w:r>
      <w:r>
        <w:rPr>
          <w:rFonts w:ascii="Times New Roman" w:hAnsi="Times New Roman" w:eastAsia="Times New Roman" w:cs="Times New Roman"/>
          <w:sz w:val="20"/>
          <w:szCs w:val="20"/>
          <w:spacing w:val="9"/>
        </w:rPr>
        <w:t>Y-</w:t>
      </w:r>
      <w:r>
        <w:rPr>
          <w:rFonts w:ascii="Times New Roman" w:hAnsi="Times New Roman" w:eastAsia="Times New Roman" w:cs="Times New Roman"/>
          <w:sz w:val="20"/>
          <w:szCs w:val="20"/>
        </w:rPr>
        <w:t>axis</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9"/>
        </w:rPr>
        <w:t>中可以通过下拉栏选择该曲线横坐标和纵坐标所用的数据，该例中选择</w:t>
      </w:r>
      <w:r>
        <w:rPr>
          <w:rFonts w:ascii="SimSun" w:hAnsi="SimSun" w:eastAsia="SimSun" w:cs="SimSun"/>
          <w:sz w:val="20"/>
          <w:szCs w:val="20"/>
        </w:rPr>
        <w:t xml:space="preserve"> </w:t>
      </w:r>
      <w:r>
        <w:rPr>
          <w:rFonts w:ascii="Times New Roman" w:hAnsi="Times New Roman" w:eastAsia="Times New Roman" w:cs="Times New Roman"/>
          <w:sz w:val="20"/>
          <w:szCs w:val="20"/>
        </w:rPr>
        <w:t>Concentration</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27"/>
        </w:rPr>
        <w:t>和</w:t>
      </w:r>
      <w:r>
        <w:rPr>
          <w:rFonts w:ascii="Times New Roman" w:hAnsi="Times New Roman" w:eastAsia="Times New Roman" w:cs="Times New Roman"/>
          <w:sz w:val="20"/>
          <w:szCs w:val="20"/>
        </w:rPr>
        <w:t>MeanValue</w:t>
      </w:r>
      <w:r>
        <w:rPr>
          <w:rFonts w:ascii="SimSun" w:hAnsi="SimSun" w:eastAsia="SimSun" w:cs="SimSun"/>
          <w:sz w:val="20"/>
          <w:szCs w:val="20"/>
          <w:spacing w:val="27"/>
        </w:rPr>
        <w:t>。</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26"/>
          <w:pgSz w:w="11906" w:h="16839"/>
          <w:pgMar w:top="790" w:right="1725" w:bottom="1156" w:left="1785" w:header="0" w:footer="994" w:gutter="0"/>
        </w:sectPr>
        <w:rPr>
          <w:rFonts w:ascii="Times New Roman" w:hAnsi="Times New Roman" w:eastAsia="Times New Roman" w:cs="Times New Roman"/>
          <w:sz w:val="18"/>
          <w:szCs w:val="18"/>
        </w:rPr>
      </w:pPr>
    </w:p>
    <w:p>
      <w:pPr>
        <w:ind w:right="27"/>
        <w:spacing w:before="47" w:line="236" w:lineRule="exact"/>
        <w:jc w:val="right"/>
        <w:rPr>
          <w:rFonts w:ascii="Times New Roman" w:hAnsi="Times New Roman" w:eastAsia="Times New Roman" w:cs="Times New Roman"/>
          <w:sz w:val="18"/>
          <w:szCs w:val="18"/>
        </w:rPr>
      </w:pPr>
      <w:r>
        <w:drawing>
          <wp:anchor distT="0" distB="0" distL="0" distR="0" simplePos="0" relativeHeight="25181798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64" name="IM 264"/>
            <wp:cNvGraphicFramePr/>
            <a:graphic>
              <a:graphicData uri="http://schemas.openxmlformats.org/drawingml/2006/picture">
                <pic:pic>
                  <pic:nvPicPr>
                    <pic:cNvPr id="264" name="IM 264"/>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251" w:lineRule="auto"/>
        <w:rPr/>
      </w:pPr>
      <w:r/>
    </w:p>
    <w:p>
      <w:pPr>
        <w:pStyle w:val="BodyText"/>
        <w:spacing w:line="251" w:lineRule="auto"/>
        <w:rPr/>
      </w:pPr>
      <w:r/>
    </w:p>
    <w:p>
      <w:pPr>
        <w:ind w:firstLine="14"/>
        <w:spacing w:line="6276" w:lineRule="exact"/>
        <w:rPr/>
      </w:pPr>
      <w:r>
        <w:rPr>
          <w:position w:val="-125"/>
        </w:rPr>
        <w:drawing>
          <wp:inline distT="0" distB="0" distL="0" distR="0">
            <wp:extent cx="5274563" cy="3985259"/>
            <wp:effectExtent l="0" t="0" r="0" b="0"/>
            <wp:docPr id="266" name="IM 266"/>
            <wp:cNvGraphicFramePr/>
            <a:graphic>
              <a:graphicData uri="http://schemas.openxmlformats.org/drawingml/2006/picture">
                <pic:pic>
                  <pic:nvPicPr>
                    <pic:cNvPr id="266" name="IM 266"/>
                    <pic:cNvPicPr/>
                  </pic:nvPicPr>
                  <pic:blipFill>
                    <a:blip r:embed="rId129"/>
                    <a:stretch>
                      <a:fillRect/>
                    </a:stretch>
                  </pic:blipFill>
                  <pic:spPr>
                    <a:xfrm rot="0">
                      <a:off x="0" y="0"/>
                      <a:ext cx="5274563" cy="3985259"/>
                    </a:xfrm>
                    <a:prstGeom prst="rect">
                      <a:avLst/>
                    </a:prstGeom>
                  </pic:spPr>
                </pic:pic>
              </a:graphicData>
            </a:graphic>
          </wp:inline>
        </w:drawing>
      </w:r>
    </w:p>
    <w:p>
      <w:pPr>
        <w:ind w:left="14"/>
        <w:spacing w:before="153" w:line="2781" w:lineRule="exact"/>
        <w:rPr>
          <w:rFonts w:ascii="SimSun" w:hAnsi="SimSun" w:eastAsia="SimSun" w:cs="SimSun"/>
          <w:sz w:val="20"/>
          <w:szCs w:val="20"/>
        </w:rPr>
      </w:pPr>
      <w:r>
        <w:rPr>
          <w:rFonts w:ascii="SimSun" w:hAnsi="SimSun" w:eastAsia="SimSun" w:cs="SimSun"/>
          <w:sz w:val="20"/>
          <w:szCs w:val="20"/>
          <w:position w:val="-51"/>
        </w:rPr>
        <w:drawing>
          <wp:inline distT="0" distB="0" distL="0" distR="0">
            <wp:extent cx="2362200" cy="1723644"/>
            <wp:effectExtent l="0" t="0" r="0" b="0"/>
            <wp:docPr id="268" name="IM 268"/>
            <wp:cNvGraphicFramePr/>
            <a:graphic>
              <a:graphicData uri="http://schemas.openxmlformats.org/drawingml/2006/picture">
                <pic:pic>
                  <pic:nvPicPr>
                    <pic:cNvPr id="268" name="IM 268"/>
                    <pic:cNvPicPr/>
                  </pic:nvPicPr>
                  <pic:blipFill>
                    <a:blip r:embed="rId130"/>
                    <a:stretch>
                      <a:fillRect/>
                    </a:stretch>
                  </pic:blipFill>
                  <pic:spPr>
                    <a:xfrm rot="0">
                      <a:off x="0" y="0"/>
                      <a:ext cx="2362200" cy="1723644"/>
                    </a:xfrm>
                    <a:prstGeom prst="rect">
                      <a:avLst/>
                    </a:prstGeom>
                  </pic:spPr>
                </pic:pic>
              </a:graphicData>
            </a:graphic>
          </wp:inline>
        </w:drawing>
      </w:r>
      <w:r>
        <w:rPr>
          <w:rFonts w:ascii="SimSun" w:hAnsi="SimSun" w:eastAsia="SimSun" w:cs="SimSun"/>
          <w:sz w:val="20"/>
          <w:szCs w:val="20"/>
          <w:spacing w:val="9"/>
          <w:position w:val="-51"/>
        </w:rPr>
        <w:t>用于选择图中每个数据点的形状和颜色。</w:t>
      </w:r>
    </w:p>
    <w:p>
      <w:pPr>
        <w:pStyle w:val="BodyText"/>
        <w:spacing w:line="257" w:lineRule="auto"/>
        <w:rPr/>
      </w:pPr>
      <w:r/>
    </w:p>
    <w:p>
      <w:pPr>
        <w:pStyle w:val="BodyText"/>
        <w:spacing w:line="258" w:lineRule="auto"/>
        <w:rPr/>
      </w:pPr>
      <w:r/>
    </w:p>
    <w:p>
      <w:pPr>
        <w:pStyle w:val="BodyText"/>
        <w:spacing w:line="258" w:lineRule="auto"/>
        <w:rPr/>
      </w:pPr>
      <w:r/>
    </w:p>
    <w:p>
      <w:pPr>
        <w:ind w:firstLine="14"/>
        <w:spacing w:line="2206" w:lineRule="exact"/>
        <w:rPr/>
      </w:pPr>
      <w:r>
        <w:rPr>
          <w:position w:val="-44"/>
        </w:rPr>
        <w:drawing>
          <wp:inline distT="0" distB="0" distL="0" distR="0">
            <wp:extent cx="1705355" cy="1400555"/>
            <wp:effectExtent l="0" t="0" r="0" b="0"/>
            <wp:docPr id="270" name="IM 270"/>
            <wp:cNvGraphicFramePr/>
            <a:graphic>
              <a:graphicData uri="http://schemas.openxmlformats.org/drawingml/2006/picture">
                <pic:pic>
                  <pic:nvPicPr>
                    <pic:cNvPr id="270" name="IM 270"/>
                    <pic:cNvPicPr/>
                  </pic:nvPicPr>
                  <pic:blipFill>
                    <a:blip r:embed="rId131"/>
                    <a:stretch>
                      <a:fillRect/>
                    </a:stretch>
                  </pic:blipFill>
                  <pic:spPr>
                    <a:xfrm rot="0">
                      <a:off x="0" y="0"/>
                      <a:ext cx="1705355" cy="1400555"/>
                    </a:xfrm>
                    <a:prstGeom prst="rect">
                      <a:avLst/>
                    </a:prstGeom>
                  </pic:spPr>
                </pic:pic>
              </a:graphicData>
            </a:graphic>
          </wp:inline>
        </w:drawing>
      </w:r>
    </w:p>
    <w:p>
      <w:pPr>
        <w:ind w:left="21" w:right="40"/>
        <w:spacing w:before="167" w:line="272" w:lineRule="auto"/>
        <w:rPr>
          <w:rFonts w:ascii="SimSun" w:hAnsi="SimSun" w:eastAsia="SimSun" w:cs="SimSun"/>
          <w:sz w:val="20"/>
          <w:szCs w:val="20"/>
        </w:rPr>
      </w:pPr>
      <w:r>
        <w:rPr>
          <w:rFonts w:ascii="SimSun" w:hAnsi="SimSun" w:eastAsia="SimSun" w:cs="SimSun"/>
          <w:sz w:val="20"/>
          <w:szCs w:val="20"/>
          <w:spacing w:val="7"/>
        </w:rPr>
        <w:t>表示该图中有哪几条曲线，可以按‘</w:t>
      </w:r>
      <w:r>
        <w:rPr>
          <w:rFonts w:ascii="Times New Roman" w:hAnsi="Times New Roman" w:eastAsia="Times New Roman" w:cs="Times New Roman"/>
          <w:sz w:val="20"/>
          <w:szCs w:val="20"/>
        </w:rPr>
        <w:t>Add</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7"/>
        </w:rPr>
        <w:t>…’</w:t>
      </w:r>
      <w:r>
        <w:rPr>
          <w:rFonts w:ascii="SimSun" w:hAnsi="SimSun" w:eastAsia="SimSun" w:cs="SimSun"/>
          <w:sz w:val="20"/>
          <w:szCs w:val="20"/>
          <w:spacing w:val="7"/>
        </w:rPr>
        <w:t>在该图中增加曲线，按‘</w:t>
      </w:r>
      <w:r>
        <w:rPr>
          <w:rFonts w:ascii="Times New Roman" w:hAnsi="Times New Roman" w:eastAsia="Times New Roman" w:cs="Times New Roman"/>
          <w:sz w:val="20"/>
          <w:szCs w:val="20"/>
        </w:rPr>
        <w:t>Delete</w:t>
      </w:r>
      <w:r>
        <w:rPr>
          <w:rFonts w:ascii="Times New Roman" w:hAnsi="Times New Roman" w:eastAsia="Times New Roman" w:cs="Times New Roman"/>
          <w:sz w:val="20"/>
          <w:szCs w:val="20"/>
          <w:spacing w:val="7"/>
        </w:rPr>
        <w:t>’</w:t>
      </w:r>
      <w:r>
        <w:rPr>
          <w:rFonts w:ascii="SimSun" w:hAnsi="SimSun" w:eastAsia="SimSun" w:cs="SimSun"/>
          <w:sz w:val="20"/>
          <w:szCs w:val="20"/>
          <w:spacing w:val="7"/>
        </w:rPr>
        <w:t>删除该曲线。本</w:t>
      </w:r>
      <w:r>
        <w:rPr>
          <w:rFonts w:ascii="SimSun" w:hAnsi="SimSun" w:eastAsia="SimSun" w:cs="SimSun"/>
          <w:sz w:val="20"/>
          <w:szCs w:val="20"/>
        </w:rPr>
        <w:t xml:space="preserve"> </w:t>
      </w:r>
      <w:r>
        <w:rPr>
          <w:rFonts w:ascii="SimSun" w:hAnsi="SimSun" w:eastAsia="SimSun" w:cs="SimSun"/>
          <w:sz w:val="20"/>
          <w:szCs w:val="20"/>
          <w:spacing w:val="9"/>
        </w:rPr>
        <w:t>例中仅为一条曲线。对话框右下角‘</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9"/>
        </w:rPr>
        <w:t>’</w:t>
      </w:r>
      <w:r>
        <w:rPr>
          <w:rFonts w:ascii="SimSun" w:hAnsi="SimSun" w:eastAsia="SimSun" w:cs="SimSun"/>
          <w:sz w:val="20"/>
          <w:szCs w:val="20"/>
          <w:spacing w:val="9"/>
        </w:rPr>
        <w:t>确认转入：</w:t>
      </w:r>
    </w:p>
    <w:p>
      <w:pPr>
        <w:pStyle w:val="BodyText"/>
        <w:spacing w:line="279" w:lineRule="auto"/>
        <w:rPr/>
      </w:pPr>
      <w:r/>
    </w:p>
    <w:p>
      <w:pPr>
        <w:spacing w:before="65" w:line="275" w:lineRule="exact"/>
        <w:jc w:val="right"/>
        <w:rPr>
          <w:rFonts w:ascii="Times New Roman" w:hAnsi="Times New Roman" w:eastAsia="Times New Roman" w:cs="Times New Roman"/>
          <w:sz w:val="20"/>
          <w:szCs w:val="20"/>
        </w:rPr>
      </w:pPr>
      <w:r>
        <w:rPr>
          <w:rFonts w:ascii="SimSun" w:hAnsi="SimSun" w:eastAsia="SimSun" w:cs="SimSun"/>
          <w:sz w:val="20"/>
          <w:szCs w:val="20"/>
          <w:spacing w:val="3"/>
          <w:position w:val="1"/>
        </w:rPr>
        <w:t>如下图点击红色方框处的下拉菜单可以选择适当的曲线拟合，如下图所示，本例使用‘</w:t>
      </w:r>
      <w:r>
        <w:rPr>
          <w:rFonts w:ascii="Times New Roman" w:hAnsi="Times New Roman" w:eastAsia="Times New Roman" w:cs="Times New Roman"/>
          <w:sz w:val="20"/>
          <w:szCs w:val="20"/>
          <w:position w:val="1"/>
        </w:rPr>
        <w:t>Linear</w:t>
      </w:r>
      <w:r>
        <w:rPr>
          <w:rFonts w:ascii="Times New Roman" w:hAnsi="Times New Roman" w:eastAsia="Times New Roman" w:cs="Times New Roman"/>
          <w:sz w:val="20"/>
          <w:szCs w:val="20"/>
          <w:spacing w:val="-24"/>
          <w:position w:val="1"/>
        </w:rPr>
        <w:t xml:space="preserve"> </w:t>
      </w:r>
      <w:r>
        <w:rPr>
          <w:rFonts w:ascii="Times New Roman" w:hAnsi="Times New Roman" w:eastAsia="Times New Roman" w:cs="Times New Roman"/>
          <w:sz w:val="20"/>
          <w:szCs w:val="20"/>
          <w:spacing w:val="3"/>
          <w:position w:val="1"/>
        </w:rPr>
        <w:t>’</w:t>
      </w:r>
    </w:p>
    <w:p>
      <w:pPr>
        <w:ind w:left="3489"/>
        <w:spacing w:before="268"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left="7939"/>
        <w:spacing w:before="2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p>
      <w:pPr>
        <w:spacing w:line="188" w:lineRule="auto"/>
        <w:sectPr>
          <w:footerReference w:type="default" r:id="rId19"/>
          <w:pgSz w:w="11906" w:h="16839"/>
          <w:pgMar w:top="790" w:right="1761" w:bottom="400" w:left="1785" w:header="0" w:footer="0"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82310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72" name="IM 272"/>
            <wp:cNvGraphicFramePr/>
            <a:graphic>
              <a:graphicData uri="http://schemas.openxmlformats.org/drawingml/2006/picture">
                <pic:pic>
                  <pic:nvPicPr>
                    <pic:cNvPr id="272" name="IM 27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51" w:lineRule="auto"/>
        <w:rPr/>
      </w:pPr>
      <w:r/>
    </w:p>
    <w:p>
      <w:pPr>
        <w:ind w:left="23" w:right="16" w:hanging="1"/>
        <w:spacing w:before="65" w:line="258" w:lineRule="auto"/>
        <w:rPr>
          <w:rFonts w:ascii="SimSun" w:hAnsi="SimSun" w:eastAsia="SimSun" w:cs="SimSun"/>
          <w:sz w:val="20"/>
          <w:szCs w:val="20"/>
        </w:rPr>
      </w:pPr>
      <w:r>
        <w:rPr>
          <w:rFonts w:ascii="SimSun" w:hAnsi="SimSun" w:eastAsia="SimSun" w:cs="SimSun"/>
          <w:sz w:val="20"/>
          <w:szCs w:val="20"/>
          <w:spacing w:val="7"/>
        </w:rPr>
        <w:t>拟合方式，软件自动根据所选用的拟合方式，做出曲线图以及相应的曲线拟合数学公式中的</w:t>
      </w:r>
      <w:r>
        <w:rPr>
          <w:rFonts w:ascii="SimSun" w:hAnsi="SimSun" w:eastAsia="SimSun" w:cs="SimSun"/>
          <w:sz w:val="20"/>
          <w:szCs w:val="20"/>
          <w:spacing w:val="14"/>
        </w:rPr>
        <w:t xml:space="preserve"> </w:t>
      </w:r>
      <w:r>
        <w:rPr>
          <w:rFonts w:ascii="SimSun" w:hAnsi="SimSun" w:eastAsia="SimSun" w:cs="SimSun"/>
          <w:sz w:val="20"/>
          <w:szCs w:val="20"/>
          <w:spacing w:val="2"/>
        </w:rPr>
        <w:t>参数。</w:t>
      </w:r>
    </w:p>
    <w:p>
      <w:pPr>
        <w:ind w:firstLine="14"/>
        <w:spacing w:before="77" w:line="7046" w:lineRule="exact"/>
        <w:rPr/>
      </w:pPr>
      <w:r>
        <w:rPr>
          <w:position w:val="-140"/>
        </w:rPr>
        <w:drawing>
          <wp:inline distT="0" distB="0" distL="0" distR="0">
            <wp:extent cx="5273040" cy="4474463"/>
            <wp:effectExtent l="0" t="0" r="0" b="0"/>
            <wp:docPr id="274" name="IM 274"/>
            <wp:cNvGraphicFramePr/>
            <a:graphic>
              <a:graphicData uri="http://schemas.openxmlformats.org/drawingml/2006/picture">
                <pic:pic>
                  <pic:nvPicPr>
                    <pic:cNvPr id="274" name="IM 274"/>
                    <pic:cNvPicPr/>
                  </pic:nvPicPr>
                  <pic:blipFill>
                    <a:blip r:embed="rId133"/>
                    <a:stretch>
                      <a:fillRect/>
                    </a:stretch>
                  </pic:blipFill>
                  <pic:spPr>
                    <a:xfrm rot="0">
                      <a:off x="0" y="0"/>
                      <a:ext cx="5273040" cy="4474463"/>
                    </a:xfrm>
                    <a:prstGeom prst="rect">
                      <a:avLst/>
                    </a:prstGeom>
                  </pic:spPr>
                </pic:pic>
              </a:graphicData>
            </a:graphic>
          </wp:inline>
        </w:drawing>
      </w:r>
    </w:p>
    <w:p>
      <w:pPr>
        <w:pStyle w:val="BodyText"/>
        <w:spacing w:line="306" w:lineRule="auto"/>
        <w:rPr/>
      </w:pPr>
      <w:r/>
    </w:p>
    <w:p>
      <w:pPr>
        <w:pStyle w:val="BodyText"/>
        <w:spacing w:line="307" w:lineRule="auto"/>
        <w:rPr/>
      </w:pPr>
      <w:r/>
    </w:p>
    <w:p>
      <w:pPr>
        <w:pStyle w:val="BodyText"/>
        <w:spacing w:line="307" w:lineRule="auto"/>
        <w:rPr/>
      </w:pPr>
      <w:r/>
    </w:p>
    <w:p>
      <w:pPr>
        <w:ind w:left="23"/>
        <w:spacing w:before="78" w:line="215" w:lineRule="auto"/>
        <w:outlineLvl w:val="0"/>
        <w:rPr>
          <w:rFonts w:ascii="SimHei" w:hAnsi="SimHei" w:eastAsia="SimHei" w:cs="SimHei"/>
          <w:sz w:val="24"/>
          <w:szCs w:val="24"/>
        </w:rPr>
      </w:pPr>
      <w:bookmarkStart w:name="bookmark18" w:id="18"/>
      <w:bookmarkEnd w:id="18"/>
      <w:r>
        <w:rPr>
          <w:rFonts w:ascii="SimHei" w:hAnsi="SimHei" w:eastAsia="SimHei" w:cs="SimHei"/>
          <w:sz w:val="24"/>
          <w:szCs w:val="24"/>
          <w14:textOutline w14:w="4358" w14:cap="sq" w14:cmpd="sng">
            <w14:solidFill>
              <w14:srgbClr w14:val="000000"/>
            </w14:solidFill>
            <w14:prstDash w14:val="solid"/>
            <w14:bevel/>
          </w14:textOutline>
        </w:rPr>
        <w:t>3.</w:t>
      </w:r>
      <w:r>
        <w:rPr>
          <w:rFonts w:ascii="SimHei" w:hAnsi="SimHei" w:eastAsia="SimHei" w:cs="SimHei"/>
          <w:sz w:val="24"/>
          <w:szCs w:val="24"/>
          <w:spacing w:val="75"/>
        </w:rPr>
        <w:t xml:space="preserve"> </w:t>
      </w:r>
      <w:r>
        <w:rPr>
          <w:rFonts w:ascii="SimHei" w:hAnsi="SimHei" w:eastAsia="SimHei" w:cs="SimHei"/>
          <w:sz w:val="24"/>
          <w:szCs w:val="24"/>
          <w14:textOutline w14:w="4358" w14:cap="sq" w14:cmpd="sng">
            <w14:solidFill>
              <w14:srgbClr w14:val="000000"/>
            </w14:solidFill>
            <w14:prstDash w14:val="solid"/>
            <w14:bevel/>
          </w14:textOutline>
        </w:rPr>
        <w:t>设定未知样品(Unknowns)并根据标准样品计算相应的浓度</w:t>
      </w:r>
    </w:p>
    <w:p>
      <w:pPr>
        <w:ind w:left="15" w:right="162" w:firstLine="19"/>
        <w:spacing w:before="1" w:line="266" w:lineRule="auto"/>
        <w:outlineLvl w:val="0"/>
        <w:rPr>
          <w:rFonts w:ascii="SimSun" w:hAnsi="SimSun" w:eastAsia="SimSun" w:cs="SimSun"/>
          <w:sz w:val="20"/>
          <w:szCs w:val="20"/>
        </w:rPr>
      </w:pPr>
      <w:r>
        <w:rPr>
          <w:rFonts w:ascii="SimSun" w:hAnsi="SimSun" w:eastAsia="SimSun" w:cs="SimSun"/>
          <w:sz w:val="20"/>
          <w:szCs w:val="20"/>
          <w:spacing w:val="9"/>
        </w:rPr>
        <w:t>当有一系列未知浓度的样品在微孔板中被检测时，点击</w:t>
      </w:r>
      <w:r>
        <w:rPr>
          <w:sz w:val="20"/>
          <w:szCs w:val="20"/>
        </w:rPr>
        <w:drawing>
          <wp:inline distT="0" distB="0" distL="0" distR="0">
            <wp:extent cx="449560" cy="352044"/>
            <wp:effectExtent l="0" t="0" r="0" b="0"/>
            <wp:docPr id="276" name="IM 276"/>
            <wp:cNvGraphicFramePr/>
            <a:graphic>
              <a:graphicData uri="http://schemas.openxmlformats.org/drawingml/2006/picture">
                <pic:pic>
                  <pic:nvPicPr>
                    <pic:cNvPr id="276" name="IM 276"/>
                    <pic:cNvPicPr/>
                  </pic:nvPicPr>
                  <pic:blipFill>
                    <a:blip r:embed="rId134"/>
                    <a:stretch>
                      <a:fillRect/>
                    </a:stretch>
                  </pic:blipFill>
                  <pic:spPr>
                    <a:xfrm rot="0">
                      <a:off x="0" y="0"/>
                      <a:ext cx="449560" cy="352044"/>
                    </a:xfrm>
                    <a:prstGeom prst="rect">
                      <a:avLst/>
                    </a:prstGeom>
                  </pic:spPr>
                </pic:pic>
              </a:graphicData>
            </a:graphic>
          </wp:inline>
        </w:drawing>
      </w:r>
      <w:r>
        <w:rPr>
          <w:rFonts w:ascii="SimSun" w:hAnsi="SimSun" w:eastAsia="SimSun" w:cs="SimSun"/>
          <w:sz w:val="20"/>
          <w:szCs w:val="20"/>
          <w:spacing w:val="12"/>
        </w:rPr>
        <w:t xml:space="preserve"> </w:t>
      </w:r>
      <w:r>
        <w:rPr>
          <w:rFonts w:ascii="SimSun" w:hAnsi="SimSun" w:eastAsia="SimSun" w:cs="SimSun"/>
          <w:sz w:val="20"/>
          <w:szCs w:val="20"/>
          <w:spacing w:val="9"/>
        </w:rPr>
        <w:t>进入编辑界面，选中微孔</w:t>
      </w:r>
      <w:r>
        <w:rPr>
          <w:rFonts w:ascii="SimSun" w:hAnsi="SimSun" w:eastAsia="SimSun" w:cs="SimSun"/>
          <w:sz w:val="20"/>
          <w:szCs w:val="20"/>
        </w:rPr>
        <w:t xml:space="preserve"> </w:t>
      </w:r>
      <w:r>
        <w:rPr>
          <w:rFonts w:ascii="Times New Roman" w:hAnsi="Times New Roman" w:eastAsia="Times New Roman" w:cs="Times New Roman"/>
          <w:sz w:val="20"/>
          <w:szCs w:val="20"/>
          <w:spacing w:val="9"/>
        </w:rPr>
        <w:t>A3  </w:t>
      </w:r>
      <w:r>
        <w:rPr>
          <w:rFonts w:ascii="SimSun" w:hAnsi="SimSun" w:eastAsia="SimSun" w:cs="SimSun"/>
          <w:sz w:val="20"/>
          <w:szCs w:val="20"/>
          <w:spacing w:val="9"/>
        </w:rPr>
        <w:t>和</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9"/>
        </w:rPr>
        <w:t>A4</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9"/>
        </w:rPr>
        <w:t>，点击‘</w:t>
      </w:r>
      <w:r>
        <w:rPr>
          <w:rFonts w:ascii="Times New Roman" w:hAnsi="Times New Roman" w:eastAsia="Times New Roman" w:cs="Times New Roman"/>
          <w:sz w:val="20"/>
          <w:szCs w:val="20"/>
        </w:rPr>
        <w:t>Groups</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栏中的菜单选中‘</w:t>
      </w:r>
      <w:r>
        <w:rPr>
          <w:rFonts w:ascii="Times New Roman" w:hAnsi="Times New Roman" w:eastAsia="Times New Roman" w:cs="Times New Roman"/>
          <w:sz w:val="20"/>
          <w:szCs w:val="20"/>
        </w:rPr>
        <w:t>Unkonwns</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9"/>
        </w:rPr>
        <w:t>’</w:t>
      </w:r>
      <w:r>
        <w:rPr>
          <w:rFonts w:ascii="SimSun" w:hAnsi="SimSun" w:eastAsia="SimSun" w:cs="SimSun"/>
          <w:sz w:val="20"/>
          <w:szCs w:val="20"/>
          <w:spacing w:val="9"/>
        </w:rPr>
        <w:t>，点击‘</w:t>
      </w:r>
      <w:r>
        <w:rPr>
          <w:rFonts w:ascii="Times New Roman" w:hAnsi="Times New Roman" w:eastAsia="Times New Roman" w:cs="Times New Roman"/>
          <w:sz w:val="20"/>
          <w:szCs w:val="20"/>
        </w:rPr>
        <w:t>Assign</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9"/>
        </w:rPr>
        <w:t>’</w:t>
      </w:r>
      <w:r>
        <w:rPr>
          <w:rFonts w:ascii="SimSun" w:hAnsi="SimSun" w:eastAsia="SimSun" w:cs="SimSun"/>
          <w:sz w:val="20"/>
          <w:szCs w:val="20"/>
          <w:spacing w:val="9"/>
        </w:rPr>
        <w:t>：</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32"/>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82822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78" name="IM 278"/>
            <wp:cNvGraphicFramePr/>
            <a:graphic>
              <a:graphicData uri="http://schemas.openxmlformats.org/drawingml/2006/picture">
                <pic:pic>
                  <pic:nvPicPr>
                    <pic:cNvPr id="278" name="IM 278"/>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95" w:lineRule="auto"/>
        <w:rPr/>
      </w:pPr>
      <w:r/>
    </w:p>
    <w:p>
      <w:pPr>
        <w:ind w:firstLine="14"/>
        <w:spacing w:line="6177" w:lineRule="exact"/>
        <w:rPr/>
      </w:pPr>
      <w:r>
        <w:rPr>
          <w:position w:val="-123"/>
        </w:rPr>
        <w:drawing>
          <wp:inline distT="0" distB="0" distL="0" distR="0">
            <wp:extent cx="5271515" cy="3922775"/>
            <wp:effectExtent l="0" t="0" r="0" b="0"/>
            <wp:docPr id="280" name="IM 280"/>
            <wp:cNvGraphicFramePr/>
            <a:graphic>
              <a:graphicData uri="http://schemas.openxmlformats.org/drawingml/2006/picture">
                <pic:pic>
                  <pic:nvPicPr>
                    <pic:cNvPr id="280" name="IM 280"/>
                    <pic:cNvPicPr/>
                  </pic:nvPicPr>
                  <pic:blipFill>
                    <a:blip r:embed="rId136"/>
                    <a:stretch>
                      <a:fillRect/>
                    </a:stretch>
                  </pic:blipFill>
                  <pic:spPr>
                    <a:xfrm rot="0">
                      <a:off x="0" y="0"/>
                      <a:ext cx="5271515" cy="3922775"/>
                    </a:xfrm>
                    <a:prstGeom prst="rect">
                      <a:avLst/>
                    </a:prstGeom>
                  </pic:spPr>
                </pic:pic>
              </a:graphicData>
            </a:graphic>
          </wp:inline>
        </w:drawing>
      </w:r>
    </w:p>
    <w:p>
      <w:pPr>
        <w:ind w:left="42"/>
        <w:spacing w:before="139" w:line="242" w:lineRule="auto"/>
        <w:rPr>
          <w:rFonts w:ascii="SimSun" w:hAnsi="SimSun" w:eastAsia="SimSun" w:cs="SimSun"/>
          <w:sz w:val="20"/>
          <w:szCs w:val="20"/>
        </w:rPr>
      </w:pPr>
      <w:r>
        <w:rPr>
          <w:rFonts w:ascii="SimSun" w:hAnsi="SimSun" w:eastAsia="SimSun" w:cs="SimSun"/>
          <w:sz w:val="20"/>
          <w:szCs w:val="20"/>
          <w:spacing w:val="6"/>
        </w:rPr>
        <w:t>同样点击</w:t>
      </w:r>
      <w:r>
        <w:rPr>
          <w:sz w:val="20"/>
          <w:szCs w:val="20"/>
        </w:rPr>
        <w:drawing>
          <wp:inline distT="0" distB="0" distL="0" distR="0">
            <wp:extent cx="649108" cy="219455"/>
            <wp:effectExtent l="0" t="0" r="0" b="0"/>
            <wp:docPr id="282" name="IM 282"/>
            <wp:cNvGraphicFramePr/>
            <a:graphic>
              <a:graphicData uri="http://schemas.openxmlformats.org/drawingml/2006/picture">
                <pic:pic>
                  <pic:nvPicPr>
                    <pic:cNvPr id="282" name="IM 282"/>
                    <pic:cNvPicPr/>
                  </pic:nvPicPr>
                  <pic:blipFill>
                    <a:blip r:embed="rId137"/>
                    <a:stretch>
                      <a:fillRect/>
                    </a:stretch>
                  </pic:blipFill>
                  <pic:spPr>
                    <a:xfrm rot="0">
                      <a:off x="0" y="0"/>
                      <a:ext cx="649108" cy="219455"/>
                    </a:xfrm>
                    <a:prstGeom prst="rect">
                      <a:avLst/>
                    </a:prstGeom>
                  </pic:spPr>
                </pic:pic>
              </a:graphicData>
            </a:graphic>
          </wp:inline>
        </w:drawing>
      </w:r>
      <w:r>
        <w:rPr>
          <w:rFonts w:ascii="Times New Roman" w:hAnsi="Times New Roman" w:eastAsia="Times New Roman" w:cs="Times New Roman"/>
          <w:sz w:val="20"/>
          <w:szCs w:val="20"/>
          <w:spacing w:val="6"/>
        </w:rPr>
        <w:t>,</w:t>
      </w:r>
      <w:r>
        <w:rPr>
          <w:rFonts w:ascii="SimSun" w:hAnsi="SimSun" w:eastAsia="SimSun" w:cs="SimSun"/>
          <w:sz w:val="20"/>
          <w:szCs w:val="20"/>
          <w:spacing w:val="6"/>
        </w:rPr>
        <w:t>可看到如下图所示：</w:t>
      </w:r>
    </w:p>
    <w:p>
      <w:pPr>
        <w:pStyle w:val="BodyText"/>
        <w:rPr/>
      </w:pPr>
      <w:r/>
    </w:p>
    <w:p>
      <w:pPr>
        <w:ind w:firstLine="14"/>
        <w:spacing w:line="5352" w:lineRule="exact"/>
        <w:rPr/>
      </w:pPr>
      <w:r>
        <w:rPr>
          <w:position w:val="-107"/>
        </w:rPr>
        <w:drawing>
          <wp:inline distT="0" distB="0" distL="0" distR="0">
            <wp:extent cx="4253483" cy="3398520"/>
            <wp:effectExtent l="0" t="0" r="0" b="0"/>
            <wp:docPr id="284" name="IM 284"/>
            <wp:cNvGraphicFramePr/>
            <a:graphic>
              <a:graphicData uri="http://schemas.openxmlformats.org/drawingml/2006/picture">
                <pic:pic>
                  <pic:nvPicPr>
                    <pic:cNvPr id="284" name="IM 284"/>
                    <pic:cNvPicPr/>
                  </pic:nvPicPr>
                  <pic:blipFill>
                    <a:blip r:embed="rId138"/>
                    <a:stretch>
                      <a:fillRect/>
                    </a:stretch>
                  </pic:blipFill>
                  <pic:spPr>
                    <a:xfrm rot="0">
                      <a:off x="0" y="0"/>
                      <a:ext cx="4253483" cy="3398520"/>
                    </a:xfrm>
                    <a:prstGeom prst="rect">
                      <a:avLst/>
                    </a:prstGeom>
                  </pic:spPr>
                </pic:pic>
              </a:graphicData>
            </a:graphic>
          </wp:inline>
        </w:drawing>
      </w:r>
    </w:p>
    <w:p>
      <w:pPr>
        <w:ind w:left="21"/>
        <w:spacing w:before="153" w:line="274" w:lineRule="exact"/>
        <w:rPr>
          <w:rFonts w:ascii="SimSun" w:hAnsi="SimSun" w:eastAsia="SimSun" w:cs="SimSun"/>
          <w:sz w:val="20"/>
          <w:szCs w:val="20"/>
        </w:rPr>
      </w:pPr>
      <w:r>
        <w:rPr>
          <w:rFonts w:ascii="SimSun" w:hAnsi="SimSun" w:eastAsia="SimSun" w:cs="SimSun"/>
          <w:sz w:val="20"/>
          <w:szCs w:val="20"/>
          <w:spacing w:val="8"/>
          <w:position w:val="2"/>
        </w:rPr>
        <w:t>选择从左往右排列，‘</w:t>
      </w:r>
      <w:r>
        <w:rPr>
          <w:rFonts w:ascii="Times New Roman" w:hAnsi="Times New Roman" w:eastAsia="Times New Roman" w:cs="Times New Roman"/>
          <w:sz w:val="20"/>
          <w:szCs w:val="20"/>
          <w:position w:val="2"/>
        </w:rPr>
        <w:t>Pattern</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of</w:t>
      </w:r>
      <w:r>
        <w:rPr>
          <w:rFonts w:ascii="Times New Roman" w:hAnsi="Times New Roman" w:eastAsia="Times New Roman" w:cs="Times New Roman"/>
          <w:sz w:val="20"/>
          <w:szCs w:val="20"/>
          <w:spacing w:val="-7"/>
          <w:position w:val="2"/>
        </w:rPr>
        <w:t xml:space="preserve"> </w:t>
      </w:r>
      <w:r>
        <w:rPr>
          <w:rFonts w:ascii="Times New Roman" w:hAnsi="Times New Roman" w:eastAsia="Times New Roman" w:cs="Times New Roman"/>
          <w:sz w:val="20"/>
          <w:szCs w:val="20"/>
          <w:position w:val="2"/>
        </w:rPr>
        <w:t>replicates</w:t>
      </w:r>
      <w:r>
        <w:rPr>
          <w:rFonts w:ascii="Times New Roman" w:hAnsi="Times New Roman" w:eastAsia="Times New Roman" w:cs="Times New Roman"/>
          <w:sz w:val="20"/>
          <w:szCs w:val="20"/>
          <w:spacing w:val="-27"/>
          <w:position w:val="2"/>
        </w:rPr>
        <w:t xml:space="preserve"> </w:t>
      </w:r>
      <w:r>
        <w:rPr>
          <w:rFonts w:ascii="Times New Roman" w:hAnsi="Times New Roman" w:eastAsia="Times New Roman" w:cs="Times New Roman"/>
          <w:sz w:val="20"/>
          <w:szCs w:val="20"/>
          <w:spacing w:val="8"/>
          <w:position w:val="2"/>
        </w:rPr>
        <w:t>’  </w:t>
      </w:r>
      <w:r>
        <w:rPr>
          <w:rFonts w:ascii="SimSun" w:hAnsi="SimSun" w:eastAsia="SimSun" w:cs="SimSun"/>
          <w:sz w:val="20"/>
          <w:szCs w:val="20"/>
          <w:spacing w:val="8"/>
          <w:position w:val="2"/>
        </w:rPr>
        <w:t>设置为</w:t>
      </w:r>
      <w:r>
        <w:rPr>
          <w:rFonts w:ascii="SimSun" w:hAnsi="SimSun" w:eastAsia="SimSun" w:cs="SimSun"/>
          <w:sz w:val="20"/>
          <w:szCs w:val="20"/>
          <w:spacing w:val="-21"/>
          <w:position w:val="2"/>
        </w:rPr>
        <w:t xml:space="preserve"> </w:t>
      </w:r>
      <w:r>
        <w:rPr>
          <w:rFonts w:ascii="Times New Roman" w:hAnsi="Times New Roman" w:eastAsia="Times New Roman" w:cs="Times New Roman"/>
          <w:sz w:val="20"/>
          <w:szCs w:val="20"/>
          <w:spacing w:val="8"/>
          <w:position w:val="2"/>
        </w:rPr>
        <w:t>1</w:t>
      </w:r>
      <w:r>
        <w:rPr>
          <w:rFonts w:ascii="Times New Roman" w:hAnsi="Times New Roman" w:eastAsia="Times New Roman" w:cs="Times New Roman"/>
          <w:sz w:val="20"/>
          <w:szCs w:val="20"/>
          <w:spacing w:val="-28"/>
          <w:position w:val="2"/>
        </w:rPr>
        <w:t xml:space="preserve"> </w:t>
      </w:r>
      <w:r>
        <w:rPr>
          <w:rFonts w:ascii="SimSun" w:hAnsi="SimSun" w:eastAsia="SimSun" w:cs="SimSun"/>
          <w:sz w:val="20"/>
          <w:szCs w:val="20"/>
          <w:spacing w:val="8"/>
          <w:position w:val="2"/>
        </w:rPr>
        <w:t>，点击</w:t>
      </w:r>
      <w:r>
        <w:rPr>
          <w:rFonts w:ascii="SimSun" w:hAnsi="SimSun" w:eastAsia="SimSun" w:cs="SimSun"/>
          <w:sz w:val="20"/>
          <w:szCs w:val="20"/>
          <w:spacing w:val="-38"/>
          <w:position w:val="2"/>
        </w:rPr>
        <w:t xml:space="preserve"> </w:t>
      </w:r>
      <w:r>
        <w:rPr>
          <w:rFonts w:ascii="Times New Roman" w:hAnsi="Times New Roman" w:eastAsia="Times New Roman" w:cs="Times New Roman"/>
          <w:sz w:val="20"/>
          <w:szCs w:val="20"/>
          <w:position w:val="2"/>
        </w:rPr>
        <w:t>OK</w:t>
      </w:r>
      <w:r>
        <w:rPr>
          <w:rFonts w:ascii="Times New Roman" w:hAnsi="Times New Roman" w:eastAsia="Times New Roman" w:cs="Times New Roman"/>
          <w:sz w:val="20"/>
          <w:szCs w:val="20"/>
          <w:spacing w:val="-28"/>
          <w:position w:val="2"/>
        </w:rPr>
        <w:t xml:space="preserve"> </w:t>
      </w:r>
      <w:r>
        <w:rPr>
          <w:rFonts w:ascii="SimSun" w:hAnsi="SimSun" w:eastAsia="SimSun" w:cs="SimSun"/>
          <w:sz w:val="20"/>
          <w:szCs w:val="20"/>
          <w:spacing w:val="8"/>
          <w:position w:val="2"/>
        </w:rPr>
        <w:t>，可看到</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7"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spacing w:line="236" w:lineRule="exact"/>
        <w:sectPr>
          <w:footerReference w:type="default" r:id="rId135"/>
          <w:pgSz w:w="11906" w:h="16839"/>
          <w:pgMar w:top="790" w:right="1785" w:bottom="1156" w:left="1785" w:header="0" w:footer="994"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83334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86" name="IM 286"/>
            <wp:cNvGraphicFramePr/>
            <a:graphic>
              <a:graphicData uri="http://schemas.openxmlformats.org/drawingml/2006/picture">
                <pic:pic>
                  <pic:nvPicPr>
                    <pic:cNvPr id="286" name="IM 286"/>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442" w:lineRule="auto"/>
        <w:rPr/>
      </w:pPr>
      <w:r/>
    </w:p>
    <w:p>
      <w:pPr>
        <w:ind w:firstLine="14"/>
        <w:spacing w:line="3588" w:lineRule="exact"/>
        <w:rPr/>
      </w:pPr>
      <w:r>
        <w:rPr>
          <w:position w:val="-71"/>
        </w:rPr>
        <w:drawing>
          <wp:inline distT="0" distB="0" distL="0" distR="0">
            <wp:extent cx="5273040" cy="2278380"/>
            <wp:effectExtent l="0" t="0" r="0" b="0"/>
            <wp:docPr id="288" name="IM 288"/>
            <wp:cNvGraphicFramePr/>
            <a:graphic>
              <a:graphicData uri="http://schemas.openxmlformats.org/drawingml/2006/picture">
                <pic:pic>
                  <pic:nvPicPr>
                    <pic:cNvPr id="288" name="IM 288"/>
                    <pic:cNvPicPr/>
                  </pic:nvPicPr>
                  <pic:blipFill>
                    <a:blip r:embed="rId139"/>
                    <a:stretch>
                      <a:fillRect/>
                    </a:stretch>
                  </pic:blipFill>
                  <pic:spPr>
                    <a:xfrm rot="0">
                      <a:off x="0" y="0"/>
                      <a:ext cx="5273040" cy="2278380"/>
                    </a:xfrm>
                    <a:prstGeom prst="rect">
                      <a:avLst/>
                    </a:prstGeom>
                  </pic:spPr>
                </pic:pic>
              </a:graphicData>
            </a:graphic>
          </wp:inline>
        </w:drawing>
      </w:r>
    </w:p>
    <w:p>
      <w:pPr>
        <w:ind w:left="27"/>
        <w:spacing w:before="97" w:line="275" w:lineRule="exact"/>
        <w:rPr>
          <w:rFonts w:ascii="SimSun" w:hAnsi="SimSun" w:eastAsia="SimSun" w:cs="SimSun"/>
          <w:sz w:val="20"/>
          <w:szCs w:val="20"/>
        </w:rPr>
      </w:pPr>
      <w:r>
        <w:rPr>
          <w:rFonts w:ascii="SimSun" w:hAnsi="SimSun" w:eastAsia="SimSun" w:cs="SimSun"/>
          <w:sz w:val="20"/>
          <w:szCs w:val="20"/>
          <w:spacing w:val="7"/>
          <w:position w:val="1"/>
        </w:rPr>
        <w:t>并在 ‘</w:t>
      </w:r>
      <w:r>
        <w:rPr>
          <w:rFonts w:ascii="Times New Roman" w:hAnsi="Times New Roman" w:eastAsia="Times New Roman" w:cs="Times New Roman"/>
          <w:sz w:val="20"/>
          <w:szCs w:val="20"/>
          <w:position w:val="1"/>
        </w:rPr>
        <w:t>Unkowns</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7"/>
          <w:position w:val="1"/>
        </w:rPr>
        <w:t>’  </w:t>
      </w:r>
      <w:r>
        <w:rPr>
          <w:rFonts w:ascii="SimSun" w:hAnsi="SimSun" w:eastAsia="SimSun" w:cs="SimSun"/>
          <w:sz w:val="20"/>
          <w:szCs w:val="20"/>
          <w:spacing w:val="7"/>
          <w:position w:val="1"/>
        </w:rPr>
        <w:t>栏内填入了数据：</w:t>
      </w:r>
    </w:p>
    <w:p>
      <w:pPr>
        <w:ind w:firstLine="14"/>
        <w:spacing w:before="23" w:line="2480" w:lineRule="exact"/>
        <w:rPr/>
      </w:pPr>
      <w:r>
        <w:rPr>
          <w:position w:val="-49"/>
        </w:rPr>
        <w:drawing>
          <wp:inline distT="0" distB="0" distL="0" distR="0">
            <wp:extent cx="5273040" cy="1574292"/>
            <wp:effectExtent l="0" t="0" r="0" b="0"/>
            <wp:docPr id="290" name="IM 290"/>
            <wp:cNvGraphicFramePr/>
            <a:graphic>
              <a:graphicData uri="http://schemas.openxmlformats.org/drawingml/2006/picture">
                <pic:pic>
                  <pic:nvPicPr>
                    <pic:cNvPr id="290" name="IM 290"/>
                    <pic:cNvPicPr/>
                  </pic:nvPicPr>
                  <pic:blipFill>
                    <a:blip r:embed="rId140"/>
                    <a:stretch>
                      <a:fillRect/>
                    </a:stretch>
                  </pic:blipFill>
                  <pic:spPr>
                    <a:xfrm rot="0">
                      <a:off x="0" y="0"/>
                      <a:ext cx="5273040" cy="1574292"/>
                    </a:xfrm>
                    <a:prstGeom prst="rect">
                      <a:avLst/>
                    </a:prstGeom>
                  </pic:spPr>
                </pic:pic>
              </a:graphicData>
            </a:graphic>
          </wp:inline>
        </w:drawing>
      </w:r>
    </w:p>
    <w:p>
      <w:pPr>
        <w:ind w:left="21"/>
        <w:spacing w:before="30" w:line="274" w:lineRule="exact"/>
        <w:rPr>
          <w:rFonts w:ascii="SimSun" w:hAnsi="SimSun" w:eastAsia="SimSun" w:cs="SimSun"/>
          <w:sz w:val="20"/>
          <w:szCs w:val="20"/>
        </w:rPr>
      </w:pPr>
      <w:r>
        <w:rPr>
          <w:rFonts w:ascii="SimSun" w:hAnsi="SimSun" w:eastAsia="SimSun" w:cs="SimSun"/>
          <w:sz w:val="20"/>
          <w:szCs w:val="20"/>
          <w:spacing w:val="12"/>
          <w:position w:val="2"/>
        </w:rPr>
        <w:t>在该表格中</w:t>
      </w:r>
      <w:r>
        <w:rPr>
          <w:rFonts w:ascii="Times New Roman" w:hAnsi="Times New Roman" w:eastAsia="Times New Roman" w:cs="Times New Roman"/>
          <w:sz w:val="20"/>
          <w:szCs w:val="20"/>
          <w:spacing w:val="12"/>
          <w:position w:val="2"/>
        </w:rPr>
        <w:t>,</w:t>
      </w:r>
      <w:r>
        <w:rPr>
          <w:rFonts w:ascii="SimSun" w:hAnsi="SimSun" w:eastAsia="SimSun" w:cs="SimSun"/>
          <w:sz w:val="20"/>
          <w:szCs w:val="20"/>
          <w:spacing w:val="12"/>
          <w:position w:val="2"/>
        </w:rPr>
        <w:t>‘</w:t>
      </w:r>
      <w:r>
        <w:rPr>
          <w:rFonts w:ascii="Times New Roman" w:hAnsi="Times New Roman" w:eastAsia="Times New Roman" w:cs="Times New Roman"/>
          <w:sz w:val="20"/>
          <w:szCs w:val="20"/>
          <w:position w:val="2"/>
        </w:rPr>
        <w:t>Values</w:t>
      </w:r>
      <w:r>
        <w:rPr>
          <w:rFonts w:ascii="Times New Roman" w:hAnsi="Times New Roman" w:eastAsia="Times New Roman" w:cs="Times New Roman"/>
          <w:sz w:val="20"/>
          <w:szCs w:val="20"/>
          <w:spacing w:val="12"/>
          <w:position w:val="2"/>
        </w:rPr>
        <w:t>’</w:t>
      </w:r>
      <w:r>
        <w:rPr>
          <w:rFonts w:ascii="SimSun" w:hAnsi="SimSun" w:eastAsia="SimSun" w:cs="SimSun"/>
          <w:sz w:val="20"/>
          <w:szCs w:val="20"/>
          <w:spacing w:val="12"/>
          <w:position w:val="2"/>
        </w:rPr>
        <w:t>表示检测值，‘</w:t>
      </w:r>
      <w:r>
        <w:rPr>
          <w:rFonts w:ascii="Times New Roman" w:hAnsi="Times New Roman" w:eastAsia="Times New Roman" w:cs="Times New Roman"/>
          <w:sz w:val="20"/>
          <w:szCs w:val="20"/>
          <w:position w:val="2"/>
        </w:rPr>
        <w:t>Result</w:t>
      </w:r>
      <w:r>
        <w:rPr>
          <w:rFonts w:ascii="Times New Roman" w:hAnsi="Times New Roman" w:eastAsia="Times New Roman" w:cs="Times New Roman"/>
          <w:sz w:val="20"/>
          <w:szCs w:val="20"/>
          <w:spacing w:val="12"/>
          <w:position w:val="2"/>
        </w:rPr>
        <w:t>’</w:t>
      </w:r>
      <w:r>
        <w:rPr>
          <w:rFonts w:ascii="SimSun" w:hAnsi="SimSun" w:eastAsia="SimSun" w:cs="SimSun"/>
          <w:sz w:val="20"/>
          <w:szCs w:val="20"/>
          <w:spacing w:val="12"/>
          <w:position w:val="2"/>
        </w:rPr>
        <w:t>表示根据标准曲线带入检测值所得到的浓度。</w:t>
      </w:r>
    </w:p>
    <w:p>
      <w:pPr>
        <w:ind w:left="40"/>
        <w:spacing w:before="38" w:line="274" w:lineRule="exact"/>
        <w:rPr>
          <w:rFonts w:ascii="SimSun" w:hAnsi="SimSun" w:eastAsia="SimSun" w:cs="SimSun"/>
          <w:sz w:val="20"/>
          <w:szCs w:val="20"/>
        </w:rPr>
      </w:pPr>
      <w:r>
        <w:rPr>
          <w:rFonts w:ascii="SimSun" w:hAnsi="SimSun" w:eastAsia="SimSun" w:cs="SimSun"/>
          <w:sz w:val="20"/>
          <w:szCs w:val="20"/>
          <w:spacing w:val="7"/>
          <w:position w:val="2"/>
        </w:rPr>
        <w:t>出现‘</w:t>
      </w:r>
      <w:r>
        <w:rPr>
          <w:rFonts w:ascii="Times New Roman" w:hAnsi="Times New Roman" w:eastAsia="Times New Roman" w:cs="Times New Roman"/>
          <w:sz w:val="20"/>
          <w:szCs w:val="20"/>
          <w:position w:val="2"/>
        </w:rPr>
        <w:t>Range</w:t>
      </w:r>
      <w:r>
        <w:rPr>
          <w:rFonts w:ascii="Times New Roman" w:hAnsi="Times New Roman" w:eastAsia="Times New Roman" w:cs="Times New Roman"/>
          <w:sz w:val="20"/>
          <w:szCs w:val="20"/>
          <w:spacing w:val="7"/>
          <w:position w:val="2"/>
        </w:rPr>
        <w:t>?’</w:t>
      </w:r>
      <w:r>
        <w:rPr>
          <w:rFonts w:ascii="SimSun" w:hAnsi="SimSun" w:eastAsia="SimSun" w:cs="SimSun"/>
          <w:sz w:val="20"/>
          <w:szCs w:val="20"/>
          <w:spacing w:val="7"/>
          <w:position w:val="2"/>
        </w:rPr>
        <w:t>表示超出范围。</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p>
      <w:pPr>
        <w:ind w:right="6"/>
        <w:spacing w:before="2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p>
      <w:pPr>
        <w:spacing w:line="188" w:lineRule="auto"/>
        <w:sectPr>
          <w:footerReference w:type="default" r:id="rId19"/>
          <w:pgSz w:w="11906" w:h="16839"/>
          <w:pgMar w:top="790" w:right="1785" w:bottom="400" w:left="1785" w:header="0" w:footer="0" w:gutter="0"/>
        </w:sectPr>
        <w:rPr>
          <w:rFonts w:ascii="Times New Roman" w:hAnsi="Times New Roman" w:eastAsia="Times New Roman" w:cs="Times New Roman"/>
          <w:sz w:val="18"/>
          <w:szCs w:val="18"/>
        </w:rPr>
      </w:pPr>
    </w:p>
    <w:p>
      <w:pPr>
        <w:ind w:right="2"/>
        <w:spacing w:before="47" w:line="236" w:lineRule="exact"/>
        <w:jc w:val="right"/>
        <w:rPr>
          <w:rFonts w:ascii="Times New Roman" w:hAnsi="Times New Roman" w:eastAsia="Times New Roman" w:cs="Times New Roman"/>
          <w:sz w:val="18"/>
          <w:szCs w:val="18"/>
        </w:rPr>
      </w:pPr>
      <w:r>
        <w:drawing>
          <wp:anchor distT="0" distB="0" distL="0" distR="0" simplePos="0" relativeHeight="251838464" behindDoc="0" locked="0" layoutInCell="0" allowOverlap="1">
            <wp:simplePos x="0" y="0"/>
            <wp:positionH relativeFrom="page">
              <wp:posOffset>1143000</wp:posOffset>
            </wp:positionH>
            <wp:positionV relativeFrom="page">
              <wp:posOffset>537971</wp:posOffset>
            </wp:positionV>
            <wp:extent cx="1010411" cy="266700"/>
            <wp:effectExtent l="0" t="0" r="0" b="0"/>
            <wp:wrapNone/>
            <wp:docPr id="292" name="IM 292"/>
            <wp:cNvGraphicFramePr/>
            <a:graphic>
              <a:graphicData uri="http://schemas.openxmlformats.org/drawingml/2006/picture">
                <pic:pic>
                  <pic:nvPicPr>
                    <pic:cNvPr id="292" name="IM 292"/>
                    <pic:cNvPicPr/>
                  </pic:nvPicPr>
                  <pic:blipFill>
                    <a:blip r:embed="rId1"/>
                    <a:stretch>
                      <a:fillRect/>
                    </a:stretch>
                  </pic:blipFill>
                  <pic:spPr>
                    <a:xfrm rot="0">
                      <a:off x="0" y="0"/>
                      <a:ext cx="1010411" cy="266700"/>
                    </a:xfrm>
                    <a:prstGeom prst="rect">
                      <a:avLst/>
                    </a:prstGeom>
                  </pic:spPr>
                </pic:pic>
              </a:graphicData>
            </a:graphic>
          </wp:anchor>
        </w:drawing>
      </w:r>
      <w:r>
        <w:rPr>
          <w:rFonts w:ascii="Times New Roman" w:hAnsi="Times New Roman" w:eastAsia="Times New Roman" w:cs="Times New Roman"/>
          <w:sz w:val="18"/>
          <w:szCs w:val="18"/>
          <w:position w:val="1"/>
        </w:rPr>
        <w:t>Molecular  Devices  400-820-3</w:t>
      </w:r>
      <w:r>
        <w:rPr>
          <w:rFonts w:ascii="Times New Roman" w:hAnsi="Times New Roman" w:eastAsia="Times New Roman" w:cs="Times New Roman"/>
          <w:sz w:val="18"/>
          <w:szCs w:val="18"/>
          <w:spacing w:val="-1"/>
          <w:position w:val="1"/>
        </w:rPr>
        <w:t>586</w:t>
      </w:r>
    </w:p>
    <w:p>
      <w:pPr>
        <w:pStyle w:val="BodyText"/>
        <w:spacing w:line="374" w:lineRule="auto"/>
        <w:rPr/>
      </w:pPr>
      <w:r/>
    </w:p>
    <w:p>
      <w:pPr>
        <w:ind w:left="22" w:right="35" w:firstLine="3"/>
        <w:spacing w:before="65" w:line="297" w:lineRule="auto"/>
        <w:rPr>
          <w:rFonts w:ascii="SimSun" w:hAnsi="SimSun" w:eastAsia="SimSun" w:cs="SimSun"/>
          <w:sz w:val="20"/>
          <w:szCs w:val="20"/>
        </w:rPr>
      </w:pPr>
      <w:r>
        <w:rPr>
          <w:rFonts w:ascii="SimSun" w:hAnsi="SimSun" w:eastAsia="SimSun" w:cs="SimSun"/>
          <w:sz w:val="20"/>
          <w:szCs w:val="20"/>
          <w:spacing w:val="12"/>
        </w:rPr>
        <w:t>如果引用的标准曲线名称不对，则计算结果也会出错。更改需要引用的曲线可以按下面步</w:t>
      </w:r>
      <w:r>
        <w:rPr>
          <w:rFonts w:ascii="SimSun" w:hAnsi="SimSun" w:eastAsia="SimSun" w:cs="SimSun"/>
          <w:sz w:val="20"/>
          <w:szCs w:val="20"/>
          <w:spacing w:val="4"/>
        </w:rPr>
        <w:t xml:space="preserve"> </w:t>
      </w:r>
      <w:r>
        <w:rPr>
          <w:rFonts w:ascii="SimSun" w:hAnsi="SimSun" w:eastAsia="SimSun" w:cs="SimSun"/>
          <w:sz w:val="20"/>
          <w:szCs w:val="20"/>
          <w:spacing w:val="9"/>
        </w:rPr>
        <w:t>骤操作：双击</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unknown</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32"/>
          <w:w w:val="101"/>
        </w:rPr>
        <w:t xml:space="preserve"> </w:t>
      </w:r>
      <w:r>
        <w:rPr>
          <w:rFonts w:ascii="SimSun" w:hAnsi="SimSun" w:eastAsia="SimSun" w:cs="SimSun"/>
          <w:sz w:val="20"/>
          <w:szCs w:val="20"/>
          <w:spacing w:val="9"/>
        </w:rPr>
        <w:t>组下面的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Result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34"/>
          <w:w w:val="101"/>
        </w:rPr>
        <w:t xml:space="preserve"> </w:t>
      </w:r>
      <w:r>
        <w:rPr>
          <w:rFonts w:ascii="SimSun" w:hAnsi="SimSun" w:eastAsia="SimSun" w:cs="SimSun"/>
          <w:sz w:val="20"/>
          <w:szCs w:val="20"/>
          <w:spacing w:val="9"/>
        </w:rPr>
        <w:t>数据列，会出现下面对话框：</w:t>
      </w:r>
    </w:p>
    <w:p>
      <w:pPr>
        <w:ind w:firstLine="14"/>
        <w:spacing w:before="75" w:line="6720" w:lineRule="exact"/>
        <w:rPr/>
      </w:pPr>
      <w:r>
        <w:rPr>
          <w:position w:val="-134"/>
        </w:rPr>
        <w:drawing>
          <wp:inline distT="0" distB="0" distL="0" distR="0">
            <wp:extent cx="4895088" cy="4267200"/>
            <wp:effectExtent l="0" t="0" r="0" b="0"/>
            <wp:docPr id="294" name="IM 294"/>
            <wp:cNvGraphicFramePr/>
            <a:graphic>
              <a:graphicData uri="http://schemas.openxmlformats.org/drawingml/2006/picture">
                <pic:pic>
                  <pic:nvPicPr>
                    <pic:cNvPr id="294" name="IM 294"/>
                    <pic:cNvPicPr/>
                  </pic:nvPicPr>
                  <pic:blipFill>
                    <a:blip r:embed="rId142"/>
                    <a:stretch>
                      <a:fillRect/>
                    </a:stretch>
                  </pic:blipFill>
                  <pic:spPr>
                    <a:xfrm rot="0">
                      <a:off x="0" y="0"/>
                      <a:ext cx="4895088" cy="4267200"/>
                    </a:xfrm>
                    <a:prstGeom prst="rect">
                      <a:avLst/>
                    </a:prstGeom>
                  </pic:spPr>
                </pic:pic>
              </a:graphicData>
            </a:graphic>
          </wp:inline>
        </w:drawing>
      </w:r>
    </w:p>
    <w:p>
      <w:pPr>
        <w:ind w:left="23"/>
        <w:spacing w:before="117" w:line="274" w:lineRule="exact"/>
        <w:rPr>
          <w:rFonts w:ascii="SimSun" w:hAnsi="SimSun" w:eastAsia="SimSun" w:cs="SimSun"/>
          <w:sz w:val="20"/>
          <w:szCs w:val="20"/>
        </w:rPr>
      </w:pPr>
      <w:r>
        <w:rPr>
          <w:rFonts w:ascii="SimSun" w:hAnsi="SimSun" w:eastAsia="SimSun" w:cs="SimSun"/>
          <w:sz w:val="20"/>
          <w:szCs w:val="20"/>
          <w:spacing w:val="13"/>
          <w:position w:val="2"/>
        </w:rPr>
        <w:t>这个时候可以在 </w:t>
      </w:r>
      <w:r>
        <w:rPr>
          <w:rFonts w:ascii="Times New Roman" w:hAnsi="Times New Roman" w:eastAsia="Times New Roman" w:cs="Times New Roman"/>
          <w:sz w:val="20"/>
          <w:szCs w:val="20"/>
          <w:spacing w:val="13"/>
          <w:position w:val="2"/>
        </w:rPr>
        <w:t>‘</w:t>
      </w:r>
      <w:r>
        <w:rPr>
          <w:rFonts w:ascii="Times New Roman" w:hAnsi="Times New Roman" w:eastAsia="Times New Roman" w:cs="Times New Roman"/>
          <w:sz w:val="20"/>
          <w:szCs w:val="20"/>
          <w:position w:val="2"/>
        </w:rPr>
        <w:t>Formula</w:t>
      </w:r>
      <w:r>
        <w:rPr>
          <w:rFonts w:ascii="Times New Roman" w:hAnsi="Times New Roman" w:eastAsia="Times New Roman" w:cs="Times New Roman"/>
          <w:sz w:val="20"/>
          <w:szCs w:val="20"/>
          <w:spacing w:val="-21"/>
          <w:position w:val="2"/>
        </w:rPr>
        <w:t xml:space="preserve"> </w:t>
      </w:r>
      <w:r>
        <w:rPr>
          <w:rFonts w:ascii="Times New Roman" w:hAnsi="Times New Roman" w:eastAsia="Times New Roman" w:cs="Times New Roman"/>
          <w:sz w:val="20"/>
          <w:szCs w:val="20"/>
          <w:spacing w:val="13"/>
          <w:position w:val="2"/>
        </w:rPr>
        <w:t>’</w:t>
      </w:r>
      <w:r>
        <w:rPr>
          <w:rFonts w:ascii="Times New Roman" w:hAnsi="Times New Roman" w:eastAsia="Times New Roman" w:cs="Times New Roman"/>
          <w:sz w:val="20"/>
          <w:szCs w:val="20"/>
          <w:spacing w:val="37"/>
          <w:position w:val="2"/>
        </w:rPr>
        <w:t xml:space="preserve"> </w:t>
      </w:r>
      <w:r>
        <w:rPr>
          <w:rFonts w:ascii="SimSun" w:hAnsi="SimSun" w:eastAsia="SimSun" w:cs="SimSun"/>
          <w:sz w:val="20"/>
          <w:szCs w:val="20"/>
          <w:spacing w:val="13"/>
          <w:position w:val="2"/>
        </w:rPr>
        <w:t>下面编辑公式：</w:t>
      </w:r>
      <w:r>
        <w:rPr>
          <w:rFonts w:ascii="Times New Roman" w:hAnsi="Times New Roman" w:eastAsia="Times New Roman" w:cs="Times New Roman"/>
          <w:sz w:val="20"/>
          <w:szCs w:val="20"/>
          <w:position w:val="2"/>
        </w:rPr>
        <w:t>interpx</w:t>
      </w:r>
      <w:r>
        <w:rPr>
          <w:rFonts w:ascii="SimSun" w:hAnsi="SimSun" w:eastAsia="SimSun" w:cs="SimSun"/>
          <w:sz w:val="20"/>
          <w:szCs w:val="20"/>
          <w:spacing w:val="13"/>
          <w:position w:val="2"/>
        </w:rPr>
        <w:t>（</w:t>
      </w:r>
      <w:r>
        <w:rPr>
          <w:rFonts w:ascii="Times New Roman" w:hAnsi="Times New Roman" w:eastAsia="Times New Roman" w:cs="Times New Roman"/>
          <w:sz w:val="20"/>
          <w:szCs w:val="20"/>
          <w:position w:val="2"/>
        </w:rPr>
        <w:t>Std</w:t>
      </w:r>
      <w:r>
        <w:rPr>
          <w:rFonts w:ascii="Times New Roman" w:hAnsi="Times New Roman" w:eastAsia="Times New Roman" w:cs="Times New Roman"/>
          <w:sz w:val="20"/>
          <w:szCs w:val="20"/>
          <w:spacing w:val="13"/>
          <w:position w:val="2"/>
        </w:rPr>
        <w:t>@</w:t>
      </w:r>
      <w:r>
        <w:rPr>
          <w:rFonts w:ascii="Times New Roman" w:hAnsi="Times New Roman" w:eastAsia="Times New Roman" w:cs="Times New Roman"/>
          <w:sz w:val="20"/>
          <w:szCs w:val="20"/>
          <w:position w:val="2"/>
        </w:rPr>
        <w:t>StandardCurve</w:t>
      </w:r>
      <w:r>
        <w:rPr>
          <w:rFonts w:ascii="Times New Roman" w:hAnsi="Times New Roman" w:eastAsia="Times New Roman" w:cs="Times New Roman"/>
          <w:sz w:val="20"/>
          <w:szCs w:val="20"/>
          <w:spacing w:val="13"/>
          <w:position w:val="2"/>
        </w:rPr>
        <w:t>,</w:t>
      </w:r>
      <w:r>
        <w:rPr>
          <w:rFonts w:ascii="Times New Roman" w:hAnsi="Times New Roman" w:eastAsia="Times New Roman" w:cs="Times New Roman"/>
          <w:sz w:val="20"/>
          <w:szCs w:val="20"/>
          <w:position w:val="2"/>
        </w:rPr>
        <w:t>Value</w:t>
      </w:r>
      <w:r>
        <w:rPr>
          <w:rFonts w:ascii="SimSun" w:hAnsi="SimSun" w:eastAsia="SimSun" w:cs="SimSun"/>
          <w:sz w:val="20"/>
          <w:szCs w:val="20"/>
          <w:spacing w:val="13"/>
          <w:position w:val="2"/>
        </w:rPr>
        <w:t>）</w:t>
      </w:r>
    </w:p>
    <w:p>
      <w:pPr>
        <w:ind w:left="24" w:right="25" w:firstLine="3"/>
        <w:spacing w:before="89" w:line="311" w:lineRule="auto"/>
        <w:jc w:val="both"/>
        <w:rPr>
          <w:rFonts w:ascii="SimSun" w:hAnsi="SimSun" w:eastAsia="SimSun" w:cs="SimSun"/>
          <w:sz w:val="20"/>
          <w:szCs w:val="20"/>
        </w:rPr>
      </w:pPr>
      <w:r>
        <w:rPr>
          <w:rFonts w:ascii="SimSun" w:hAnsi="SimSun" w:eastAsia="SimSun" w:cs="SimSun"/>
          <w:sz w:val="20"/>
          <w:szCs w:val="20"/>
          <w:spacing w:val="9"/>
        </w:rPr>
        <w:t>公式的意思是：把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Unknown</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9"/>
        </w:rPr>
        <w:t>’  </w:t>
      </w:r>
      <w:r>
        <w:rPr>
          <w:rFonts w:ascii="SimSun" w:hAnsi="SimSun" w:eastAsia="SimSun" w:cs="SimSun"/>
          <w:sz w:val="20"/>
          <w:szCs w:val="20"/>
          <w:spacing w:val="9"/>
        </w:rPr>
        <w:t>的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Value</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32"/>
          <w:w w:val="101"/>
        </w:rPr>
        <w:t xml:space="preserve"> </w:t>
      </w:r>
      <w:r>
        <w:rPr>
          <w:rFonts w:ascii="SimSun" w:hAnsi="SimSun" w:eastAsia="SimSun" w:cs="SimSun"/>
          <w:sz w:val="20"/>
          <w:szCs w:val="20"/>
          <w:spacing w:val="9"/>
        </w:rPr>
        <w:t>值带入</w:t>
      </w:r>
      <w:r>
        <w:rPr>
          <w:rFonts w:ascii="Times New Roman" w:hAnsi="Times New Roman" w:eastAsia="Times New Roman" w:cs="Times New Roman"/>
          <w:sz w:val="20"/>
          <w:szCs w:val="20"/>
          <w:spacing w:val="9"/>
        </w:rPr>
        <w:t>‘  </w:t>
      </w:r>
      <w:r>
        <w:rPr>
          <w:rFonts w:ascii="Times New Roman" w:hAnsi="Times New Roman" w:eastAsia="Times New Roman" w:cs="Times New Roman"/>
          <w:sz w:val="20"/>
          <w:szCs w:val="20"/>
        </w:rPr>
        <w:t>StandardCurve</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35"/>
        </w:rPr>
        <w:t xml:space="preserve"> </w:t>
      </w:r>
      <w:r>
        <w:rPr>
          <w:rFonts w:ascii="SimSun" w:hAnsi="SimSun" w:eastAsia="SimSun" w:cs="SimSun"/>
          <w:sz w:val="20"/>
          <w:szCs w:val="20"/>
          <w:spacing w:val="9"/>
        </w:rPr>
        <w:t>组下面的 </w:t>
      </w:r>
      <w:r>
        <w:rPr>
          <w:rFonts w:ascii="Times New Roman" w:hAnsi="Times New Roman" w:eastAsia="Times New Roman" w:cs="Times New Roman"/>
          <w:sz w:val="20"/>
          <w:szCs w:val="20"/>
        </w:rPr>
        <w:t>Std</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9"/>
        </w:rPr>
        <w:t>标准曲线</w:t>
      </w:r>
      <w:r>
        <w:rPr>
          <w:rFonts w:ascii="SimSun" w:hAnsi="SimSun" w:eastAsia="SimSun" w:cs="SimSun"/>
          <w:sz w:val="20"/>
          <w:szCs w:val="20"/>
          <w:spacing w:val="1"/>
        </w:rPr>
        <w:t xml:space="preserve"> </w:t>
      </w:r>
      <w:r>
        <w:rPr>
          <w:rFonts w:ascii="SimSun" w:hAnsi="SimSun" w:eastAsia="SimSun" w:cs="SimSun"/>
          <w:sz w:val="20"/>
          <w:szCs w:val="20"/>
          <w:spacing w:val="11"/>
        </w:rPr>
        <w:t>里，计算</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11"/>
        </w:rPr>
        <w:t>X</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1"/>
        </w:rPr>
        <w:t>的值。这里需要修改的就是曲线的名</w:t>
      </w:r>
      <w:r>
        <w:rPr>
          <w:rFonts w:ascii="SimSun" w:hAnsi="SimSun" w:eastAsia="SimSun" w:cs="SimSun"/>
          <w:sz w:val="20"/>
          <w:szCs w:val="20"/>
          <w:spacing w:val="10"/>
        </w:rPr>
        <w:t>字：如果曲线名字是 </w:t>
      </w:r>
      <w:r>
        <w:rPr>
          <w:rFonts w:ascii="Times New Roman" w:hAnsi="Times New Roman" w:eastAsia="Times New Roman" w:cs="Times New Roman"/>
          <w:sz w:val="20"/>
          <w:szCs w:val="20"/>
        </w:rPr>
        <w:t>plot</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0"/>
        </w:rPr>
        <w:t>，这个曲线位</w:t>
      </w:r>
      <w:r>
        <w:rPr>
          <w:rFonts w:ascii="SimSun" w:hAnsi="SimSun" w:eastAsia="SimSun" w:cs="SimSun"/>
          <w:sz w:val="20"/>
          <w:szCs w:val="20"/>
        </w:rPr>
        <w:t xml:space="preserve"> </w:t>
      </w:r>
      <w:r>
        <w:rPr>
          <w:rFonts w:ascii="SimSun" w:hAnsi="SimSun" w:eastAsia="SimSun" w:cs="SimSun"/>
          <w:sz w:val="20"/>
          <w:szCs w:val="20"/>
          <w:spacing w:val="9"/>
        </w:rPr>
        <w:t>于 </w:t>
      </w:r>
      <w:r>
        <w:rPr>
          <w:rFonts w:ascii="Times New Roman" w:hAnsi="Times New Roman" w:eastAsia="Times New Roman" w:cs="Times New Roman"/>
          <w:sz w:val="20"/>
          <w:szCs w:val="20"/>
        </w:rPr>
        <w:t>Graph</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下面。则相应的公式则是：</w:t>
      </w:r>
      <w:r>
        <w:rPr>
          <w:rFonts w:ascii="Times New Roman" w:hAnsi="Times New Roman" w:eastAsia="Times New Roman" w:cs="Times New Roman"/>
          <w:sz w:val="20"/>
          <w:szCs w:val="20"/>
        </w:rPr>
        <w:t>interpx</w:t>
      </w:r>
      <w:r>
        <w:rPr>
          <w:rFonts w:ascii="SimSun" w:hAnsi="SimSun" w:eastAsia="SimSun" w:cs="SimSun"/>
          <w:sz w:val="20"/>
          <w:szCs w:val="20"/>
          <w:spacing w:val="9"/>
        </w:rPr>
        <w:t>（</w:t>
      </w:r>
      <w:r>
        <w:rPr>
          <w:rFonts w:ascii="Times New Roman" w:hAnsi="Times New Roman" w:eastAsia="Times New Roman" w:cs="Times New Roman"/>
          <w:sz w:val="20"/>
          <w:szCs w:val="20"/>
        </w:rPr>
        <w:t>plot</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rPr>
        <w:t>Graph</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rPr>
        <w:t>Value</w:t>
      </w:r>
      <w:r>
        <w:rPr>
          <w:rFonts w:ascii="SimSun" w:hAnsi="SimSun" w:eastAsia="SimSun" w:cs="SimSun"/>
          <w:sz w:val="20"/>
          <w:szCs w:val="20"/>
          <w:spacing w:val="9"/>
        </w:rPr>
        <w:t>）</w:t>
      </w:r>
    </w:p>
    <w:p>
      <w:pPr>
        <w:pStyle w:val="BodyText"/>
        <w:spacing w:line="307" w:lineRule="auto"/>
        <w:rPr/>
      </w:pPr>
      <w:r/>
    </w:p>
    <w:p>
      <w:pPr>
        <w:pStyle w:val="BodyText"/>
        <w:spacing w:line="307" w:lineRule="auto"/>
        <w:rPr/>
      </w:pPr>
      <w:r/>
    </w:p>
    <w:p>
      <w:pPr>
        <w:ind w:left="25"/>
        <w:spacing w:before="91" w:line="221" w:lineRule="auto"/>
        <w:rPr>
          <w:rFonts w:ascii="SimSun" w:hAnsi="SimSun" w:eastAsia="SimSun" w:cs="SimSun"/>
          <w:sz w:val="28"/>
          <w:szCs w:val="28"/>
        </w:rPr>
      </w:pPr>
      <w:r>
        <w:rPr>
          <w:rFonts w:ascii="SimSun" w:hAnsi="SimSun" w:eastAsia="SimSun" w:cs="SimSun"/>
          <w:sz w:val="28"/>
          <w:szCs w:val="28"/>
          <w:u w:val="single" w:color="000000"/>
          <w14:textOutline w14:w="5103" w14:cap="sq" w14:cmpd="sng">
            <w14:solidFill>
              <w14:srgbClr w14:val="000000"/>
            </w14:solidFill>
            <w14:prstDash w14:val="solid"/>
            <w14:bevel/>
          </w14:textOutline>
          <w:spacing w:val="-2"/>
        </w:rPr>
        <w:t>所有的公式名称、引用方法请参见《</w:t>
      </w:r>
      <w:r>
        <w:rPr>
          <w:rFonts w:ascii="Times New Roman" w:hAnsi="Times New Roman" w:eastAsia="Times New Roman" w:cs="Times New Roman"/>
          <w:sz w:val="28"/>
          <w:szCs w:val="28"/>
          <w:b/>
          <w:bCs/>
          <w:u w:val="single" w:color="auto"/>
          <w:spacing w:val="-2"/>
        </w:rPr>
        <w:t>Formu</w:t>
      </w:r>
      <w:r>
        <w:rPr>
          <w:rFonts w:ascii="Times New Roman" w:hAnsi="Times New Roman" w:eastAsia="Times New Roman" w:cs="Times New Roman"/>
          <w:sz w:val="28"/>
          <w:szCs w:val="28"/>
          <w:b/>
          <w:bCs/>
          <w:u w:val="single" w:color="auto"/>
          <w:spacing w:val="-3"/>
        </w:rPr>
        <w:t>la Reference Guide</w:t>
      </w:r>
      <w:r>
        <w:rPr>
          <w:rFonts w:ascii="SimSun" w:hAnsi="SimSun" w:eastAsia="SimSun" w:cs="SimSun"/>
          <w:sz w:val="28"/>
          <w:szCs w:val="28"/>
          <w:u w:val="single" w:color="000000"/>
          <w14:textOutline w14:w="5103" w14:cap="sq" w14:cmpd="sng">
            <w14:solidFill>
              <w14:srgbClr w14:val="000000"/>
            </w14:solidFill>
            <w14:prstDash w14:val="solid"/>
            <w14:bevel/>
          </w14:textOutline>
          <w:spacing w:val="-3"/>
        </w:rPr>
        <w:t>》。</w:t>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3489"/>
        <w:spacing w:before="52"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
        </w:rPr>
        <w:t>Molecular Devices</w:t>
      </w:r>
    </w:p>
    <w:sectPr>
      <w:footerReference w:type="default" r:id="rId141"/>
      <w:pgSz w:w="11906" w:h="16839"/>
      <w:pgMar w:top="790" w:right="1785" w:bottom="1156" w:left="1785" w:header="0" w:footer="99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9"/>
      </w:rPr>
      <w:t>11</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9"/>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9"/>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5"/>
      </w:rPr>
      <w:t xml:space="preserve"> </w:t>
    </w:r>
    <w:r>
      <w:rPr>
        <w:rFonts w:ascii="Times New Roman" w:hAnsi="Times New Roman" w:eastAsia="Times New Roman" w:cs="Times New Roman"/>
        <w:sz w:val="18"/>
        <w:szCs w:val="18"/>
        <w:spacing w:val="-5"/>
      </w:rPr>
      <w:t>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5"/>
      </w:rPr>
      <w:t>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5"/>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0"/>
      </w:rPr>
      <w:t xml:space="preserve"> </w:t>
    </w: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7"/>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5"/>
      </w:rPr>
      <w:t xml:space="preserve"> </w:t>
    </w:r>
    <w:r>
      <w:rPr>
        <w:rFonts w:ascii="Times New Roman" w:hAnsi="Times New Roman" w:eastAsia="Times New Roman" w:cs="Times New Roman"/>
        <w:sz w:val="18"/>
        <w:szCs w:val="18"/>
        <w:spacing w:val="-5"/>
      </w:rPr>
      <w:t>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24.xml"/><Relationship Id="rId98" Type="http://schemas.openxmlformats.org/officeDocument/2006/relationships/image" Target="media/image75.jpeg"/><Relationship Id="rId97" Type="http://schemas.openxmlformats.org/officeDocument/2006/relationships/image" Target="media/image74.jpeg"/><Relationship Id="rId96" Type="http://schemas.openxmlformats.org/officeDocument/2006/relationships/image" Target="media/image73.jpeg"/><Relationship Id="rId95" Type="http://schemas.openxmlformats.org/officeDocument/2006/relationships/footer" Target="footer23.xml"/><Relationship Id="rId94" Type="http://schemas.openxmlformats.org/officeDocument/2006/relationships/image" Target="media/image72.jpeg"/><Relationship Id="rId93" Type="http://schemas.openxmlformats.org/officeDocument/2006/relationships/footer" Target="footer22.xml"/><Relationship Id="rId92" Type="http://schemas.openxmlformats.org/officeDocument/2006/relationships/image" Target="media/image71.jpeg"/><Relationship Id="rId91" Type="http://schemas.openxmlformats.org/officeDocument/2006/relationships/image" Target="media/image70.jpeg"/><Relationship Id="rId90" Type="http://schemas.openxmlformats.org/officeDocument/2006/relationships/footer" Target="footer21.xml"/><Relationship Id="rId9" Type="http://schemas.openxmlformats.org/officeDocument/2006/relationships/image" Target="media/image7.jpeg"/><Relationship Id="rId89" Type="http://schemas.openxmlformats.org/officeDocument/2006/relationships/image" Target="media/image69.jpeg"/><Relationship Id="rId88" Type="http://schemas.openxmlformats.org/officeDocument/2006/relationships/footer" Target="footer20.xml"/><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footer" Target="footer19.xml"/><Relationship Id="rId83" Type="http://schemas.openxmlformats.org/officeDocument/2006/relationships/image" Target="media/image65.jpeg"/><Relationship Id="rId82" Type="http://schemas.openxmlformats.org/officeDocument/2006/relationships/footer" Target="footer18.xml"/><Relationship Id="rId81" Type="http://schemas.openxmlformats.org/officeDocument/2006/relationships/image" Target="media/image64.jpeg"/><Relationship Id="rId80" Type="http://schemas.openxmlformats.org/officeDocument/2006/relationships/image" Target="media/image63.jpeg"/><Relationship Id="rId8" Type="http://schemas.openxmlformats.org/officeDocument/2006/relationships/image" Target="media/image6.jpeg"/><Relationship Id="rId79" Type="http://schemas.openxmlformats.org/officeDocument/2006/relationships/image" Target="media/image62.jpeg"/><Relationship Id="rId78" Type="http://schemas.openxmlformats.org/officeDocument/2006/relationships/image" Target="media/image61.jpeg"/><Relationship Id="rId77" Type="http://schemas.openxmlformats.org/officeDocument/2006/relationships/footer" Target="footer17.xml"/><Relationship Id="rId76" Type="http://schemas.openxmlformats.org/officeDocument/2006/relationships/image" Target="media/image60.jpeg"/><Relationship Id="rId75" Type="http://schemas.openxmlformats.org/officeDocument/2006/relationships/image" Target="media/image59.jpeg"/><Relationship Id="rId74" Type="http://schemas.openxmlformats.org/officeDocument/2006/relationships/image" Target="media/image58.jpeg"/><Relationship Id="rId73" Type="http://schemas.openxmlformats.org/officeDocument/2006/relationships/image" Target="media/image57.jpeg"/><Relationship Id="rId72" Type="http://schemas.openxmlformats.org/officeDocument/2006/relationships/image" Target="media/image56.jpeg"/><Relationship Id="rId71" Type="http://schemas.openxmlformats.org/officeDocument/2006/relationships/footer" Target="footer16.xml"/><Relationship Id="rId70" Type="http://schemas.openxmlformats.org/officeDocument/2006/relationships/image" Target="media/image55.jpeg"/><Relationship Id="rId7" Type="http://schemas.openxmlformats.org/officeDocument/2006/relationships/image" Target="media/image5.png"/><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footer" Target="footer15.xml"/><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image" Target="media/image4.png"/><Relationship Id="rId59" Type="http://schemas.openxmlformats.org/officeDocument/2006/relationships/image" Target="media/image45.jpeg"/><Relationship Id="rId58" Type="http://schemas.openxmlformats.org/officeDocument/2006/relationships/footer" Target="footer14.xml"/><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footer" Target="footer13.xml"/><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image" Target="media/image3.png"/><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footer" Target="footer12.xml"/><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footer" Target="footer11.xml"/><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footer" Target="footer10.xml"/><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footer" Target="footer9.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footer" Target="footer8.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footer" Target="footer7.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footer" Target="footer6.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image" Target="media/image2.png"/><Relationship Id="rId19" Type="http://schemas.openxmlformats.org/officeDocument/2006/relationships/footer" Target="footer5.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footer" Target="footer4.xml"/><Relationship Id="rId15" Type="http://schemas.openxmlformats.org/officeDocument/2006/relationships/image" Target="media/image12.jpeg"/><Relationship Id="rId145" Type="http://schemas.openxmlformats.org/officeDocument/2006/relationships/fontTable" Target="fontTable.xml"/><Relationship Id="rId144" Type="http://schemas.openxmlformats.org/officeDocument/2006/relationships/styles" Target="styles.xml"/><Relationship Id="rId143" Type="http://schemas.openxmlformats.org/officeDocument/2006/relationships/settings" Target="settings.xml"/><Relationship Id="rId142" Type="http://schemas.openxmlformats.org/officeDocument/2006/relationships/image" Target="media/image110.jpeg"/><Relationship Id="rId141" Type="http://schemas.openxmlformats.org/officeDocument/2006/relationships/footer" Target="footer32.xml"/><Relationship Id="rId140" Type="http://schemas.openxmlformats.org/officeDocument/2006/relationships/image" Target="media/image109.jpeg"/><Relationship Id="rId14" Type="http://schemas.openxmlformats.org/officeDocument/2006/relationships/image" Target="media/image11.jpeg"/><Relationship Id="rId139" Type="http://schemas.openxmlformats.org/officeDocument/2006/relationships/image" Target="media/image108.jpeg"/><Relationship Id="rId138" Type="http://schemas.openxmlformats.org/officeDocument/2006/relationships/image" Target="media/image107.jpeg"/><Relationship Id="rId137" Type="http://schemas.openxmlformats.org/officeDocument/2006/relationships/image" Target="media/image106.jpeg"/><Relationship Id="rId136" Type="http://schemas.openxmlformats.org/officeDocument/2006/relationships/image" Target="media/image105.jpeg"/><Relationship Id="rId135" Type="http://schemas.openxmlformats.org/officeDocument/2006/relationships/footer" Target="footer31.xml"/><Relationship Id="rId134" Type="http://schemas.openxmlformats.org/officeDocument/2006/relationships/image" Target="media/image104.jpeg"/><Relationship Id="rId133" Type="http://schemas.openxmlformats.org/officeDocument/2006/relationships/image" Target="media/image103.jpeg"/><Relationship Id="rId132" Type="http://schemas.openxmlformats.org/officeDocument/2006/relationships/footer" Target="footer30.xml"/><Relationship Id="rId131" Type="http://schemas.openxmlformats.org/officeDocument/2006/relationships/image" Target="media/image102.jpeg"/><Relationship Id="rId130" Type="http://schemas.openxmlformats.org/officeDocument/2006/relationships/image" Target="media/image101.jpeg"/><Relationship Id="rId13" Type="http://schemas.openxmlformats.org/officeDocument/2006/relationships/footer" Target="footer3.xml"/><Relationship Id="rId129" Type="http://schemas.openxmlformats.org/officeDocument/2006/relationships/image" Target="media/image100.jpeg"/><Relationship Id="rId128" Type="http://schemas.openxmlformats.org/officeDocument/2006/relationships/image" Target="media/image99.jpeg"/><Relationship Id="rId127" Type="http://schemas.openxmlformats.org/officeDocument/2006/relationships/image" Target="media/image98.jpeg"/><Relationship Id="rId126" Type="http://schemas.openxmlformats.org/officeDocument/2006/relationships/footer" Target="footer29.xml"/><Relationship Id="rId125" Type="http://schemas.openxmlformats.org/officeDocument/2006/relationships/image" Target="media/image97.jpeg"/><Relationship Id="rId124" Type="http://schemas.openxmlformats.org/officeDocument/2006/relationships/image" Target="media/image96.jpeg"/><Relationship Id="rId123" Type="http://schemas.openxmlformats.org/officeDocument/2006/relationships/image" Target="media/image95.jpeg"/><Relationship Id="rId122" Type="http://schemas.openxmlformats.org/officeDocument/2006/relationships/image" Target="media/image94.jpeg"/><Relationship Id="rId121" Type="http://schemas.openxmlformats.org/officeDocument/2006/relationships/image" Target="media/image93.jpeg"/><Relationship Id="rId120" Type="http://schemas.openxmlformats.org/officeDocument/2006/relationships/image" Target="media/image92.jpeg"/><Relationship Id="rId12" Type="http://schemas.openxmlformats.org/officeDocument/2006/relationships/image" Target="media/image10.png"/><Relationship Id="rId119" Type="http://schemas.openxmlformats.org/officeDocument/2006/relationships/image" Target="media/image91.jpeg"/><Relationship Id="rId118" Type="http://schemas.openxmlformats.org/officeDocument/2006/relationships/image" Target="media/image90.jpeg"/><Relationship Id="rId117" Type="http://schemas.openxmlformats.org/officeDocument/2006/relationships/footer" Target="footer28.xml"/><Relationship Id="rId116" Type="http://schemas.openxmlformats.org/officeDocument/2006/relationships/image" Target="media/image89.jpeg"/><Relationship Id="rId115" Type="http://schemas.openxmlformats.org/officeDocument/2006/relationships/image" Target="media/image88.jpeg"/><Relationship Id="rId114" Type="http://schemas.openxmlformats.org/officeDocument/2006/relationships/image" Target="media/image87.jpeg"/><Relationship Id="rId113" Type="http://schemas.openxmlformats.org/officeDocument/2006/relationships/image" Target="media/image86.jpeg"/><Relationship Id="rId112" Type="http://schemas.openxmlformats.org/officeDocument/2006/relationships/image" Target="media/image85.jpeg"/><Relationship Id="rId111" Type="http://schemas.openxmlformats.org/officeDocument/2006/relationships/image" Target="media/image84.jpeg"/><Relationship Id="rId110" Type="http://schemas.openxmlformats.org/officeDocument/2006/relationships/footer" Target="footer27.xml"/><Relationship Id="rId11" Type="http://schemas.openxmlformats.org/officeDocument/2006/relationships/image" Target="media/image9.jpeg"/><Relationship Id="rId109" Type="http://schemas.openxmlformats.org/officeDocument/2006/relationships/image" Target="media/image83.jpeg"/><Relationship Id="rId108" Type="http://schemas.openxmlformats.org/officeDocument/2006/relationships/image" Target="media/image82.jpeg"/><Relationship Id="rId107" Type="http://schemas.openxmlformats.org/officeDocument/2006/relationships/image" Target="media/image81.jpeg"/><Relationship Id="rId106" Type="http://schemas.openxmlformats.org/officeDocument/2006/relationships/footer" Target="footer26.xml"/><Relationship Id="rId105" Type="http://schemas.openxmlformats.org/officeDocument/2006/relationships/image" Target="media/image80.jpeg"/><Relationship Id="rId104" Type="http://schemas.openxmlformats.org/officeDocument/2006/relationships/image" Target="media/image79.jpeg"/><Relationship Id="rId103" Type="http://schemas.openxmlformats.org/officeDocument/2006/relationships/footer" Target="footer25.xml"/><Relationship Id="rId102" Type="http://schemas.openxmlformats.org/officeDocument/2006/relationships/image" Target="media/image78.jpeg"/><Relationship Id="rId101" Type="http://schemas.openxmlformats.org/officeDocument/2006/relationships/image" Target="media/image77.jpeg"/><Relationship Id="rId100" Type="http://schemas.openxmlformats.org/officeDocument/2006/relationships/image" Target="media/image76.jpeg"/><Relationship Id="rId10" Type="http://schemas.openxmlformats.org/officeDocument/2006/relationships/image" Target="media/image8.jpeg"/><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Office</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Molecular Devices 微孔板检测系统操作简介</dc:title>
  <dc:creator>Yunyun Zou</dc:creator>
  <dcterms:created xsi:type="dcterms:W3CDTF">2017-12-20T22:52:51Z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2024-03-19T18:50:52</vt:filetime>
  </property>
</Properties>
</file>