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 w:cs="宋体"/>
          <w:sz w:val="44"/>
          <w:szCs w:val="44"/>
        </w:rPr>
        <w:t>川北医学院药学院</w:t>
      </w:r>
    </w:p>
    <w:p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201</w:t>
      </w:r>
      <w:r>
        <w:rPr>
          <w:rFonts w:hint="eastAsia" w:eastAsiaTheme="minorEastAsia"/>
          <w:b/>
          <w:bCs/>
          <w:sz w:val="44"/>
          <w:szCs w:val="44"/>
        </w:rPr>
        <w:t>9</w:t>
      </w:r>
      <w:r>
        <w:rPr>
          <w:rFonts w:hint="eastAsia" w:ascii="仿宋" w:hAnsi="仿宋" w:eastAsia="仿宋" w:cs="仿宋"/>
          <w:sz w:val="44"/>
          <w:szCs w:val="44"/>
        </w:rPr>
        <w:t>年药学硕士研究生招生复试方案</w:t>
      </w:r>
    </w:p>
    <w:p>
      <w:pPr>
        <w:jc w:val="left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t xml:space="preserve"> 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根据川北医学院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019硕士研究生招生复试工作的要求和相关管理规定，制定药学院</w:t>
      </w:r>
      <w:r>
        <w:rPr>
          <w:rFonts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</w:rPr>
        <w:t>9年招生复试工作实施方案：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成立研究生招生复试小组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eastAsia="Times New Roman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成立复试小组，由成员</w:t>
      </w:r>
      <w:r>
        <w:rPr>
          <w:rFonts w:eastAsia="Times New Roman"/>
          <w:color w:val="000000"/>
          <w:sz w:val="30"/>
          <w:szCs w:val="30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人与秘书</w:t>
      </w: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人组成，设组长</w:t>
      </w:r>
      <w:r>
        <w:rPr>
          <w:rFonts w:eastAsia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名。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复试小组负责药学院研究生复试的各项具体内容、程序等工作，并具体组织实施。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二、招生复试工作原则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坚持科学选拔、公平公正、全面考核、客观评价的复试工作原则。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三、复试内容、形式及规则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、复试人员：凡参加初试进入复试分数线的考生，均需参加复试，采取差额复试。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、复试内容主要与形式：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）笔试：笔试科目按考生所报考的学科设定，</w:t>
      </w:r>
      <w:r>
        <w:rPr>
          <w:rFonts w:ascii="仿宋" w:hAnsi="仿宋" w:eastAsia="仿宋" w:cs="仿宋"/>
          <w:sz w:val="30"/>
          <w:szCs w:val="30"/>
        </w:rPr>
        <w:t>100701</w:t>
      </w:r>
      <w:r>
        <w:rPr>
          <w:rFonts w:hint="eastAsia" w:ascii="仿宋" w:hAnsi="仿宋" w:eastAsia="仿宋" w:cs="仿宋"/>
          <w:sz w:val="30"/>
          <w:szCs w:val="30"/>
        </w:rPr>
        <w:t>药物化学笔试科目为药物化学、100702药剂学笔试科目为药剂学、100703生药学笔试科目为生药学、100706药理学笔试科目为药理学，考试时间为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小时，满分为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）面试：包括综合素质、考察外语水平测试、实验操作技能考察三个部分，满分为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分。复试小组每个成员各自独立给考生进行评分，每名考生的面试得分为复试小组成员评分的算术平均值。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四、复试安排和要求</w:t>
      </w:r>
      <w:r>
        <w:rPr>
          <w:rFonts w:ascii="仿宋" w:hAnsi="仿宋" w:eastAsia="仿宋" w:cs="仿宋"/>
          <w:b/>
          <w:color w:val="000000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（一）、考生复试报到时间、地点和资格审查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、报到时间：</w:t>
      </w:r>
      <w:r>
        <w:rPr>
          <w:rFonts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月30日上午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8:00—12:00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、报到地点：川北医学院顺庆校区药药物研究所（科技楼</w:t>
      </w:r>
      <w:r>
        <w:rPr>
          <w:rFonts w:ascii="仿宋" w:hAnsi="仿宋" w:eastAsia="仿宋" w:cs="仿宋"/>
          <w:color w:val="000000"/>
          <w:sz w:val="30"/>
          <w:szCs w:val="30"/>
        </w:rPr>
        <w:t>11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楼），地址：四川省南充市顺庆区涪江路</w:t>
      </w:r>
      <w:r>
        <w:rPr>
          <w:rFonts w:ascii="仿宋" w:hAnsi="仿宋" w:eastAsia="仿宋" w:cs="仿宋"/>
          <w:color w:val="000000"/>
          <w:sz w:val="30"/>
          <w:szCs w:val="30"/>
        </w:rPr>
        <w:t>234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号。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报道资格审查相关要求详见川北医学院研究生处网站。</w:t>
      </w:r>
    </w:p>
    <w:p>
      <w:pPr>
        <w:shd w:val="clear" w:color="auto" w:fill="FFFFFF"/>
        <w:spacing w:before="100" w:beforeAutospacing="1" w:after="24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复试报到所需材料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参加复试的考生在复试报到时交验以下材料的原件、复印件（需在有效期内）：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1.所有复试考生：身份证、准考证、政审表、大学阶段成绩单；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2.应届本科毕业生：学生证、教育部“学籍在线验证报告”；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3.往届生：毕业证、学位证、教育部“学历证书电子注册备案表”；学信网上查不到学历的考生必须携带教育部“中国高等教育学历认证报告”；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4.持有国外学历的考生或中外合作办学只获得国外学历的考生：必须携带教育部留学服务中心出具的国外学历学位认证书；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5.一张近期1寸免冠彩照（用于体检）。</w:t>
      </w:r>
    </w:p>
    <w:p>
      <w:pPr>
        <w:shd w:val="clear" w:color="auto" w:fill="FFFFFF"/>
        <w:spacing w:before="100" w:beforeAutospacing="1" w:after="24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注意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</w:t>
      </w:r>
    </w:p>
    <w:p>
      <w:pPr>
        <w:shd w:val="clear" w:color="auto" w:fill="FFFFFF"/>
        <w:spacing w:before="100" w:beforeAutospacing="1"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1.上述证件的复印件由验证人签名后归档留存院、系备查；2.凡未进行资格审查或资格审查未通过的考生一律不允许其参加复试。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3.若提供假材料，无论何时一经查实，将立即取消考生入学资格。4.所有证件查看原件，留复印件（政审表、成绩单除外）。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考生复试笔试、面试的时间地点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笔试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</w:t>
      </w:r>
      <w:r>
        <w:rPr>
          <w:rFonts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月31日</w:t>
      </w:r>
      <w:r>
        <w:rPr>
          <w:rFonts w:ascii="仿宋" w:hAnsi="仿宋" w:eastAsia="仿宋" w:cs="仿宋"/>
          <w:color w:val="000000"/>
          <w:sz w:val="30"/>
          <w:szCs w:val="30"/>
        </w:rPr>
        <w:t>15</w:t>
      </w:r>
      <w:r>
        <w:rPr>
          <w:rFonts w:hint="eastAsia" w:ascii="宋体e眠副浡渀." w:hAnsi="宋体e眠副浡渀." w:eastAsia="宋体e眠副浡渀." w:cs="宋体e眠副浡渀."/>
          <w:color w:val="000000"/>
          <w:sz w:val="30"/>
          <w:szCs w:val="30"/>
        </w:rPr>
        <w:t>∶</w:t>
      </w:r>
      <w:r>
        <w:rPr>
          <w:rFonts w:ascii="仿宋" w:hAnsi="仿宋" w:eastAsia="仿宋" w:cs="仿宋"/>
          <w:color w:val="000000"/>
          <w:sz w:val="30"/>
          <w:szCs w:val="30"/>
        </w:rPr>
        <w:t>00—17</w:t>
      </w:r>
      <w:r>
        <w:rPr>
          <w:rFonts w:hint="eastAsia" w:ascii="宋体e眠副浡渀." w:hAnsi="宋体e眠副浡渀." w:eastAsia="宋体e眠副浡渀." w:cs="宋体e眠副浡渀."/>
          <w:color w:val="000000"/>
          <w:sz w:val="30"/>
          <w:szCs w:val="30"/>
        </w:rPr>
        <w:t>∶</w:t>
      </w:r>
      <w:r>
        <w:rPr>
          <w:rFonts w:ascii="仿宋" w:hAnsi="仿宋" w:eastAsia="仿宋" w:cs="仿宋"/>
          <w:color w:val="000000"/>
          <w:sz w:val="30"/>
          <w:szCs w:val="30"/>
        </w:rPr>
        <w:t>00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地点：顺庆校区科技楼11楼药物研究所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面试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</w:t>
      </w:r>
      <w:r>
        <w:rPr>
          <w:rFonts w:ascii="仿宋" w:hAnsi="仿宋" w:eastAsia="仿宋" w:cs="仿宋"/>
          <w:color w:val="000000"/>
          <w:sz w:val="30"/>
          <w:szCs w:val="30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月1日</w:t>
      </w:r>
      <w:r>
        <w:rPr>
          <w:rFonts w:ascii="仿宋" w:hAnsi="仿宋" w:eastAsia="仿宋" w:cs="仿宋"/>
          <w:color w:val="000000"/>
          <w:sz w:val="30"/>
          <w:szCs w:val="30"/>
        </w:rPr>
        <w:t>9</w:t>
      </w:r>
      <w:r>
        <w:rPr>
          <w:rFonts w:hint="eastAsia" w:ascii="宋体e眠副浡渀." w:hAnsi="宋体e眠副浡渀." w:eastAsia="宋体e眠副浡渀." w:cs="宋体e眠副浡渀."/>
          <w:color w:val="000000"/>
          <w:sz w:val="30"/>
          <w:szCs w:val="30"/>
        </w:rPr>
        <w:t>∶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</w:t>
      </w:r>
      <w:r>
        <w:rPr>
          <w:rFonts w:ascii="仿宋" w:hAnsi="仿宋" w:eastAsia="仿宋" w:cs="仿宋"/>
          <w:color w:val="000000"/>
          <w:sz w:val="30"/>
          <w:szCs w:val="30"/>
        </w:rPr>
        <w:t>0—12</w:t>
      </w:r>
      <w:r>
        <w:rPr>
          <w:rFonts w:hint="eastAsia" w:ascii="宋体e眠副浡渀." w:hAnsi="宋体e眠副浡渀." w:eastAsia="宋体e眠副浡渀." w:cs="宋体e眠副浡渀."/>
          <w:color w:val="000000"/>
          <w:sz w:val="30"/>
          <w:szCs w:val="30"/>
        </w:rPr>
        <w:t>∶</w:t>
      </w:r>
      <w:r>
        <w:rPr>
          <w:rFonts w:ascii="仿宋" w:hAnsi="仿宋" w:eastAsia="仿宋" w:cs="仿宋"/>
          <w:color w:val="000000"/>
          <w:sz w:val="30"/>
          <w:szCs w:val="30"/>
        </w:rPr>
        <w:t>00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地点：高坪校区药学院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（三）考生体检时间和地点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、体检时间：</w:t>
      </w:r>
      <w:r>
        <w:rPr>
          <w:rFonts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月30日下午-31日上午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、体检地点：川北医学院附属医院新区健康管理中心（南充市顺庆区茂源南路</w:t>
      </w: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号</w:t>
      </w:r>
      <w:r>
        <w:rPr>
          <w:rFonts w:ascii="仿宋" w:hAnsi="仿宋" w:eastAsia="仿宋" w:cs="仿宋"/>
          <w:color w:val="000000"/>
          <w:sz w:val="30"/>
          <w:szCs w:val="30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南充市体育馆对面）</w:t>
      </w:r>
    </w:p>
    <w:p>
      <w:pPr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（四）公示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复试工作结束，经招生复试小组审核同意后，将考试成绩在药学院网站和药学院宣传栏中公示10天，上报学校研招办。公示期间，对复试结果有异议的考生，可以书面形式先行向药学院提出，药学院及时调查、认真处理并回复考生；考生如对药学院的处理不服，可向研招办提出申诉。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五、复试成绩计算及上报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复试成绩包括笔试成绩、综合面试成绩，复试成绩总分为</w:t>
      </w:r>
      <w:r>
        <w:rPr>
          <w:rFonts w:ascii="仿宋" w:hAnsi="仿宋" w:eastAsia="仿宋" w:cs="仿宋"/>
          <w:color w:val="000000"/>
          <w:sz w:val="30"/>
          <w:szCs w:val="30"/>
        </w:rPr>
        <w:t>200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分，笔试：</w:t>
      </w:r>
      <w:r>
        <w:rPr>
          <w:rFonts w:ascii="仿宋" w:hAnsi="仿宋" w:eastAsia="仿宋" w:cs="仿宋"/>
          <w:color w:val="000000"/>
          <w:sz w:val="30"/>
          <w:szCs w:val="30"/>
        </w:rPr>
        <w:t>100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分，综合面试：</w:t>
      </w:r>
      <w:r>
        <w:rPr>
          <w:rFonts w:ascii="仿宋" w:hAnsi="仿宋" w:eastAsia="仿宋" w:cs="仿宋"/>
          <w:color w:val="000000"/>
          <w:sz w:val="30"/>
          <w:szCs w:val="30"/>
        </w:rPr>
        <w:t>100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分。复试完成后，按照学校招生复试工作办法统计考生成绩，上报学校研究生招生办公室。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六、拟招生人数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eastAsia="Times New Roman"/>
          <w:color w:val="000000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201</w:t>
      </w:r>
      <w:r>
        <w:rPr>
          <w:rFonts w:hint="eastAsia" w:eastAsiaTheme="minorEastAsia"/>
          <w:color w:val="000000"/>
          <w:sz w:val="30"/>
          <w:szCs w:val="30"/>
        </w:rPr>
        <w:t>9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年，我院药学硕士招生人数为</w:t>
      </w:r>
      <w:r>
        <w:rPr>
          <w:rFonts w:cs="宋体"/>
          <w:color w:val="000000"/>
          <w:sz w:val="30"/>
          <w:szCs w:val="30"/>
        </w:rPr>
        <w:t>1</w:t>
      </w:r>
      <w:r>
        <w:rPr>
          <w:rFonts w:hint="eastAsia" w:cs="宋体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人。</w:t>
      </w:r>
      <w:r>
        <w:rPr>
          <w:rFonts w:eastAsia="Times New Roman"/>
          <w:color w:val="000000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七、录取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总成绩评定由初试成绩、复试成绩的加权成绩各占</w:t>
      </w:r>
      <w:r>
        <w:rPr>
          <w:rFonts w:ascii="仿宋" w:hAnsi="仿宋" w:eastAsia="仿宋" w:cs="仿宋"/>
          <w:color w:val="000000"/>
          <w:sz w:val="30"/>
          <w:szCs w:val="30"/>
        </w:rPr>
        <w:t>50%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。计算公式：考生总成绩＝（初试成绩</w:t>
      </w:r>
      <w:r>
        <w:rPr>
          <w:rFonts w:ascii="仿宋" w:hAnsi="仿宋" w:eastAsia="仿宋" w:cs="仿宋"/>
          <w:color w:val="000000"/>
          <w:sz w:val="30"/>
          <w:szCs w:val="30"/>
        </w:rPr>
        <w:t>/5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）×</w:t>
      </w:r>
      <w:r>
        <w:rPr>
          <w:rFonts w:ascii="仿宋" w:hAnsi="仿宋" w:eastAsia="仿宋" w:cs="仿宋"/>
          <w:color w:val="000000"/>
          <w:sz w:val="30"/>
          <w:szCs w:val="30"/>
        </w:rPr>
        <w:t>50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％</w:t>
      </w:r>
      <w:r>
        <w:rPr>
          <w:rFonts w:ascii="仿宋" w:hAnsi="仿宋" w:eastAsia="仿宋" w:cs="仿宋"/>
          <w:color w:val="000000"/>
          <w:sz w:val="30"/>
          <w:szCs w:val="30"/>
        </w:rPr>
        <w:t>+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（复试总成绩</w:t>
      </w:r>
      <w:r>
        <w:rPr>
          <w:rFonts w:ascii="仿宋" w:hAnsi="仿宋" w:eastAsia="仿宋" w:cs="仿宋"/>
          <w:color w:val="000000"/>
          <w:sz w:val="30"/>
          <w:szCs w:val="30"/>
        </w:rPr>
        <w:t>/2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）×</w:t>
      </w:r>
      <w:r>
        <w:rPr>
          <w:rFonts w:ascii="仿宋" w:hAnsi="仿宋" w:eastAsia="仿宋" w:cs="仿宋"/>
          <w:color w:val="000000"/>
          <w:sz w:val="30"/>
          <w:szCs w:val="30"/>
        </w:rPr>
        <w:t>50%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。各学科（专业）的第一志愿考生按总分从高到低排序，排队录取，录满为止。若出现总分相同情况，复试成绩高者优先录取。复试成绩不及格</w:t>
      </w:r>
      <w:r>
        <w:rPr>
          <w:rFonts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折算成百分制，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分以下</w:t>
      </w:r>
      <w:r>
        <w:rPr>
          <w:rFonts w:ascii="仿宋" w:hAnsi="仿宋" w:eastAsia="仿宋" w:cs="仿宋"/>
          <w:color w:val="000000"/>
          <w:sz w:val="30"/>
          <w:szCs w:val="30"/>
        </w:rPr>
        <w:t>)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者不予录取，体检不合格者不予录取、政审不合格者不予录取、复试期间发现考生不符合报考规定条件、考试违纪、替考等，一律视为不合格，不予录取、经本校复试后认为的其他因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素不适合攻读研究生者不录取。</w:t>
      </w:r>
    </w:p>
    <w:p>
      <w:pPr>
        <w:spacing w:line="360" w:lineRule="auto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八、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结果公示及复议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复试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成绩</w:t>
      </w:r>
      <w:r>
        <w:rPr>
          <w:rFonts w:ascii="仿宋" w:hAnsi="仿宋" w:eastAsia="仿宋" w:cs="仿宋"/>
          <w:color w:val="000000"/>
          <w:sz w:val="30"/>
          <w:szCs w:val="30"/>
        </w:rPr>
        <w:t>结果会及时公示在本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院</w:t>
      </w:r>
      <w:r>
        <w:rPr>
          <w:rFonts w:ascii="仿宋" w:hAnsi="仿宋" w:eastAsia="仿宋" w:cs="仿宋"/>
          <w:color w:val="000000"/>
          <w:sz w:val="30"/>
          <w:szCs w:val="30"/>
        </w:rPr>
        <w:t>官网，公示时间10个工作日。在复试成绩公布2日内接受考生投诉和申诉，并及时对所述问题进行调查核实，若属实责成学科面试小组复议，若考生对复议结果仍有异议，报学校研究生招生工作领导小组复议，由研究生处通知考生复议结果。</w:t>
      </w:r>
    </w:p>
    <w:p>
      <w:pPr>
        <w:spacing w:line="360" w:lineRule="auto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九、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举报受理渠道：</w:t>
      </w:r>
    </w:p>
    <w:p>
      <w:pPr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药学院</w:t>
      </w:r>
      <w:r>
        <w:rPr>
          <w:rFonts w:ascii="仿宋" w:hAnsi="仿宋" w:eastAsia="仿宋" w:cs="仿宋"/>
          <w:color w:val="000000"/>
          <w:sz w:val="30"/>
          <w:szCs w:val="30"/>
        </w:rPr>
        <w:t>投诉和申诉电话：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0817-3300337</w:t>
      </w:r>
    </w:p>
    <w:p>
      <w:pPr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研究生处投诉和申诉电话：0817-2240136</w:t>
      </w:r>
    </w:p>
    <w:p>
      <w:pPr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学校纪检投诉和申诉电话：0817-3352663</w:t>
      </w:r>
    </w:p>
    <w:p>
      <w:pPr>
        <w:jc w:val="lef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十、其他注意事项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、不能按时前来参加复试的考生视作自动放弃。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、确定为拟录取的考生，应及时到招生院系和研究生招生工作办公室办理相关录取手续。未办理或不及时办理相关录取手续的考生，视为放弃拟录取资格权利。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3、复试直至录取期间，所有信息将第一时间公布于院系网页和研究生处网页，请考生及时上网询。   </w:t>
      </w:r>
    </w:p>
    <w:p>
      <w:pPr>
        <w:ind w:firstLine="6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药学学术</w:t>
      </w:r>
      <w:r>
        <w:rPr>
          <w:b/>
          <w:sz w:val="24"/>
          <w:szCs w:val="24"/>
        </w:rPr>
        <w:t>型硕士复试名单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初试</w:t>
      </w:r>
      <w:r>
        <w:rPr>
          <w:sz w:val="24"/>
          <w:szCs w:val="24"/>
        </w:rPr>
        <w:t>上线考生（即参加复试的学生）名单如下：</w:t>
      </w:r>
    </w:p>
    <w:tbl>
      <w:tblPr>
        <w:tblStyle w:val="5"/>
        <w:tblW w:w="7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89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289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6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药学学术型硕士</w:t>
            </w:r>
          </w:p>
        </w:tc>
        <w:tc>
          <w:tcPr>
            <w:tcW w:w="2895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李雨奇</w:t>
            </w:r>
          </w:p>
        </w:tc>
        <w:tc>
          <w:tcPr>
            <w:tcW w:w="2640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106349100702002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continue"/>
            <w:vAlign w:val="bottom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匡微</w:t>
            </w:r>
          </w:p>
        </w:tc>
        <w:tc>
          <w:tcPr>
            <w:tcW w:w="2640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106349100702003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continue"/>
            <w:vAlign w:val="bottom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夏天琴</w:t>
            </w:r>
          </w:p>
        </w:tc>
        <w:tc>
          <w:tcPr>
            <w:tcW w:w="2640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106349100706004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continue"/>
            <w:vAlign w:val="bottom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李鑫</w:t>
            </w:r>
          </w:p>
        </w:tc>
        <w:tc>
          <w:tcPr>
            <w:tcW w:w="2640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106349100706009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ind w:firstLine="6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ind w:firstLine="6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宋体" w:hAnsi="宋体" w:cs="宋体"/>
          <w:kern w:val="0"/>
          <w:sz w:val="28"/>
          <w:szCs w:val="28"/>
        </w:rPr>
        <w:t>              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川北医学院药学院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                               201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9年</w:t>
      </w:r>
      <w:r>
        <w:rPr>
          <w:rFonts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8日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ind w:left="5400" w:hanging="5400" w:hangingChars="1800"/>
        <w:jc w:val="left"/>
        <w:rPr>
          <w:rFonts w:ascii="仿宋" w:hAnsi="仿宋" w:eastAsia="仿宋" w:cs="仿宋"/>
          <w:color w:val="000000"/>
          <w:sz w:val="30"/>
          <w:szCs w:val="30"/>
        </w:rPr>
      </w:pPr>
    </w:p>
    <w:sectPr>
      <w:pgSz w:w="11907" w:h="16839"/>
      <w:pgMar w:top="1506" w:right="1487" w:bottom="1440" w:left="177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F2BBD8"/>
    <w:multiLevelType w:val="singleLevel"/>
    <w:tmpl w:val="CAF2BBD8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829"/>
    <w:rsid w:val="000001CD"/>
    <w:rsid w:val="00003649"/>
    <w:rsid w:val="00003D9E"/>
    <w:rsid w:val="000054DE"/>
    <w:rsid w:val="00007548"/>
    <w:rsid w:val="00013455"/>
    <w:rsid w:val="00013467"/>
    <w:rsid w:val="000146A6"/>
    <w:rsid w:val="00014D3D"/>
    <w:rsid w:val="0001602D"/>
    <w:rsid w:val="00017D97"/>
    <w:rsid w:val="00020767"/>
    <w:rsid w:val="00020CD8"/>
    <w:rsid w:val="000217E6"/>
    <w:rsid w:val="00023BA4"/>
    <w:rsid w:val="00025E2B"/>
    <w:rsid w:val="00026ED6"/>
    <w:rsid w:val="00033D88"/>
    <w:rsid w:val="000342F0"/>
    <w:rsid w:val="00040D97"/>
    <w:rsid w:val="00043118"/>
    <w:rsid w:val="0004507D"/>
    <w:rsid w:val="000479FF"/>
    <w:rsid w:val="000578C9"/>
    <w:rsid w:val="00060BC5"/>
    <w:rsid w:val="00060FC7"/>
    <w:rsid w:val="00062DD5"/>
    <w:rsid w:val="00063795"/>
    <w:rsid w:val="00070AD8"/>
    <w:rsid w:val="000721B6"/>
    <w:rsid w:val="000735FD"/>
    <w:rsid w:val="0007397F"/>
    <w:rsid w:val="00074EE9"/>
    <w:rsid w:val="000762D8"/>
    <w:rsid w:val="00077B92"/>
    <w:rsid w:val="00081E30"/>
    <w:rsid w:val="00084934"/>
    <w:rsid w:val="00087E48"/>
    <w:rsid w:val="00090F07"/>
    <w:rsid w:val="000926A5"/>
    <w:rsid w:val="0009666C"/>
    <w:rsid w:val="00097F99"/>
    <w:rsid w:val="000A09D5"/>
    <w:rsid w:val="000A0FD7"/>
    <w:rsid w:val="000A635E"/>
    <w:rsid w:val="000B1A1B"/>
    <w:rsid w:val="000B1C94"/>
    <w:rsid w:val="000B2575"/>
    <w:rsid w:val="000B55F1"/>
    <w:rsid w:val="000B76A2"/>
    <w:rsid w:val="000C3C76"/>
    <w:rsid w:val="000C7524"/>
    <w:rsid w:val="000C791F"/>
    <w:rsid w:val="000D190D"/>
    <w:rsid w:val="000D1BE1"/>
    <w:rsid w:val="000D20A3"/>
    <w:rsid w:val="000D2413"/>
    <w:rsid w:val="000D6220"/>
    <w:rsid w:val="000D67A7"/>
    <w:rsid w:val="000D69EE"/>
    <w:rsid w:val="000D7B91"/>
    <w:rsid w:val="000E17DB"/>
    <w:rsid w:val="000E422C"/>
    <w:rsid w:val="000E4B8D"/>
    <w:rsid w:val="000F1E15"/>
    <w:rsid w:val="000F1ECF"/>
    <w:rsid w:val="000F1EDD"/>
    <w:rsid w:val="000F423C"/>
    <w:rsid w:val="001007DC"/>
    <w:rsid w:val="00100996"/>
    <w:rsid w:val="001019E3"/>
    <w:rsid w:val="00101C84"/>
    <w:rsid w:val="0010405B"/>
    <w:rsid w:val="001047F6"/>
    <w:rsid w:val="00105DFA"/>
    <w:rsid w:val="001065EF"/>
    <w:rsid w:val="00113501"/>
    <w:rsid w:val="00126E61"/>
    <w:rsid w:val="001331FE"/>
    <w:rsid w:val="001345A2"/>
    <w:rsid w:val="00135F3C"/>
    <w:rsid w:val="00136328"/>
    <w:rsid w:val="0014128B"/>
    <w:rsid w:val="00141AE9"/>
    <w:rsid w:val="00142952"/>
    <w:rsid w:val="00143972"/>
    <w:rsid w:val="00146563"/>
    <w:rsid w:val="00150557"/>
    <w:rsid w:val="00150D45"/>
    <w:rsid w:val="001558CE"/>
    <w:rsid w:val="00155A40"/>
    <w:rsid w:val="00156EDA"/>
    <w:rsid w:val="00157981"/>
    <w:rsid w:val="00162E39"/>
    <w:rsid w:val="00163930"/>
    <w:rsid w:val="001705BA"/>
    <w:rsid w:val="0017238F"/>
    <w:rsid w:val="001816D8"/>
    <w:rsid w:val="001819B9"/>
    <w:rsid w:val="00182242"/>
    <w:rsid w:val="00185EBF"/>
    <w:rsid w:val="00187101"/>
    <w:rsid w:val="00190FAA"/>
    <w:rsid w:val="00195EC0"/>
    <w:rsid w:val="001960D9"/>
    <w:rsid w:val="001963EC"/>
    <w:rsid w:val="001A28D6"/>
    <w:rsid w:val="001A2E32"/>
    <w:rsid w:val="001A40E6"/>
    <w:rsid w:val="001A5DD1"/>
    <w:rsid w:val="001B0838"/>
    <w:rsid w:val="001B11D9"/>
    <w:rsid w:val="001B1AC0"/>
    <w:rsid w:val="001B4E00"/>
    <w:rsid w:val="001B7758"/>
    <w:rsid w:val="001C3287"/>
    <w:rsid w:val="001C33D5"/>
    <w:rsid w:val="001C5296"/>
    <w:rsid w:val="001D1148"/>
    <w:rsid w:val="001D6B6C"/>
    <w:rsid w:val="001D7F5B"/>
    <w:rsid w:val="001E0636"/>
    <w:rsid w:val="001E10D4"/>
    <w:rsid w:val="001E1840"/>
    <w:rsid w:val="001E53C9"/>
    <w:rsid w:val="001E5D66"/>
    <w:rsid w:val="001E75E3"/>
    <w:rsid w:val="001F11D0"/>
    <w:rsid w:val="001F253D"/>
    <w:rsid w:val="001F2E45"/>
    <w:rsid w:val="001F2EAA"/>
    <w:rsid w:val="001F3E80"/>
    <w:rsid w:val="001F6AEC"/>
    <w:rsid w:val="00200E9B"/>
    <w:rsid w:val="00201EDD"/>
    <w:rsid w:val="00202CBB"/>
    <w:rsid w:val="00211584"/>
    <w:rsid w:val="002176D5"/>
    <w:rsid w:val="00220184"/>
    <w:rsid w:val="002301E2"/>
    <w:rsid w:val="00231B7B"/>
    <w:rsid w:val="002323E9"/>
    <w:rsid w:val="00232CC7"/>
    <w:rsid w:val="00233723"/>
    <w:rsid w:val="0023376C"/>
    <w:rsid w:val="002347EE"/>
    <w:rsid w:val="00235928"/>
    <w:rsid w:val="00244810"/>
    <w:rsid w:val="002471D3"/>
    <w:rsid w:val="00250ED5"/>
    <w:rsid w:val="002540A6"/>
    <w:rsid w:val="00255403"/>
    <w:rsid w:val="00260DDA"/>
    <w:rsid w:val="00261E9D"/>
    <w:rsid w:val="00264791"/>
    <w:rsid w:val="00264AE1"/>
    <w:rsid w:val="00264F26"/>
    <w:rsid w:val="00267035"/>
    <w:rsid w:val="002678C0"/>
    <w:rsid w:val="00271CCC"/>
    <w:rsid w:val="00273CA4"/>
    <w:rsid w:val="00277CE2"/>
    <w:rsid w:val="002806C6"/>
    <w:rsid w:val="00282366"/>
    <w:rsid w:val="00287958"/>
    <w:rsid w:val="00287A17"/>
    <w:rsid w:val="00290F72"/>
    <w:rsid w:val="00295A82"/>
    <w:rsid w:val="002976D1"/>
    <w:rsid w:val="002A1FED"/>
    <w:rsid w:val="002A620C"/>
    <w:rsid w:val="002A6924"/>
    <w:rsid w:val="002A7375"/>
    <w:rsid w:val="002B0A79"/>
    <w:rsid w:val="002B4085"/>
    <w:rsid w:val="002D1ADC"/>
    <w:rsid w:val="002D2268"/>
    <w:rsid w:val="002D4968"/>
    <w:rsid w:val="002D652F"/>
    <w:rsid w:val="002E4CA4"/>
    <w:rsid w:val="002E4CAB"/>
    <w:rsid w:val="002F044E"/>
    <w:rsid w:val="002F4C66"/>
    <w:rsid w:val="002F6EBD"/>
    <w:rsid w:val="003022D3"/>
    <w:rsid w:val="00303C93"/>
    <w:rsid w:val="00306BBE"/>
    <w:rsid w:val="00306E72"/>
    <w:rsid w:val="00312C9C"/>
    <w:rsid w:val="003132F8"/>
    <w:rsid w:val="003142F9"/>
    <w:rsid w:val="003159FB"/>
    <w:rsid w:val="003228E4"/>
    <w:rsid w:val="00323876"/>
    <w:rsid w:val="00323A37"/>
    <w:rsid w:val="00324A5E"/>
    <w:rsid w:val="0032566A"/>
    <w:rsid w:val="003355BF"/>
    <w:rsid w:val="00342DE5"/>
    <w:rsid w:val="00343B19"/>
    <w:rsid w:val="00343E6A"/>
    <w:rsid w:val="00344315"/>
    <w:rsid w:val="00344422"/>
    <w:rsid w:val="00346C72"/>
    <w:rsid w:val="00350657"/>
    <w:rsid w:val="003509D0"/>
    <w:rsid w:val="0035126F"/>
    <w:rsid w:val="003525D2"/>
    <w:rsid w:val="003533A7"/>
    <w:rsid w:val="00353D2F"/>
    <w:rsid w:val="0035607A"/>
    <w:rsid w:val="0035663D"/>
    <w:rsid w:val="003567A6"/>
    <w:rsid w:val="00357116"/>
    <w:rsid w:val="003576E7"/>
    <w:rsid w:val="00357B80"/>
    <w:rsid w:val="003606F3"/>
    <w:rsid w:val="003627A8"/>
    <w:rsid w:val="0036592D"/>
    <w:rsid w:val="00366DD8"/>
    <w:rsid w:val="00371FBC"/>
    <w:rsid w:val="00373368"/>
    <w:rsid w:val="00377488"/>
    <w:rsid w:val="0038105D"/>
    <w:rsid w:val="00383C5B"/>
    <w:rsid w:val="0038691B"/>
    <w:rsid w:val="00386CC9"/>
    <w:rsid w:val="00386EC1"/>
    <w:rsid w:val="00392829"/>
    <w:rsid w:val="00396C76"/>
    <w:rsid w:val="003A16BB"/>
    <w:rsid w:val="003A20DE"/>
    <w:rsid w:val="003A4DF7"/>
    <w:rsid w:val="003A7773"/>
    <w:rsid w:val="003B1649"/>
    <w:rsid w:val="003B30D8"/>
    <w:rsid w:val="003B3D04"/>
    <w:rsid w:val="003B5A07"/>
    <w:rsid w:val="003B5E05"/>
    <w:rsid w:val="003C2B59"/>
    <w:rsid w:val="003C3DE9"/>
    <w:rsid w:val="003C3EEC"/>
    <w:rsid w:val="003C4BA9"/>
    <w:rsid w:val="003C6B7D"/>
    <w:rsid w:val="003C6FC7"/>
    <w:rsid w:val="003C7461"/>
    <w:rsid w:val="003D0A1D"/>
    <w:rsid w:val="003D2D07"/>
    <w:rsid w:val="003D506B"/>
    <w:rsid w:val="003E04B3"/>
    <w:rsid w:val="003E0D9E"/>
    <w:rsid w:val="003E1157"/>
    <w:rsid w:val="003E1A59"/>
    <w:rsid w:val="003F1740"/>
    <w:rsid w:val="003F6C64"/>
    <w:rsid w:val="003F6FAA"/>
    <w:rsid w:val="00400999"/>
    <w:rsid w:val="00402097"/>
    <w:rsid w:val="00405585"/>
    <w:rsid w:val="00407CDC"/>
    <w:rsid w:val="004125AF"/>
    <w:rsid w:val="0041541E"/>
    <w:rsid w:val="004164A1"/>
    <w:rsid w:val="004247C6"/>
    <w:rsid w:val="004310D1"/>
    <w:rsid w:val="0043755C"/>
    <w:rsid w:val="00437FC7"/>
    <w:rsid w:val="004416E9"/>
    <w:rsid w:val="004430CE"/>
    <w:rsid w:val="00443C29"/>
    <w:rsid w:val="00444B1A"/>
    <w:rsid w:val="0045264B"/>
    <w:rsid w:val="00453C67"/>
    <w:rsid w:val="00455B29"/>
    <w:rsid w:val="00455CB5"/>
    <w:rsid w:val="00460CC5"/>
    <w:rsid w:val="00465BAF"/>
    <w:rsid w:val="004672B2"/>
    <w:rsid w:val="00472DDB"/>
    <w:rsid w:val="004743F1"/>
    <w:rsid w:val="00474968"/>
    <w:rsid w:val="004755A0"/>
    <w:rsid w:val="00476500"/>
    <w:rsid w:val="00482591"/>
    <w:rsid w:val="00484DCC"/>
    <w:rsid w:val="004939D7"/>
    <w:rsid w:val="004968E4"/>
    <w:rsid w:val="004A0386"/>
    <w:rsid w:val="004A10BF"/>
    <w:rsid w:val="004A2960"/>
    <w:rsid w:val="004A40FF"/>
    <w:rsid w:val="004A42C6"/>
    <w:rsid w:val="004A44DC"/>
    <w:rsid w:val="004A540D"/>
    <w:rsid w:val="004A5E31"/>
    <w:rsid w:val="004B102E"/>
    <w:rsid w:val="004B300A"/>
    <w:rsid w:val="004C1DFD"/>
    <w:rsid w:val="004C2758"/>
    <w:rsid w:val="004C3071"/>
    <w:rsid w:val="004C320E"/>
    <w:rsid w:val="004C3EFC"/>
    <w:rsid w:val="004C48C3"/>
    <w:rsid w:val="004D1F0A"/>
    <w:rsid w:val="004D263C"/>
    <w:rsid w:val="004D3DFC"/>
    <w:rsid w:val="004D5BCB"/>
    <w:rsid w:val="004D5D67"/>
    <w:rsid w:val="004D6E2A"/>
    <w:rsid w:val="004E02D4"/>
    <w:rsid w:val="004E1967"/>
    <w:rsid w:val="004E28A5"/>
    <w:rsid w:val="004E3EBE"/>
    <w:rsid w:val="004E44FC"/>
    <w:rsid w:val="004E4579"/>
    <w:rsid w:val="004E5281"/>
    <w:rsid w:val="004E53F0"/>
    <w:rsid w:val="004E6D6B"/>
    <w:rsid w:val="004F1AB3"/>
    <w:rsid w:val="004F5F76"/>
    <w:rsid w:val="005008A7"/>
    <w:rsid w:val="00504847"/>
    <w:rsid w:val="00505E2A"/>
    <w:rsid w:val="005154BD"/>
    <w:rsid w:val="0051736E"/>
    <w:rsid w:val="005243FB"/>
    <w:rsid w:val="00525172"/>
    <w:rsid w:val="005256BE"/>
    <w:rsid w:val="0053336F"/>
    <w:rsid w:val="00535371"/>
    <w:rsid w:val="00540244"/>
    <w:rsid w:val="0054387D"/>
    <w:rsid w:val="00546423"/>
    <w:rsid w:val="0055063B"/>
    <w:rsid w:val="00550715"/>
    <w:rsid w:val="00555CB5"/>
    <w:rsid w:val="0055683E"/>
    <w:rsid w:val="00564145"/>
    <w:rsid w:val="00564316"/>
    <w:rsid w:val="00565127"/>
    <w:rsid w:val="00565398"/>
    <w:rsid w:val="00574CEC"/>
    <w:rsid w:val="00575CBB"/>
    <w:rsid w:val="00576A75"/>
    <w:rsid w:val="00583DB0"/>
    <w:rsid w:val="00587015"/>
    <w:rsid w:val="00590750"/>
    <w:rsid w:val="00593284"/>
    <w:rsid w:val="005A13DE"/>
    <w:rsid w:val="005A20C5"/>
    <w:rsid w:val="005B25A7"/>
    <w:rsid w:val="005B275A"/>
    <w:rsid w:val="005B349E"/>
    <w:rsid w:val="005B5F68"/>
    <w:rsid w:val="005B6D98"/>
    <w:rsid w:val="005B75B8"/>
    <w:rsid w:val="005B7C81"/>
    <w:rsid w:val="005C4303"/>
    <w:rsid w:val="005C51E5"/>
    <w:rsid w:val="005C6B7F"/>
    <w:rsid w:val="005C6C58"/>
    <w:rsid w:val="005D0912"/>
    <w:rsid w:val="005D0C56"/>
    <w:rsid w:val="005D2013"/>
    <w:rsid w:val="005D34B3"/>
    <w:rsid w:val="005D35F4"/>
    <w:rsid w:val="005D4875"/>
    <w:rsid w:val="005D5EF7"/>
    <w:rsid w:val="005E0A09"/>
    <w:rsid w:val="005E6133"/>
    <w:rsid w:val="005E6A66"/>
    <w:rsid w:val="005E75BF"/>
    <w:rsid w:val="005F0FD4"/>
    <w:rsid w:val="005F77D6"/>
    <w:rsid w:val="00605E32"/>
    <w:rsid w:val="00606B9C"/>
    <w:rsid w:val="00614283"/>
    <w:rsid w:val="00614347"/>
    <w:rsid w:val="00617263"/>
    <w:rsid w:val="00621A3D"/>
    <w:rsid w:val="00621CDD"/>
    <w:rsid w:val="0062249A"/>
    <w:rsid w:val="00622A06"/>
    <w:rsid w:val="00623474"/>
    <w:rsid w:val="00623C5D"/>
    <w:rsid w:val="00624FDC"/>
    <w:rsid w:val="006254D2"/>
    <w:rsid w:val="006270B8"/>
    <w:rsid w:val="00627582"/>
    <w:rsid w:val="00645B76"/>
    <w:rsid w:val="006470F6"/>
    <w:rsid w:val="00647D7B"/>
    <w:rsid w:val="006574C6"/>
    <w:rsid w:val="006604FE"/>
    <w:rsid w:val="006620A7"/>
    <w:rsid w:val="00664128"/>
    <w:rsid w:val="0066448F"/>
    <w:rsid w:val="00666943"/>
    <w:rsid w:val="00666F9E"/>
    <w:rsid w:val="00667DAC"/>
    <w:rsid w:val="00674722"/>
    <w:rsid w:val="00677926"/>
    <w:rsid w:val="00681AAD"/>
    <w:rsid w:val="00684327"/>
    <w:rsid w:val="00684606"/>
    <w:rsid w:val="00686A6F"/>
    <w:rsid w:val="00686E7A"/>
    <w:rsid w:val="006878AD"/>
    <w:rsid w:val="00690005"/>
    <w:rsid w:val="00690B86"/>
    <w:rsid w:val="006940A6"/>
    <w:rsid w:val="006949E5"/>
    <w:rsid w:val="00696155"/>
    <w:rsid w:val="006975CD"/>
    <w:rsid w:val="006A1D01"/>
    <w:rsid w:val="006A2919"/>
    <w:rsid w:val="006A38A9"/>
    <w:rsid w:val="006B0BF6"/>
    <w:rsid w:val="006B1ACE"/>
    <w:rsid w:val="006B385C"/>
    <w:rsid w:val="006B3F8C"/>
    <w:rsid w:val="006B6565"/>
    <w:rsid w:val="006B68E4"/>
    <w:rsid w:val="006B739C"/>
    <w:rsid w:val="006B7DBB"/>
    <w:rsid w:val="006C3F18"/>
    <w:rsid w:val="006C4447"/>
    <w:rsid w:val="006C6400"/>
    <w:rsid w:val="006C6824"/>
    <w:rsid w:val="006D1322"/>
    <w:rsid w:val="006D168E"/>
    <w:rsid w:val="006D2412"/>
    <w:rsid w:val="006D3D2F"/>
    <w:rsid w:val="006D671A"/>
    <w:rsid w:val="006D7829"/>
    <w:rsid w:val="006E0F60"/>
    <w:rsid w:val="006E1B8B"/>
    <w:rsid w:val="006E1F9A"/>
    <w:rsid w:val="006E323F"/>
    <w:rsid w:val="006E4C91"/>
    <w:rsid w:val="006E645E"/>
    <w:rsid w:val="006F5EEA"/>
    <w:rsid w:val="006F6EF0"/>
    <w:rsid w:val="006F7162"/>
    <w:rsid w:val="007045E2"/>
    <w:rsid w:val="00705D73"/>
    <w:rsid w:val="00707450"/>
    <w:rsid w:val="00712168"/>
    <w:rsid w:val="0071437C"/>
    <w:rsid w:val="00720897"/>
    <w:rsid w:val="00721348"/>
    <w:rsid w:val="00723828"/>
    <w:rsid w:val="00724257"/>
    <w:rsid w:val="00725866"/>
    <w:rsid w:val="00726DC0"/>
    <w:rsid w:val="00726FBE"/>
    <w:rsid w:val="007273FC"/>
    <w:rsid w:val="007346EF"/>
    <w:rsid w:val="00736EAD"/>
    <w:rsid w:val="007373E1"/>
    <w:rsid w:val="0074097E"/>
    <w:rsid w:val="007413FF"/>
    <w:rsid w:val="00742A4A"/>
    <w:rsid w:val="007435DC"/>
    <w:rsid w:val="00743F30"/>
    <w:rsid w:val="007459DC"/>
    <w:rsid w:val="007461B0"/>
    <w:rsid w:val="00747967"/>
    <w:rsid w:val="00747C1E"/>
    <w:rsid w:val="00751065"/>
    <w:rsid w:val="007549FD"/>
    <w:rsid w:val="007570F3"/>
    <w:rsid w:val="0075720F"/>
    <w:rsid w:val="007610F4"/>
    <w:rsid w:val="00764602"/>
    <w:rsid w:val="0076485D"/>
    <w:rsid w:val="007704E1"/>
    <w:rsid w:val="007728F1"/>
    <w:rsid w:val="007756AC"/>
    <w:rsid w:val="00780038"/>
    <w:rsid w:val="00782BA1"/>
    <w:rsid w:val="00784D65"/>
    <w:rsid w:val="007870C2"/>
    <w:rsid w:val="007A3ED0"/>
    <w:rsid w:val="007B2427"/>
    <w:rsid w:val="007B7138"/>
    <w:rsid w:val="007C3E3B"/>
    <w:rsid w:val="007C5D04"/>
    <w:rsid w:val="007D17CC"/>
    <w:rsid w:val="007D33A3"/>
    <w:rsid w:val="007D3C3D"/>
    <w:rsid w:val="007D5F4D"/>
    <w:rsid w:val="007D6926"/>
    <w:rsid w:val="007D6CD0"/>
    <w:rsid w:val="007E032B"/>
    <w:rsid w:val="007E6B86"/>
    <w:rsid w:val="007F638D"/>
    <w:rsid w:val="007F66D6"/>
    <w:rsid w:val="007F7126"/>
    <w:rsid w:val="008041E3"/>
    <w:rsid w:val="00805392"/>
    <w:rsid w:val="00806C05"/>
    <w:rsid w:val="00810656"/>
    <w:rsid w:val="00811299"/>
    <w:rsid w:val="0081271E"/>
    <w:rsid w:val="00821C9E"/>
    <w:rsid w:val="0082350D"/>
    <w:rsid w:val="00824A95"/>
    <w:rsid w:val="00826B78"/>
    <w:rsid w:val="00830D18"/>
    <w:rsid w:val="00830F88"/>
    <w:rsid w:val="00835376"/>
    <w:rsid w:val="00836ADB"/>
    <w:rsid w:val="00841D2F"/>
    <w:rsid w:val="00842651"/>
    <w:rsid w:val="00844B16"/>
    <w:rsid w:val="00850E46"/>
    <w:rsid w:val="00854188"/>
    <w:rsid w:val="00860240"/>
    <w:rsid w:val="008605E5"/>
    <w:rsid w:val="008643A1"/>
    <w:rsid w:val="00864781"/>
    <w:rsid w:val="00864B05"/>
    <w:rsid w:val="00866A22"/>
    <w:rsid w:val="00882588"/>
    <w:rsid w:val="00885156"/>
    <w:rsid w:val="00891E2A"/>
    <w:rsid w:val="00892AFF"/>
    <w:rsid w:val="00896685"/>
    <w:rsid w:val="008A2CA7"/>
    <w:rsid w:val="008A3F93"/>
    <w:rsid w:val="008A53E6"/>
    <w:rsid w:val="008B00AF"/>
    <w:rsid w:val="008B4506"/>
    <w:rsid w:val="008B5A90"/>
    <w:rsid w:val="008B6961"/>
    <w:rsid w:val="008B6CFC"/>
    <w:rsid w:val="008C093E"/>
    <w:rsid w:val="008C60A3"/>
    <w:rsid w:val="008D5ADC"/>
    <w:rsid w:val="008D7B59"/>
    <w:rsid w:val="008E0A55"/>
    <w:rsid w:val="008E1B4B"/>
    <w:rsid w:val="008E2381"/>
    <w:rsid w:val="008E38D7"/>
    <w:rsid w:val="008E3F1D"/>
    <w:rsid w:val="008E4661"/>
    <w:rsid w:val="008E706A"/>
    <w:rsid w:val="008F1EAB"/>
    <w:rsid w:val="008F2D17"/>
    <w:rsid w:val="008F2E38"/>
    <w:rsid w:val="008F4243"/>
    <w:rsid w:val="008F669E"/>
    <w:rsid w:val="008F69A2"/>
    <w:rsid w:val="00900E3C"/>
    <w:rsid w:val="00904C57"/>
    <w:rsid w:val="00904D56"/>
    <w:rsid w:val="00906820"/>
    <w:rsid w:val="00907B19"/>
    <w:rsid w:val="00911097"/>
    <w:rsid w:val="0091279F"/>
    <w:rsid w:val="0091644A"/>
    <w:rsid w:val="00917861"/>
    <w:rsid w:val="0092323E"/>
    <w:rsid w:val="009278F8"/>
    <w:rsid w:val="0093241C"/>
    <w:rsid w:val="009351BA"/>
    <w:rsid w:val="0093694D"/>
    <w:rsid w:val="00936DA9"/>
    <w:rsid w:val="00946DD7"/>
    <w:rsid w:val="00952CE7"/>
    <w:rsid w:val="009530CF"/>
    <w:rsid w:val="00953F53"/>
    <w:rsid w:val="00963935"/>
    <w:rsid w:val="00964D90"/>
    <w:rsid w:val="009652DA"/>
    <w:rsid w:val="00967C3A"/>
    <w:rsid w:val="00973C03"/>
    <w:rsid w:val="0097436B"/>
    <w:rsid w:val="009749B1"/>
    <w:rsid w:val="00981E4A"/>
    <w:rsid w:val="009851EB"/>
    <w:rsid w:val="00985621"/>
    <w:rsid w:val="00987CFA"/>
    <w:rsid w:val="009921C0"/>
    <w:rsid w:val="0099446F"/>
    <w:rsid w:val="00994B54"/>
    <w:rsid w:val="009A0E1E"/>
    <w:rsid w:val="009A5827"/>
    <w:rsid w:val="009A6370"/>
    <w:rsid w:val="009B2DA1"/>
    <w:rsid w:val="009B389F"/>
    <w:rsid w:val="009B43A7"/>
    <w:rsid w:val="009B624D"/>
    <w:rsid w:val="009B661A"/>
    <w:rsid w:val="009B6FC0"/>
    <w:rsid w:val="009B74B3"/>
    <w:rsid w:val="009C0735"/>
    <w:rsid w:val="009C1BB9"/>
    <w:rsid w:val="009C1FD5"/>
    <w:rsid w:val="009C782F"/>
    <w:rsid w:val="009C7BAD"/>
    <w:rsid w:val="009D25F0"/>
    <w:rsid w:val="009D5C08"/>
    <w:rsid w:val="009D7D98"/>
    <w:rsid w:val="009E0614"/>
    <w:rsid w:val="009E1CAB"/>
    <w:rsid w:val="009E3CB2"/>
    <w:rsid w:val="009E7664"/>
    <w:rsid w:val="009F62D7"/>
    <w:rsid w:val="00A021E1"/>
    <w:rsid w:val="00A027A0"/>
    <w:rsid w:val="00A0312F"/>
    <w:rsid w:val="00A0364C"/>
    <w:rsid w:val="00A03902"/>
    <w:rsid w:val="00A06AD9"/>
    <w:rsid w:val="00A07BAC"/>
    <w:rsid w:val="00A17AD8"/>
    <w:rsid w:val="00A20221"/>
    <w:rsid w:val="00A210CF"/>
    <w:rsid w:val="00A24633"/>
    <w:rsid w:val="00A2597B"/>
    <w:rsid w:val="00A3013F"/>
    <w:rsid w:val="00A31E84"/>
    <w:rsid w:val="00A31EAA"/>
    <w:rsid w:val="00A37DB5"/>
    <w:rsid w:val="00A40BAA"/>
    <w:rsid w:val="00A40BD4"/>
    <w:rsid w:val="00A434A0"/>
    <w:rsid w:val="00A449DC"/>
    <w:rsid w:val="00A53185"/>
    <w:rsid w:val="00A64035"/>
    <w:rsid w:val="00A670D6"/>
    <w:rsid w:val="00A74207"/>
    <w:rsid w:val="00A763AB"/>
    <w:rsid w:val="00A86CFD"/>
    <w:rsid w:val="00A91F4E"/>
    <w:rsid w:val="00A93CB3"/>
    <w:rsid w:val="00A970CC"/>
    <w:rsid w:val="00AA0345"/>
    <w:rsid w:val="00AA0550"/>
    <w:rsid w:val="00AA3829"/>
    <w:rsid w:val="00AA3D3F"/>
    <w:rsid w:val="00AA44BA"/>
    <w:rsid w:val="00AA625F"/>
    <w:rsid w:val="00AB0A3B"/>
    <w:rsid w:val="00AB2154"/>
    <w:rsid w:val="00AB24DB"/>
    <w:rsid w:val="00AB3D54"/>
    <w:rsid w:val="00AB56A4"/>
    <w:rsid w:val="00AB6433"/>
    <w:rsid w:val="00AB6700"/>
    <w:rsid w:val="00AB7655"/>
    <w:rsid w:val="00AC21CC"/>
    <w:rsid w:val="00AD3EB6"/>
    <w:rsid w:val="00AE0A45"/>
    <w:rsid w:val="00AE1334"/>
    <w:rsid w:val="00AE26D1"/>
    <w:rsid w:val="00AE27AF"/>
    <w:rsid w:val="00AE31DD"/>
    <w:rsid w:val="00AE4CE3"/>
    <w:rsid w:val="00AE6F23"/>
    <w:rsid w:val="00AE7622"/>
    <w:rsid w:val="00AF0D4D"/>
    <w:rsid w:val="00AF1B39"/>
    <w:rsid w:val="00AF3787"/>
    <w:rsid w:val="00AF3D9F"/>
    <w:rsid w:val="00AF4F0E"/>
    <w:rsid w:val="00AF7847"/>
    <w:rsid w:val="00AF7B34"/>
    <w:rsid w:val="00B00028"/>
    <w:rsid w:val="00B05BC2"/>
    <w:rsid w:val="00B064EA"/>
    <w:rsid w:val="00B126E1"/>
    <w:rsid w:val="00B138F6"/>
    <w:rsid w:val="00B14B5F"/>
    <w:rsid w:val="00B1537A"/>
    <w:rsid w:val="00B2108F"/>
    <w:rsid w:val="00B22F9B"/>
    <w:rsid w:val="00B26769"/>
    <w:rsid w:val="00B27147"/>
    <w:rsid w:val="00B271F2"/>
    <w:rsid w:val="00B3009E"/>
    <w:rsid w:val="00B31919"/>
    <w:rsid w:val="00B33DD1"/>
    <w:rsid w:val="00B365CB"/>
    <w:rsid w:val="00B43C21"/>
    <w:rsid w:val="00B462CF"/>
    <w:rsid w:val="00B47413"/>
    <w:rsid w:val="00B512B9"/>
    <w:rsid w:val="00B5133E"/>
    <w:rsid w:val="00B51E7D"/>
    <w:rsid w:val="00B560E9"/>
    <w:rsid w:val="00B6035F"/>
    <w:rsid w:val="00B64CAE"/>
    <w:rsid w:val="00B65A5F"/>
    <w:rsid w:val="00B67B12"/>
    <w:rsid w:val="00B71C15"/>
    <w:rsid w:val="00B71FC7"/>
    <w:rsid w:val="00B73271"/>
    <w:rsid w:val="00B768F9"/>
    <w:rsid w:val="00B85191"/>
    <w:rsid w:val="00B86BD6"/>
    <w:rsid w:val="00B87963"/>
    <w:rsid w:val="00B9672A"/>
    <w:rsid w:val="00BA09F2"/>
    <w:rsid w:val="00BA1F9F"/>
    <w:rsid w:val="00BA45E1"/>
    <w:rsid w:val="00BB40C8"/>
    <w:rsid w:val="00BB63DA"/>
    <w:rsid w:val="00BC0A4B"/>
    <w:rsid w:val="00BC2622"/>
    <w:rsid w:val="00BC2A60"/>
    <w:rsid w:val="00BC45CC"/>
    <w:rsid w:val="00BD1C30"/>
    <w:rsid w:val="00BD220D"/>
    <w:rsid w:val="00BD28EC"/>
    <w:rsid w:val="00BD679C"/>
    <w:rsid w:val="00BE1F19"/>
    <w:rsid w:val="00BE58D1"/>
    <w:rsid w:val="00BE62AE"/>
    <w:rsid w:val="00BF234C"/>
    <w:rsid w:val="00BF3E80"/>
    <w:rsid w:val="00BF4F5E"/>
    <w:rsid w:val="00BF64E2"/>
    <w:rsid w:val="00C05781"/>
    <w:rsid w:val="00C07811"/>
    <w:rsid w:val="00C10B56"/>
    <w:rsid w:val="00C16A2F"/>
    <w:rsid w:val="00C21807"/>
    <w:rsid w:val="00C235E1"/>
    <w:rsid w:val="00C2374F"/>
    <w:rsid w:val="00C3429C"/>
    <w:rsid w:val="00C34BCE"/>
    <w:rsid w:val="00C42D83"/>
    <w:rsid w:val="00C44846"/>
    <w:rsid w:val="00C466E2"/>
    <w:rsid w:val="00C5068E"/>
    <w:rsid w:val="00C52594"/>
    <w:rsid w:val="00C64CD9"/>
    <w:rsid w:val="00C65892"/>
    <w:rsid w:val="00C6626E"/>
    <w:rsid w:val="00C66679"/>
    <w:rsid w:val="00C66BA4"/>
    <w:rsid w:val="00C677C3"/>
    <w:rsid w:val="00C7270D"/>
    <w:rsid w:val="00C72981"/>
    <w:rsid w:val="00C760E1"/>
    <w:rsid w:val="00C77499"/>
    <w:rsid w:val="00C80384"/>
    <w:rsid w:val="00C8116D"/>
    <w:rsid w:val="00C8351D"/>
    <w:rsid w:val="00C84386"/>
    <w:rsid w:val="00C856C5"/>
    <w:rsid w:val="00C86ADD"/>
    <w:rsid w:val="00C873BB"/>
    <w:rsid w:val="00C8761F"/>
    <w:rsid w:val="00C9352E"/>
    <w:rsid w:val="00C95C0B"/>
    <w:rsid w:val="00C96AFA"/>
    <w:rsid w:val="00CA34D7"/>
    <w:rsid w:val="00CA3906"/>
    <w:rsid w:val="00CB223E"/>
    <w:rsid w:val="00CB3330"/>
    <w:rsid w:val="00CB4BCC"/>
    <w:rsid w:val="00CB6605"/>
    <w:rsid w:val="00CB6782"/>
    <w:rsid w:val="00CC7D71"/>
    <w:rsid w:val="00CD247E"/>
    <w:rsid w:val="00CD248A"/>
    <w:rsid w:val="00CE0EF3"/>
    <w:rsid w:val="00CE413A"/>
    <w:rsid w:val="00CE583D"/>
    <w:rsid w:val="00CF023E"/>
    <w:rsid w:val="00CF4027"/>
    <w:rsid w:val="00CF6234"/>
    <w:rsid w:val="00CF7C93"/>
    <w:rsid w:val="00D01741"/>
    <w:rsid w:val="00D063AF"/>
    <w:rsid w:val="00D12303"/>
    <w:rsid w:val="00D15B02"/>
    <w:rsid w:val="00D1662D"/>
    <w:rsid w:val="00D174C9"/>
    <w:rsid w:val="00D21B7F"/>
    <w:rsid w:val="00D26D4B"/>
    <w:rsid w:val="00D313D3"/>
    <w:rsid w:val="00D35472"/>
    <w:rsid w:val="00D36216"/>
    <w:rsid w:val="00D3713B"/>
    <w:rsid w:val="00D37E26"/>
    <w:rsid w:val="00D42C1C"/>
    <w:rsid w:val="00D4304E"/>
    <w:rsid w:val="00D446B8"/>
    <w:rsid w:val="00D44C6E"/>
    <w:rsid w:val="00D45845"/>
    <w:rsid w:val="00D46330"/>
    <w:rsid w:val="00D47BA1"/>
    <w:rsid w:val="00D506E4"/>
    <w:rsid w:val="00D507AB"/>
    <w:rsid w:val="00D5589C"/>
    <w:rsid w:val="00D56BE8"/>
    <w:rsid w:val="00D57330"/>
    <w:rsid w:val="00D63CB3"/>
    <w:rsid w:val="00D6421D"/>
    <w:rsid w:val="00D6450B"/>
    <w:rsid w:val="00D667FB"/>
    <w:rsid w:val="00D83C19"/>
    <w:rsid w:val="00D85A71"/>
    <w:rsid w:val="00D92B13"/>
    <w:rsid w:val="00D9552C"/>
    <w:rsid w:val="00DA01EB"/>
    <w:rsid w:val="00DA3E4C"/>
    <w:rsid w:val="00DA7928"/>
    <w:rsid w:val="00DB1FA6"/>
    <w:rsid w:val="00DB40FA"/>
    <w:rsid w:val="00DB62A8"/>
    <w:rsid w:val="00DB7697"/>
    <w:rsid w:val="00DB777C"/>
    <w:rsid w:val="00DC1336"/>
    <w:rsid w:val="00DC1F4B"/>
    <w:rsid w:val="00DC339A"/>
    <w:rsid w:val="00DC5B48"/>
    <w:rsid w:val="00DD00C8"/>
    <w:rsid w:val="00DD1184"/>
    <w:rsid w:val="00DD352C"/>
    <w:rsid w:val="00DD6E3A"/>
    <w:rsid w:val="00DE0375"/>
    <w:rsid w:val="00DE4535"/>
    <w:rsid w:val="00DE4C16"/>
    <w:rsid w:val="00DE6D9C"/>
    <w:rsid w:val="00DF1FBD"/>
    <w:rsid w:val="00DF4576"/>
    <w:rsid w:val="00DF6F74"/>
    <w:rsid w:val="00E00914"/>
    <w:rsid w:val="00E00C35"/>
    <w:rsid w:val="00E010CD"/>
    <w:rsid w:val="00E07ED8"/>
    <w:rsid w:val="00E1090A"/>
    <w:rsid w:val="00E109B3"/>
    <w:rsid w:val="00E10DB4"/>
    <w:rsid w:val="00E1174D"/>
    <w:rsid w:val="00E13BA1"/>
    <w:rsid w:val="00E13E54"/>
    <w:rsid w:val="00E16EFF"/>
    <w:rsid w:val="00E170C6"/>
    <w:rsid w:val="00E20151"/>
    <w:rsid w:val="00E20D4A"/>
    <w:rsid w:val="00E22EEA"/>
    <w:rsid w:val="00E249C6"/>
    <w:rsid w:val="00E27D82"/>
    <w:rsid w:val="00E32ED9"/>
    <w:rsid w:val="00E41BCF"/>
    <w:rsid w:val="00E422A8"/>
    <w:rsid w:val="00E42E28"/>
    <w:rsid w:val="00E43CAE"/>
    <w:rsid w:val="00E50D1E"/>
    <w:rsid w:val="00E51223"/>
    <w:rsid w:val="00E52CF3"/>
    <w:rsid w:val="00E53867"/>
    <w:rsid w:val="00E55A11"/>
    <w:rsid w:val="00E55E94"/>
    <w:rsid w:val="00E629B4"/>
    <w:rsid w:val="00E65EAD"/>
    <w:rsid w:val="00E67450"/>
    <w:rsid w:val="00E67E22"/>
    <w:rsid w:val="00E72AD5"/>
    <w:rsid w:val="00E771B0"/>
    <w:rsid w:val="00E87DD1"/>
    <w:rsid w:val="00E96B50"/>
    <w:rsid w:val="00EA4EFC"/>
    <w:rsid w:val="00EA68B3"/>
    <w:rsid w:val="00EA7569"/>
    <w:rsid w:val="00EB0BE4"/>
    <w:rsid w:val="00EB1FAF"/>
    <w:rsid w:val="00EB299E"/>
    <w:rsid w:val="00EB5775"/>
    <w:rsid w:val="00EC2E41"/>
    <w:rsid w:val="00ED03E2"/>
    <w:rsid w:val="00ED1203"/>
    <w:rsid w:val="00EE00FA"/>
    <w:rsid w:val="00EE15E3"/>
    <w:rsid w:val="00EE2CD5"/>
    <w:rsid w:val="00EE363D"/>
    <w:rsid w:val="00EE6E07"/>
    <w:rsid w:val="00EF0E9E"/>
    <w:rsid w:val="00EF1C98"/>
    <w:rsid w:val="00EF2B8C"/>
    <w:rsid w:val="00EF3D78"/>
    <w:rsid w:val="00EF6A2B"/>
    <w:rsid w:val="00F02948"/>
    <w:rsid w:val="00F0362B"/>
    <w:rsid w:val="00F064CB"/>
    <w:rsid w:val="00F07937"/>
    <w:rsid w:val="00F13E3E"/>
    <w:rsid w:val="00F1547C"/>
    <w:rsid w:val="00F161A3"/>
    <w:rsid w:val="00F21CAC"/>
    <w:rsid w:val="00F254F5"/>
    <w:rsid w:val="00F25701"/>
    <w:rsid w:val="00F31DB7"/>
    <w:rsid w:val="00F3425B"/>
    <w:rsid w:val="00F414CC"/>
    <w:rsid w:val="00F510A3"/>
    <w:rsid w:val="00F51AAD"/>
    <w:rsid w:val="00F5324A"/>
    <w:rsid w:val="00F548D5"/>
    <w:rsid w:val="00F575D7"/>
    <w:rsid w:val="00F579C1"/>
    <w:rsid w:val="00F62EAD"/>
    <w:rsid w:val="00F631E8"/>
    <w:rsid w:val="00F7066A"/>
    <w:rsid w:val="00F717DF"/>
    <w:rsid w:val="00F7245E"/>
    <w:rsid w:val="00F72AA0"/>
    <w:rsid w:val="00F75F69"/>
    <w:rsid w:val="00F76FC0"/>
    <w:rsid w:val="00F852E8"/>
    <w:rsid w:val="00F87F85"/>
    <w:rsid w:val="00F91FD6"/>
    <w:rsid w:val="00F93787"/>
    <w:rsid w:val="00F937C8"/>
    <w:rsid w:val="00FB06CF"/>
    <w:rsid w:val="00FB23E9"/>
    <w:rsid w:val="00FB255F"/>
    <w:rsid w:val="00FB2BD2"/>
    <w:rsid w:val="00FB7630"/>
    <w:rsid w:val="00FC0CB7"/>
    <w:rsid w:val="00FC0E17"/>
    <w:rsid w:val="00FC6605"/>
    <w:rsid w:val="00FC7BE8"/>
    <w:rsid w:val="00FC7E93"/>
    <w:rsid w:val="00FD1525"/>
    <w:rsid w:val="00FE099F"/>
    <w:rsid w:val="00FE2AD3"/>
    <w:rsid w:val="00FE6191"/>
    <w:rsid w:val="00FE71A9"/>
    <w:rsid w:val="00FF0AD6"/>
    <w:rsid w:val="7342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341</Words>
  <Characters>1950</Characters>
  <Lines>16</Lines>
  <Paragraphs>4</Paragraphs>
  <TotalTime>7</TotalTime>
  <ScaleCrop>false</ScaleCrop>
  <LinksUpToDate>false</LinksUpToDate>
  <CharactersWithSpaces>2287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2019-03-28T08:50:00Z</dcterms:created>
  <dc:creator>Administrator</dc:creator>
  <cp:lastModifiedBy>涓涓之淇</cp:lastModifiedBy>
  <cp:lastPrinted>2019-03-28T08:33:00Z</cp:lastPrinted>
  <dcterms:modified xsi:type="dcterms:W3CDTF">2019-03-28T09:35:39Z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