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548"/>
        </w:tabs>
        <w:kinsoku/>
        <w:wordWrap/>
        <w:overflowPunct/>
        <w:topLinePunct w:val="0"/>
        <w:autoSpaceDE/>
        <w:autoSpaceDN/>
        <w:bidi w:val="0"/>
        <w:spacing w:line="360" w:lineRule="auto"/>
        <w:ind w:firstLine="643" w:firstLineChars="200"/>
        <w:jc w:val="center"/>
        <w:textAlignment w:val="auto"/>
        <w:rPr>
          <w:rFonts w:hint="eastAsia" w:ascii="黑体" w:eastAsia="黑体"/>
          <w:b/>
          <w:sz w:val="32"/>
          <w:szCs w:val="32"/>
          <w:lang w:eastAsia="zh-CN"/>
        </w:rPr>
      </w:pPr>
      <w:r>
        <w:rPr>
          <w:rFonts w:hint="eastAsia" w:ascii="黑体" w:eastAsia="黑体"/>
          <w:b/>
          <w:sz w:val="32"/>
          <w:szCs w:val="32"/>
        </w:rPr>
        <w:t>中西医</w:t>
      </w:r>
      <w:r>
        <w:rPr>
          <w:rFonts w:hint="eastAsia" w:ascii="黑体" w:eastAsia="黑体"/>
          <w:b/>
          <w:sz w:val="32"/>
          <w:szCs w:val="32"/>
          <w:lang w:eastAsia="zh-CN"/>
        </w:rPr>
        <w:t>结合临床医学院</w:t>
      </w:r>
    </w:p>
    <w:p>
      <w:pPr>
        <w:keepNext w:val="0"/>
        <w:keepLines w:val="0"/>
        <w:pageBreakBefore w:val="0"/>
        <w:kinsoku/>
        <w:wordWrap/>
        <w:overflowPunct/>
        <w:topLinePunct w:val="0"/>
        <w:autoSpaceDE/>
        <w:autoSpaceDN/>
        <w:bidi w:val="0"/>
        <w:spacing w:line="360" w:lineRule="auto"/>
        <w:ind w:firstLine="643" w:firstLineChars="200"/>
        <w:jc w:val="center"/>
        <w:textAlignment w:val="auto"/>
        <w:rPr>
          <w:rFonts w:ascii="黑体" w:hAnsi="黑体" w:eastAsia="黑体"/>
          <w:b/>
          <w:sz w:val="32"/>
          <w:szCs w:val="32"/>
        </w:rPr>
      </w:pPr>
      <w:r>
        <w:rPr>
          <w:rFonts w:hint="eastAsia" w:ascii="黑体" w:hAnsi="黑体" w:eastAsia="黑体"/>
          <w:b/>
          <w:sz w:val="32"/>
          <w:szCs w:val="32"/>
        </w:rPr>
        <w:t>《方剂学》课程教学大纲</w:t>
      </w:r>
    </w:p>
    <w:p>
      <w:pPr>
        <w:keepNext w:val="0"/>
        <w:keepLines w:val="0"/>
        <w:pageBreakBefore w:val="0"/>
        <w:kinsoku/>
        <w:wordWrap/>
        <w:overflowPunct/>
        <w:topLinePunct w:val="0"/>
        <w:autoSpaceDE/>
        <w:autoSpaceDN/>
        <w:bidi w:val="0"/>
        <w:spacing w:line="360" w:lineRule="auto"/>
        <w:ind w:firstLine="640" w:firstLineChars="200"/>
        <w:jc w:val="left"/>
        <w:textAlignment w:val="auto"/>
        <w:rPr>
          <w:rFonts w:ascii="黑体" w:hAnsi="黑体" w:eastAsia="黑体"/>
          <w:sz w:val="32"/>
          <w:szCs w:val="32"/>
        </w:rPr>
      </w:pPr>
    </w:p>
    <w:p>
      <w:pPr>
        <w:keepNext w:val="0"/>
        <w:keepLines w:val="0"/>
        <w:pageBreakBefore w:val="0"/>
        <w:kinsoku/>
        <w:wordWrap/>
        <w:overflowPunct/>
        <w:topLinePunct w:val="0"/>
        <w:autoSpaceDE/>
        <w:autoSpaceDN/>
        <w:bidi w:val="0"/>
        <w:spacing w:line="360" w:lineRule="auto"/>
        <w:ind w:firstLine="422" w:firstLineChars="200"/>
        <w:jc w:val="left"/>
        <w:textAlignment w:val="auto"/>
        <w:rPr>
          <w:b/>
        </w:rPr>
      </w:pPr>
      <w:r>
        <w:rPr>
          <w:rFonts w:hint="eastAsia"/>
          <w:b/>
        </w:rPr>
        <w:t>课程中文名称：方剂学</w:t>
      </w:r>
    </w:p>
    <w:p>
      <w:pPr>
        <w:keepNext w:val="0"/>
        <w:keepLines w:val="0"/>
        <w:pageBreakBefore w:val="0"/>
        <w:kinsoku/>
        <w:wordWrap/>
        <w:overflowPunct/>
        <w:topLinePunct w:val="0"/>
        <w:autoSpaceDE/>
        <w:autoSpaceDN/>
        <w:bidi w:val="0"/>
        <w:spacing w:line="360" w:lineRule="auto"/>
        <w:ind w:firstLine="422" w:firstLineChars="200"/>
        <w:jc w:val="left"/>
        <w:textAlignment w:val="auto"/>
        <w:rPr>
          <w:b/>
        </w:rPr>
      </w:pPr>
      <w:r>
        <w:rPr>
          <w:rFonts w:hint="eastAsia"/>
          <w:b/>
        </w:rPr>
        <w:t>课程英文名称：</w:t>
      </w:r>
      <w:r>
        <w:rPr>
          <w:rFonts w:hint="eastAsia" w:asciiTheme="minorEastAsia" w:hAnsiTheme="minorEastAsia" w:eastAsiaTheme="minorEastAsia"/>
          <w:b/>
          <w:szCs w:val="21"/>
        </w:rPr>
        <w:t>Formulaology</w:t>
      </w:r>
    </w:p>
    <w:p>
      <w:pPr>
        <w:keepNext w:val="0"/>
        <w:keepLines w:val="0"/>
        <w:pageBreakBefore w:val="0"/>
        <w:kinsoku/>
        <w:wordWrap/>
        <w:overflowPunct/>
        <w:topLinePunct w:val="0"/>
        <w:autoSpaceDE/>
        <w:autoSpaceDN/>
        <w:bidi w:val="0"/>
        <w:spacing w:line="360" w:lineRule="auto"/>
        <w:ind w:firstLine="422" w:firstLineChars="200"/>
        <w:jc w:val="left"/>
        <w:textAlignment w:val="auto"/>
        <w:rPr>
          <w:b/>
        </w:rPr>
      </w:pPr>
      <w:r>
        <w:rPr>
          <w:rFonts w:hint="eastAsia"/>
          <w:b/>
        </w:rPr>
        <w:t>课程编号：0901000006</w:t>
      </w:r>
    </w:p>
    <w:p>
      <w:pPr>
        <w:keepNext w:val="0"/>
        <w:keepLines w:val="0"/>
        <w:pageBreakBefore w:val="0"/>
        <w:kinsoku/>
        <w:wordWrap/>
        <w:overflowPunct/>
        <w:topLinePunct w:val="0"/>
        <w:autoSpaceDE/>
        <w:autoSpaceDN/>
        <w:bidi w:val="0"/>
        <w:spacing w:line="360" w:lineRule="auto"/>
        <w:ind w:firstLine="422" w:firstLineChars="200"/>
        <w:jc w:val="left"/>
        <w:textAlignment w:val="auto"/>
        <w:rPr>
          <w:b/>
        </w:rPr>
      </w:pPr>
      <w:r>
        <w:rPr>
          <w:rFonts w:hint="eastAsia"/>
          <w:b/>
        </w:rPr>
        <w:t>学时：56     学分：3.5</w:t>
      </w:r>
    </w:p>
    <w:p>
      <w:pPr>
        <w:keepNext w:val="0"/>
        <w:keepLines w:val="0"/>
        <w:pageBreakBefore w:val="0"/>
        <w:kinsoku/>
        <w:wordWrap/>
        <w:overflowPunct/>
        <w:topLinePunct w:val="0"/>
        <w:autoSpaceDE/>
        <w:autoSpaceDN/>
        <w:bidi w:val="0"/>
        <w:spacing w:line="360" w:lineRule="auto"/>
        <w:ind w:firstLine="422" w:firstLineChars="200"/>
        <w:jc w:val="left"/>
        <w:textAlignment w:val="auto"/>
        <w:rPr>
          <w:b/>
        </w:rPr>
      </w:pPr>
      <w:r>
        <w:rPr>
          <w:rFonts w:hint="eastAsia"/>
          <w:b/>
        </w:rPr>
        <w:t>授课学期：</w:t>
      </w:r>
      <w:r>
        <w:rPr>
          <w:rFonts w:hint="eastAsia"/>
          <w:b/>
          <w:lang w:eastAsia="zh-CN"/>
        </w:rPr>
        <w:t>大学二年级第二</w:t>
      </w:r>
      <w:r>
        <w:rPr>
          <w:rFonts w:hint="eastAsia"/>
          <w:b/>
        </w:rPr>
        <w:t>学期</w:t>
      </w:r>
    </w:p>
    <w:p>
      <w:pPr>
        <w:keepNext w:val="0"/>
        <w:keepLines w:val="0"/>
        <w:pageBreakBefore w:val="0"/>
        <w:kinsoku/>
        <w:wordWrap/>
        <w:overflowPunct/>
        <w:topLinePunct w:val="0"/>
        <w:autoSpaceDE/>
        <w:autoSpaceDN/>
        <w:bidi w:val="0"/>
        <w:spacing w:line="360" w:lineRule="auto"/>
        <w:ind w:firstLine="422" w:firstLineChars="200"/>
        <w:jc w:val="left"/>
        <w:textAlignment w:val="auto"/>
        <w:rPr>
          <w:b/>
        </w:rPr>
      </w:pPr>
      <w:r>
        <w:rPr>
          <w:rFonts w:hint="eastAsia"/>
          <w:b/>
        </w:rPr>
        <w:t>考核方式：平时成绩和期末考试</w:t>
      </w:r>
    </w:p>
    <w:p>
      <w:pPr>
        <w:keepNext w:val="0"/>
        <w:keepLines w:val="0"/>
        <w:pageBreakBefore w:val="0"/>
        <w:kinsoku/>
        <w:wordWrap/>
        <w:overflowPunct/>
        <w:topLinePunct w:val="0"/>
        <w:autoSpaceDE/>
        <w:autoSpaceDN/>
        <w:bidi w:val="0"/>
        <w:spacing w:line="360" w:lineRule="auto"/>
        <w:ind w:firstLine="422" w:firstLineChars="200"/>
        <w:jc w:val="left"/>
        <w:textAlignment w:val="auto"/>
        <w:rPr>
          <w:rFonts w:hint="eastAsia"/>
          <w:b/>
        </w:rPr>
      </w:pPr>
      <w:r>
        <w:rPr>
          <w:rFonts w:hint="eastAsia"/>
          <w:b/>
        </w:rPr>
        <w:t>成绩构成：形成性评价占比</w:t>
      </w:r>
      <w:r>
        <w:rPr>
          <w:rFonts w:hint="eastAsia"/>
          <w:b/>
          <w:lang w:val="en-US" w:eastAsia="zh-CN"/>
        </w:rPr>
        <w:t>30</w:t>
      </w:r>
      <w:r>
        <w:rPr>
          <w:rFonts w:hint="eastAsia"/>
          <w:b/>
        </w:rPr>
        <w:t>%</w:t>
      </w:r>
      <w:r>
        <w:rPr>
          <w:rFonts w:hint="eastAsia" w:ascii="宋体" w:hAnsi="宋体" w:eastAsia="宋体" w:cs="宋体"/>
          <w:b/>
          <w:bCs w:val="0"/>
          <w:color w:val="auto"/>
          <w:sz w:val="24"/>
          <w:szCs w:val="24"/>
          <w:lang w:val="en-US" w:eastAsia="zh-CN"/>
        </w:rPr>
        <w:t>（其中考勤占</w:t>
      </w:r>
      <w:r>
        <w:rPr>
          <w:rFonts w:hint="eastAsia" w:ascii="宋体" w:hAnsi="宋体" w:cs="宋体"/>
          <w:b/>
          <w:bCs w:val="0"/>
          <w:color w:val="auto"/>
          <w:sz w:val="24"/>
          <w:szCs w:val="24"/>
          <w:lang w:val="en-US" w:eastAsia="zh-CN"/>
        </w:rPr>
        <w:t>20</w:t>
      </w:r>
      <w:r>
        <w:rPr>
          <w:rFonts w:hint="eastAsia" w:ascii="宋体" w:hAnsi="宋体" w:eastAsia="宋体" w:cs="宋体"/>
          <w:b/>
          <w:bCs w:val="0"/>
          <w:color w:val="auto"/>
          <w:sz w:val="24"/>
          <w:szCs w:val="24"/>
          <w:lang w:val="en-US" w:eastAsia="zh-CN"/>
        </w:rPr>
        <w:t>%</w:t>
      </w:r>
      <w:r>
        <w:rPr>
          <w:rFonts w:hint="eastAsia" w:ascii="宋体" w:hAnsi="宋体" w:eastAsia="宋体" w:cs="宋体"/>
          <w:b/>
          <w:bCs w:val="0"/>
          <w:color w:val="auto"/>
          <w:sz w:val="24"/>
          <w:szCs w:val="24"/>
        </w:rPr>
        <w:t>，</w:t>
      </w:r>
      <w:r>
        <w:rPr>
          <w:rFonts w:hint="eastAsia" w:ascii="宋体" w:hAnsi="宋体" w:eastAsia="宋体" w:cs="宋体"/>
          <w:b/>
          <w:bCs w:val="0"/>
          <w:color w:val="auto"/>
          <w:sz w:val="24"/>
          <w:szCs w:val="24"/>
          <w:lang w:eastAsia="zh-CN"/>
        </w:rPr>
        <w:t>作业</w:t>
      </w:r>
      <w:r>
        <w:rPr>
          <w:rFonts w:hint="eastAsia" w:ascii="宋体" w:hAnsi="宋体" w:eastAsia="宋体" w:cs="宋体"/>
          <w:b/>
          <w:bCs w:val="0"/>
          <w:color w:val="auto"/>
          <w:sz w:val="24"/>
          <w:szCs w:val="24"/>
          <w:lang w:val="en-US" w:eastAsia="zh-CN"/>
        </w:rPr>
        <w:t>占</w:t>
      </w:r>
      <w:r>
        <w:rPr>
          <w:rFonts w:hint="eastAsia" w:ascii="宋体" w:hAnsi="宋体" w:cs="宋体"/>
          <w:b/>
          <w:bCs w:val="0"/>
          <w:color w:val="auto"/>
          <w:sz w:val="24"/>
          <w:szCs w:val="24"/>
          <w:lang w:val="en-US" w:eastAsia="zh-CN"/>
        </w:rPr>
        <w:t>50</w:t>
      </w:r>
      <w:r>
        <w:rPr>
          <w:rFonts w:hint="eastAsia" w:ascii="宋体" w:hAnsi="宋体" w:eastAsia="宋体" w:cs="宋体"/>
          <w:b/>
          <w:bCs w:val="0"/>
          <w:color w:val="auto"/>
          <w:sz w:val="24"/>
          <w:szCs w:val="24"/>
          <w:lang w:val="en-US" w:eastAsia="zh-CN"/>
        </w:rPr>
        <w:t>%</w:t>
      </w:r>
      <w:r>
        <w:rPr>
          <w:rFonts w:hint="eastAsia" w:ascii="宋体" w:hAnsi="宋体" w:eastAsia="宋体" w:cs="宋体"/>
          <w:b/>
          <w:bCs w:val="0"/>
          <w:color w:val="auto"/>
          <w:sz w:val="24"/>
          <w:szCs w:val="24"/>
          <w:lang w:eastAsia="zh-CN"/>
        </w:rPr>
        <w:t>，章节学习次数</w:t>
      </w:r>
      <w:r>
        <w:rPr>
          <w:rFonts w:hint="eastAsia" w:ascii="宋体" w:hAnsi="宋体" w:eastAsia="宋体" w:cs="宋体"/>
          <w:b/>
          <w:bCs w:val="0"/>
          <w:color w:val="auto"/>
          <w:sz w:val="24"/>
          <w:szCs w:val="24"/>
          <w:lang w:val="en-US" w:eastAsia="zh-CN"/>
        </w:rPr>
        <w:t>占</w:t>
      </w:r>
      <w:r>
        <w:rPr>
          <w:rFonts w:hint="eastAsia" w:ascii="宋体" w:hAnsi="宋体" w:cs="宋体"/>
          <w:b/>
          <w:bCs w:val="0"/>
          <w:color w:val="auto"/>
          <w:sz w:val="24"/>
          <w:szCs w:val="24"/>
          <w:lang w:val="en-US" w:eastAsia="zh-CN"/>
        </w:rPr>
        <w:t>20</w:t>
      </w:r>
      <w:r>
        <w:rPr>
          <w:rFonts w:hint="eastAsia" w:ascii="宋体" w:hAnsi="宋体" w:eastAsia="宋体" w:cs="宋体"/>
          <w:b/>
          <w:bCs w:val="0"/>
          <w:color w:val="auto"/>
          <w:sz w:val="24"/>
          <w:szCs w:val="24"/>
          <w:lang w:val="en-US" w:eastAsia="zh-CN"/>
        </w:rPr>
        <w:t>%</w:t>
      </w:r>
      <w:r>
        <w:rPr>
          <w:rFonts w:hint="eastAsia" w:ascii="宋体" w:hAnsi="宋体" w:cs="宋体"/>
          <w:b/>
          <w:bCs w:val="0"/>
          <w:color w:val="auto"/>
          <w:sz w:val="24"/>
          <w:szCs w:val="24"/>
          <w:lang w:val="en-US" w:eastAsia="zh-CN"/>
        </w:rPr>
        <w:t>，讨论占10%</w:t>
      </w:r>
      <w:r>
        <w:rPr>
          <w:rFonts w:hint="eastAsia" w:ascii="宋体" w:hAnsi="宋体" w:eastAsia="宋体" w:cs="宋体"/>
          <w:b/>
          <w:bCs w:val="0"/>
          <w:color w:val="auto"/>
          <w:sz w:val="24"/>
          <w:szCs w:val="24"/>
          <w:lang w:val="en-US" w:eastAsia="zh-CN"/>
        </w:rPr>
        <w:t>)</w:t>
      </w:r>
      <w:r>
        <w:rPr>
          <w:rFonts w:hint="eastAsia"/>
          <w:b/>
        </w:rPr>
        <w:t>，期末终结性评价占比</w:t>
      </w:r>
      <w:r>
        <w:rPr>
          <w:rFonts w:hint="eastAsia"/>
          <w:b/>
          <w:lang w:val="en-US" w:eastAsia="zh-CN"/>
        </w:rPr>
        <w:t>70</w:t>
      </w:r>
      <w:r>
        <w:rPr>
          <w:rFonts w:hint="eastAsia"/>
          <w:b/>
        </w:rPr>
        <w:t>%</w:t>
      </w:r>
    </w:p>
    <w:p>
      <w:pPr>
        <w:keepNext w:val="0"/>
        <w:keepLines w:val="0"/>
        <w:pageBreakBefore w:val="0"/>
        <w:kinsoku/>
        <w:wordWrap/>
        <w:overflowPunct/>
        <w:topLinePunct w:val="0"/>
        <w:autoSpaceDE/>
        <w:autoSpaceDN/>
        <w:bidi w:val="0"/>
        <w:spacing w:line="360" w:lineRule="auto"/>
        <w:ind w:firstLine="422" w:firstLineChars="200"/>
        <w:jc w:val="left"/>
        <w:textAlignment w:val="auto"/>
        <w:rPr>
          <w:b/>
        </w:rPr>
      </w:pPr>
      <w:r>
        <w:rPr>
          <w:rFonts w:hint="eastAsia"/>
          <w:b/>
        </w:rPr>
        <w:t>适用对象：中西医临床医学专业</w:t>
      </w:r>
    </w:p>
    <w:p>
      <w:pPr>
        <w:keepNext w:val="0"/>
        <w:keepLines w:val="0"/>
        <w:pageBreakBefore w:val="0"/>
        <w:kinsoku/>
        <w:wordWrap/>
        <w:overflowPunct/>
        <w:topLinePunct w:val="0"/>
        <w:autoSpaceDE/>
        <w:autoSpaceDN/>
        <w:bidi w:val="0"/>
        <w:spacing w:line="360" w:lineRule="auto"/>
        <w:ind w:firstLine="422" w:firstLineChars="200"/>
        <w:jc w:val="left"/>
        <w:textAlignment w:val="auto"/>
        <w:rPr>
          <w:b/>
        </w:rPr>
      </w:pPr>
    </w:p>
    <w:p>
      <w:pPr>
        <w:keepNext w:val="0"/>
        <w:keepLines w:val="0"/>
        <w:pageBreakBefore w:val="0"/>
        <w:kinsoku/>
        <w:wordWrap/>
        <w:overflowPunct/>
        <w:topLinePunct w:val="0"/>
        <w:autoSpaceDE/>
        <w:autoSpaceDN/>
        <w:bidi w:val="0"/>
        <w:spacing w:line="360" w:lineRule="auto"/>
        <w:ind w:firstLine="482" w:firstLineChars="200"/>
        <w:jc w:val="left"/>
        <w:textAlignment w:val="auto"/>
        <w:rPr>
          <w:b/>
          <w:sz w:val="24"/>
        </w:rPr>
      </w:pPr>
      <w:r>
        <w:rPr>
          <w:rFonts w:hint="eastAsia"/>
          <w:b/>
          <w:sz w:val="24"/>
        </w:rPr>
        <w:t>一、课程描述</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方剂学》是研究和阐明方剂的制方原理及其临床运用规律的一门学科。方剂学不仅是中医辨证论治体系的重要组成部分，也是理论与经验紧密结合，充分体现证、法、方、药有机统一的一门重要的中医应用基础课程。</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宋体" w:hAnsi="宋体"/>
          <w:sz w:val="24"/>
        </w:rPr>
        <w:t>课程目标：</w:t>
      </w:r>
      <w:r>
        <w:rPr>
          <w:rFonts w:hint="eastAsia" w:asciiTheme="minorEastAsia" w:hAnsiTheme="minorEastAsia" w:eastAsiaTheme="minorEastAsia"/>
          <w:sz w:val="24"/>
        </w:rPr>
        <w:t>通过《方剂学》的学习，使学生</w:t>
      </w:r>
      <w:r>
        <w:rPr>
          <w:rFonts w:asciiTheme="minorEastAsia" w:hAnsiTheme="minorEastAsia" w:eastAsiaTheme="minorEastAsia"/>
          <w:sz w:val="24"/>
        </w:rPr>
        <w:t>明确方剂学在中医学中的地位及其重要性</w:t>
      </w:r>
      <w:r>
        <w:rPr>
          <w:rFonts w:hint="eastAsia" w:asciiTheme="minorEastAsia" w:hAnsiTheme="minorEastAsia" w:eastAsiaTheme="minorEastAsia"/>
          <w:sz w:val="24"/>
        </w:rPr>
        <w:t>，</w:t>
      </w:r>
      <w:r>
        <w:rPr>
          <w:rFonts w:hint="eastAsia" w:asciiTheme="minorEastAsia" w:hAnsiTheme="minorEastAsia" w:eastAsiaTheme="minorEastAsia"/>
          <w:sz w:val="24"/>
          <w:lang w:eastAsia="zh-CN"/>
        </w:rPr>
        <w:t>掌握</w:t>
      </w:r>
      <w:r>
        <w:rPr>
          <w:rFonts w:asciiTheme="minorEastAsia" w:hAnsiTheme="minorEastAsia" w:eastAsiaTheme="minorEastAsia"/>
          <w:sz w:val="24"/>
        </w:rPr>
        <w:t>组方原则和方剂的运用变化及其对方剂功能主治的影响。</w:t>
      </w:r>
      <w:r>
        <w:rPr>
          <w:rFonts w:hint="eastAsia" w:asciiTheme="minorEastAsia" w:hAnsiTheme="minorEastAsia" w:eastAsiaTheme="minorEastAsia"/>
          <w:sz w:val="24"/>
          <w:lang w:eastAsia="zh-CN"/>
        </w:rPr>
        <w:t>理解</w:t>
      </w:r>
      <w:r>
        <w:rPr>
          <w:rFonts w:asciiTheme="minorEastAsia" w:hAnsiTheme="minorEastAsia" w:eastAsiaTheme="minorEastAsia"/>
          <w:sz w:val="24"/>
        </w:rPr>
        <w:t>方剂与治法的关系，以及剂型、用法等基本知识。</w:t>
      </w:r>
      <w:r>
        <w:rPr>
          <w:rFonts w:hint="eastAsia" w:asciiTheme="minorEastAsia" w:hAnsiTheme="minorEastAsia" w:eastAsiaTheme="minorEastAsia"/>
          <w:sz w:val="24"/>
        </w:rPr>
        <w:t>使学生</w:t>
      </w:r>
      <w:r>
        <w:rPr>
          <w:rFonts w:hint="eastAsia" w:asciiTheme="minorEastAsia" w:hAnsiTheme="minorEastAsia" w:eastAsiaTheme="minorEastAsia"/>
          <w:sz w:val="24"/>
          <w:lang w:eastAsia="zh-CN"/>
        </w:rPr>
        <w:t>记得</w:t>
      </w:r>
      <w:r>
        <w:rPr>
          <w:rFonts w:asciiTheme="minorEastAsia" w:hAnsiTheme="minorEastAsia" w:eastAsiaTheme="minorEastAsia"/>
          <w:sz w:val="24"/>
        </w:rPr>
        <w:t>一级方剂100首</w:t>
      </w:r>
      <w:r>
        <w:rPr>
          <w:rFonts w:hint="eastAsia" w:asciiTheme="minorEastAsia" w:hAnsiTheme="minorEastAsia" w:eastAsiaTheme="minorEastAsia"/>
          <w:sz w:val="24"/>
          <w:lang w:eastAsia="zh-CN"/>
        </w:rPr>
        <w:t>和</w:t>
      </w:r>
      <w:r>
        <w:rPr>
          <w:rFonts w:hint="eastAsia" w:asciiTheme="minorEastAsia" w:hAnsiTheme="minorEastAsia" w:eastAsiaTheme="minorEastAsia"/>
          <w:sz w:val="24"/>
        </w:rPr>
        <w:t>二级方剂</w:t>
      </w:r>
      <w:r>
        <w:rPr>
          <w:rFonts w:asciiTheme="minorEastAsia" w:hAnsiTheme="minorEastAsia" w:eastAsiaTheme="minorEastAsia"/>
          <w:sz w:val="24"/>
        </w:rPr>
        <w:t>50首，</w:t>
      </w:r>
      <w:r>
        <w:rPr>
          <w:rFonts w:hint="eastAsia" w:asciiTheme="minorEastAsia" w:hAnsiTheme="minorEastAsia" w:eastAsiaTheme="minorEastAsia"/>
          <w:sz w:val="24"/>
          <w:lang w:eastAsia="zh-CN"/>
        </w:rPr>
        <w:t>了解</w:t>
      </w:r>
      <w:r>
        <w:rPr>
          <w:rFonts w:asciiTheme="minorEastAsia" w:hAnsiTheme="minorEastAsia" w:eastAsiaTheme="minorEastAsia"/>
          <w:sz w:val="24"/>
        </w:rPr>
        <w:t>三级方剂</w:t>
      </w:r>
      <w:r>
        <w:rPr>
          <w:rFonts w:hint="eastAsia" w:asciiTheme="minorEastAsia" w:hAnsiTheme="minorEastAsia" w:eastAsiaTheme="minorEastAsia"/>
          <w:sz w:val="24"/>
        </w:rPr>
        <w:t>的</w:t>
      </w:r>
      <w:r>
        <w:rPr>
          <w:rFonts w:asciiTheme="minorEastAsia" w:hAnsiTheme="minorEastAsia" w:eastAsiaTheme="minorEastAsia"/>
          <w:sz w:val="24"/>
        </w:rPr>
        <w:t>功用及主治病证。一级方剂100首，要求学生全面</w:t>
      </w:r>
      <w:r>
        <w:rPr>
          <w:rFonts w:hint="eastAsia" w:asciiTheme="minorEastAsia" w:hAnsiTheme="minorEastAsia" w:eastAsiaTheme="minorEastAsia"/>
          <w:sz w:val="24"/>
          <w:lang w:eastAsia="zh-CN"/>
        </w:rPr>
        <w:t>记忆和理解</w:t>
      </w:r>
      <w:r>
        <w:rPr>
          <w:rFonts w:asciiTheme="minorEastAsia" w:hAnsiTheme="minorEastAsia" w:eastAsiaTheme="minorEastAsia"/>
          <w:sz w:val="24"/>
        </w:rPr>
        <w:t>其组成、用法、功用、</w:t>
      </w:r>
      <w:r>
        <w:rPr>
          <w:rFonts w:hint="eastAsia" w:asciiTheme="minorEastAsia" w:hAnsiTheme="minorEastAsia" w:eastAsiaTheme="minorEastAsia"/>
          <w:sz w:val="24"/>
        </w:rPr>
        <w:t>方义、主治及其主要加减变化，特别注重药物的配伍意义。二级方剂</w:t>
      </w:r>
      <w:r>
        <w:rPr>
          <w:rFonts w:asciiTheme="minorEastAsia" w:hAnsiTheme="minorEastAsia" w:eastAsiaTheme="minorEastAsia"/>
          <w:sz w:val="24"/>
        </w:rPr>
        <w:t>50首，要求学生</w:t>
      </w:r>
      <w:r>
        <w:rPr>
          <w:rFonts w:hint="eastAsia" w:asciiTheme="minorEastAsia" w:hAnsiTheme="minorEastAsia" w:eastAsiaTheme="minorEastAsia"/>
          <w:sz w:val="24"/>
          <w:lang w:eastAsia="zh-CN"/>
        </w:rPr>
        <w:t>记忆</w:t>
      </w:r>
      <w:r>
        <w:rPr>
          <w:rFonts w:asciiTheme="minorEastAsia" w:hAnsiTheme="minorEastAsia" w:eastAsiaTheme="minorEastAsia"/>
          <w:sz w:val="24"/>
        </w:rPr>
        <w:t>其组成、功用、主治及其主要配伍意义。三级方剂，要求学生</w:t>
      </w:r>
      <w:r>
        <w:rPr>
          <w:rFonts w:hint="eastAsia" w:asciiTheme="minorEastAsia" w:hAnsiTheme="minorEastAsia" w:eastAsiaTheme="minorEastAsia"/>
          <w:sz w:val="24"/>
          <w:lang w:eastAsia="zh-CN"/>
        </w:rPr>
        <w:t>了解</w:t>
      </w:r>
      <w:r>
        <w:rPr>
          <w:rFonts w:asciiTheme="minorEastAsia" w:hAnsiTheme="minorEastAsia" w:eastAsiaTheme="minorEastAsia"/>
          <w:sz w:val="24"/>
        </w:rPr>
        <w:t>其功用及主治病证。</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宋体" w:hAnsi="宋体"/>
          <w:sz w:val="24"/>
        </w:rPr>
        <w:t>基本学习方法：学习方剂学首先要有坚实的中医基础理论、中医诊断学和中药学基础。</w:t>
      </w:r>
      <w:r>
        <w:rPr>
          <w:rFonts w:hint="eastAsia" w:ascii="宋体" w:hAnsi="宋体"/>
          <w:sz w:val="24"/>
          <w:lang w:eastAsia="zh-CN"/>
        </w:rPr>
        <w:t>理解</w:t>
      </w:r>
      <w:r>
        <w:rPr>
          <w:rFonts w:hint="eastAsia" w:ascii="宋体" w:hAnsi="宋体"/>
          <w:sz w:val="24"/>
        </w:rPr>
        <w:t>方剂学</w:t>
      </w:r>
      <w:r>
        <w:rPr>
          <w:rFonts w:hint="eastAsia" w:asciiTheme="minorEastAsia" w:hAnsiTheme="minorEastAsia" w:eastAsiaTheme="minorEastAsia"/>
          <w:sz w:val="24"/>
        </w:rPr>
        <w:t>证、法、方、药一体的特点。</w:t>
      </w:r>
      <w:r>
        <w:rPr>
          <w:rFonts w:asciiTheme="minorEastAsia" w:hAnsiTheme="minorEastAsia" w:eastAsiaTheme="minorEastAsia"/>
          <w:sz w:val="24"/>
        </w:rPr>
        <w:t>一、二级方剂要求背诵方歌。</w:t>
      </w:r>
      <w:r>
        <w:rPr>
          <w:rFonts w:hint="eastAsia" w:asciiTheme="minorEastAsia" w:hAnsiTheme="minorEastAsia" w:eastAsiaTheme="minorEastAsia"/>
          <w:sz w:val="24"/>
        </w:rPr>
        <w:t>重点</w:t>
      </w:r>
      <w:r>
        <w:rPr>
          <w:rFonts w:hint="eastAsia" w:asciiTheme="minorEastAsia" w:hAnsiTheme="minorEastAsia" w:eastAsiaTheme="minorEastAsia"/>
          <w:sz w:val="24"/>
          <w:lang w:eastAsia="zh-CN"/>
        </w:rPr>
        <w:t>记忆</w:t>
      </w:r>
      <w:r>
        <w:rPr>
          <w:rFonts w:hint="eastAsia" w:asciiTheme="minorEastAsia" w:hAnsiTheme="minorEastAsia" w:eastAsiaTheme="minorEastAsia"/>
          <w:sz w:val="24"/>
        </w:rPr>
        <w:t>常用方剂的</w:t>
      </w:r>
      <w:r>
        <w:rPr>
          <w:rFonts w:asciiTheme="minorEastAsia" w:hAnsiTheme="minorEastAsia" w:eastAsiaTheme="minorEastAsia"/>
          <w:sz w:val="24"/>
        </w:rPr>
        <w:t>组成、用法、功用、</w:t>
      </w:r>
      <w:r>
        <w:rPr>
          <w:rFonts w:hint="eastAsia" w:asciiTheme="minorEastAsia" w:hAnsiTheme="minorEastAsia" w:eastAsiaTheme="minorEastAsia"/>
          <w:sz w:val="24"/>
        </w:rPr>
        <w:t>主治病证及其辨证要点。通过《方剂学》的学习，</w:t>
      </w:r>
      <w:r>
        <w:rPr>
          <w:rFonts w:asciiTheme="minorEastAsia" w:hAnsiTheme="minorEastAsia" w:eastAsiaTheme="minorEastAsia"/>
          <w:sz w:val="24"/>
        </w:rPr>
        <w:t>引导学生</w:t>
      </w:r>
      <w:r>
        <w:rPr>
          <w:rFonts w:hint="eastAsia" w:asciiTheme="minorEastAsia" w:hAnsiTheme="minorEastAsia" w:eastAsiaTheme="minorEastAsia"/>
          <w:sz w:val="24"/>
          <w:lang w:eastAsia="zh-CN"/>
        </w:rPr>
        <w:t>记忆</w:t>
      </w:r>
      <w:r>
        <w:rPr>
          <w:rFonts w:asciiTheme="minorEastAsia" w:hAnsiTheme="minorEastAsia" w:eastAsiaTheme="minorEastAsia"/>
          <w:sz w:val="24"/>
        </w:rPr>
        <w:t>组方原理和配伍规律，培养学生具有分析、运用方剂和临床组方的能力，</w:t>
      </w:r>
      <w:r>
        <w:rPr>
          <w:rFonts w:hint="eastAsia" w:asciiTheme="minorEastAsia" w:hAnsiTheme="minorEastAsia" w:eastAsiaTheme="minorEastAsia"/>
          <w:sz w:val="24"/>
        </w:rPr>
        <w:t>举一反三，拓展提高，</w:t>
      </w:r>
      <w:r>
        <w:rPr>
          <w:rFonts w:asciiTheme="minorEastAsia" w:hAnsiTheme="minorEastAsia" w:eastAsiaTheme="minorEastAsia"/>
          <w:sz w:val="24"/>
        </w:rPr>
        <w:t>并为学习中医临床课程奠定基础</w:t>
      </w:r>
      <w:r>
        <w:rPr>
          <w:rFonts w:hint="eastAsia" w:asciiTheme="minorEastAsia" w:hAnsiTheme="minorEastAsia" w:eastAsiaTheme="minorEastAsia"/>
          <w:sz w:val="24"/>
        </w:rPr>
        <w:t>。</w:t>
      </w:r>
    </w:p>
    <w:p>
      <w:pPr>
        <w:keepNext w:val="0"/>
        <w:keepLines w:val="0"/>
        <w:pageBreakBefore w:val="0"/>
        <w:kinsoku/>
        <w:wordWrap/>
        <w:overflowPunct/>
        <w:topLinePunct w:val="0"/>
        <w:autoSpaceDE/>
        <w:autoSpaceDN/>
        <w:bidi w:val="0"/>
        <w:spacing w:line="360" w:lineRule="auto"/>
        <w:ind w:firstLine="482" w:firstLineChars="200"/>
        <w:jc w:val="left"/>
        <w:textAlignment w:val="auto"/>
        <w:rPr>
          <w:b/>
          <w:sz w:val="24"/>
        </w:rPr>
      </w:pPr>
      <w:r>
        <w:rPr>
          <w:rFonts w:hint="eastAsia"/>
          <w:b/>
          <w:sz w:val="24"/>
        </w:rPr>
        <w:t>二、教学内容与要求</w:t>
      </w:r>
    </w:p>
    <w:p>
      <w:pPr>
        <w:pStyle w:val="5"/>
        <w:keepNext w:val="0"/>
        <w:keepLines w:val="0"/>
        <w:pageBreakBefore w:val="0"/>
        <w:kinsoku/>
        <w:wordWrap/>
        <w:overflowPunct/>
        <w:topLinePunct w:val="0"/>
        <w:autoSpaceDE/>
        <w:autoSpaceDN/>
        <w:bidi w:val="0"/>
        <w:spacing w:line="360" w:lineRule="auto"/>
        <w:ind w:firstLine="482" w:firstLineChars="200"/>
        <w:jc w:val="left"/>
        <w:textAlignment w:val="auto"/>
        <w:rPr>
          <w:b/>
          <w:bCs/>
          <w:sz w:val="28"/>
          <w:szCs w:val="28"/>
        </w:rPr>
      </w:pPr>
      <w:r>
        <w:rPr>
          <w:rFonts w:hint="eastAsia" w:ascii="黑体" w:hAnsi="MS PMincho" w:eastAsia="黑体"/>
          <w:b/>
        </w:rPr>
        <w:t xml:space="preserve"> </w:t>
      </w:r>
      <w:r>
        <w:rPr>
          <w:rFonts w:hint="eastAsia"/>
          <w:b/>
          <w:bCs/>
          <w:sz w:val="28"/>
          <w:szCs w:val="28"/>
        </w:rPr>
        <w:t>上篇总论</w:t>
      </w:r>
    </w:p>
    <w:p>
      <w:pPr>
        <w:keepNext w:val="0"/>
        <w:keepLines w:val="0"/>
        <w:pageBreakBefore w:val="0"/>
        <w:kinsoku/>
        <w:wordWrap/>
        <w:overflowPunct/>
        <w:topLinePunct w:val="0"/>
        <w:autoSpaceDE/>
        <w:autoSpaceDN/>
        <w:bidi w:val="0"/>
        <w:spacing w:line="360" w:lineRule="auto"/>
        <w:ind w:firstLine="562" w:firstLineChars="200"/>
        <w:jc w:val="left"/>
        <w:textAlignment w:val="auto"/>
        <w:rPr>
          <w:b/>
          <w:bCs/>
          <w:sz w:val="28"/>
          <w:szCs w:val="28"/>
        </w:rPr>
      </w:pPr>
      <w:r>
        <w:rPr>
          <w:rFonts w:hint="eastAsia"/>
          <w:b/>
          <w:bCs/>
          <w:sz w:val="28"/>
          <w:szCs w:val="28"/>
        </w:rPr>
        <w:t>第一章  绪论</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kern w:val="0"/>
          <w:sz w:val="24"/>
        </w:rPr>
      </w:pP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教学目标</w:t>
      </w:r>
      <w:r>
        <w:rPr>
          <w:rFonts w:asciiTheme="minorEastAsia" w:hAnsiTheme="minorEastAsia" w:eastAsiaTheme="minorEastAsia"/>
          <w:kern w:val="0"/>
          <w:sz w:val="24"/>
        </w:rPr>
        <w:t>]</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一、</w:t>
      </w:r>
      <w:r>
        <w:rPr>
          <w:rFonts w:hint="eastAsia"/>
          <w:sz w:val="24"/>
        </w:rPr>
        <w:t>思政目标：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rPr>
        <w:t>激发学生对祖国医学的热爱。传扬中华文化的魅力。</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hint="eastAsia"/>
          <w:sz w:val="24"/>
          <w:lang w:eastAsia="zh-CN"/>
        </w:rPr>
        <w:t>二、</w:t>
      </w:r>
      <w:r>
        <w:rPr>
          <w:rFonts w:hint="eastAsia"/>
          <w:sz w:val="24"/>
        </w:rPr>
        <w:t>知识目标</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1.明确方剂学在中医学的地位和重要性。</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2.了解方剂学的发展概况。</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三、</w:t>
      </w:r>
      <w:r>
        <w:rPr>
          <w:rFonts w:hint="eastAsia"/>
          <w:sz w:val="24"/>
        </w:rPr>
        <w:t>能力目标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提前</w:t>
      </w:r>
      <w:r>
        <w:rPr>
          <w:rFonts w:hint="eastAsia"/>
          <w:sz w:val="24"/>
        </w:rPr>
        <w:t>自学，</w:t>
      </w:r>
      <w:r>
        <w:rPr>
          <w:rFonts w:hint="eastAsia"/>
          <w:sz w:val="24"/>
          <w:lang w:eastAsia="zh-CN"/>
        </w:rPr>
        <w:t>记忆</w:t>
      </w:r>
      <w:r>
        <w:rPr>
          <w:rFonts w:hint="eastAsia"/>
          <w:sz w:val="24"/>
        </w:rPr>
        <w:t>重点。</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四、</w:t>
      </w:r>
      <w:r>
        <w:rPr>
          <w:rFonts w:hint="eastAsia"/>
          <w:sz w:val="24"/>
        </w:rPr>
        <w:t>素质目标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bCs/>
          <w:sz w:val="24"/>
        </w:rPr>
      </w:pPr>
      <w:r>
        <w:rPr>
          <w:rFonts w:hint="eastAsia"/>
          <w:bCs/>
          <w:sz w:val="24"/>
        </w:rPr>
        <w:t>学会自学。</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宋体" w:hAnsi="宋体"/>
          <w:sz w:val="24"/>
        </w:rPr>
        <w:t>【教学重点与难点】本章重点是</w:t>
      </w:r>
      <w:r>
        <w:rPr>
          <w:rFonts w:asciiTheme="minorEastAsia" w:hAnsiTheme="minorEastAsia" w:eastAsiaTheme="minorEastAsia"/>
          <w:sz w:val="24"/>
        </w:rPr>
        <w:t>方剂学的发展概况</w:t>
      </w:r>
      <w:r>
        <w:rPr>
          <w:rFonts w:hint="eastAsia" w:ascii="宋体" w:hAnsi="宋体"/>
          <w:sz w:val="24"/>
        </w:rPr>
        <w:t>，难点是方剂的概念。</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【教学</w:t>
      </w:r>
      <w:r>
        <w:rPr>
          <w:rFonts w:hint="eastAsia" w:asciiTheme="minorEastAsia" w:hAnsiTheme="minorEastAsia" w:eastAsiaTheme="minorEastAsia"/>
          <w:bCs/>
          <w:sz w:val="24"/>
        </w:rPr>
        <w:t>内容</w:t>
      </w:r>
      <w:r>
        <w:rPr>
          <w:rFonts w:hint="eastAsia" w:asciiTheme="minorEastAsia" w:hAnsiTheme="minorEastAsia" w:eastAsiaTheme="minorEastAsia"/>
          <w:sz w:val="24"/>
        </w:rPr>
        <w:t>】</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1.方剂学概念、性质、任务、地位及重要性。</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2.方剂学的发展概况及历代医家在方剂学方面具有代表性的成就及其历史意义。</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asciiTheme="minorEastAsia" w:hAnsiTheme="minorEastAsia" w:eastAsiaTheme="minorEastAsia"/>
          <w:sz w:val="24"/>
        </w:rPr>
        <w:t xml:space="preserve">3.学习方法和要求。 </w:t>
      </w:r>
    </w:p>
    <w:p>
      <w:pPr>
        <w:pStyle w:val="5"/>
        <w:keepNext w:val="0"/>
        <w:keepLines w:val="0"/>
        <w:pageBreakBefore w:val="0"/>
        <w:kinsoku/>
        <w:wordWrap/>
        <w:overflowPunct/>
        <w:topLinePunct w:val="0"/>
        <w:autoSpaceDE/>
        <w:autoSpaceDN/>
        <w:bidi w:val="0"/>
        <w:spacing w:line="360" w:lineRule="auto"/>
        <w:ind w:firstLine="562" w:firstLineChars="200"/>
        <w:jc w:val="left"/>
        <w:textAlignment w:val="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第二章　方剂与辨证论治</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rPr>
      </w:pPr>
      <w:r>
        <w:rPr>
          <w:rFonts w:hint="eastAsia" w:asciiTheme="minorEastAsia" w:hAnsiTheme="minorEastAsia" w:eastAsiaTheme="minorEastAsia"/>
        </w:rPr>
        <w:t>【教学目标】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一、</w:t>
      </w:r>
      <w:r>
        <w:rPr>
          <w:rFonts w:hint="eastAsia"/>
          <w:sz w:val="24"/>
        </w:rPr>
        <w:t>思政目标：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rPr>
        <w:t>激发学生对祖国医学的热爱。传扬中华文化的魅力。</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hint="eastAsia"/>
          <w:sz w:val="24"/>
          <w:lang w:eastAsia="zh-CN"/>
        </w:rPr>
        <w:t>二、</w:t>
      </w:r>
      <w:r>
        <w:rPr>
          <w:rFonts w:hint="eastAsia"/>
          <w:sz w:val="24"/>
        </w:rPr>
        <w:t>知识目标</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lang w:eastAsia="zh-CN"/>
        </w:rPr>
        <w:t>理解</w:t>
      </w:r>
      <w:r>
        <w:rPr>
          <w:rFonts w:asciiTheme="minorEastAsia" w:hAnsiTheme="minorEastAsia" w:eastAsiaTheme="minorEastAsia"/>
        </w:rPr>
        <w:t>方剂与治法的关系。</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lang w:eastAsia="zh-CN"/>
        </w:rPr>
        <w:t>记得</w:t>
      </w:r>
      <w:r>
        <w:rPr>
          <w:rFonts w:asciiTheme="minorEastAsia" w:hAnsiTheme="minorEastAsia" w:eastAsiaTheme="minorEastAsia"/>
        </w:rPr>
        <w:t>常用治法(八法)的基本内容(各法的涵义、作用、适应范围等)。</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三、</w:t>
      </w:r>
      <w:r>
        <w:rPr>
          <w:rFonts w:hint="eastAsia"/>
          <w:sz w:val="24"/>
        </w:rPr>
        <w:t>能力目标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提前</w:t>
      </w:r>
      <w:r>
        <w:rPr>
          <w:rFonts w:hint="eastAsia"/>
          <w:sz w:val="24"/>
        </w:rPr>
        <w:t>自学，</w:t>
      </w:r>
      <w:r>
        <w:rPr>
          <w:rFonts w:hint="eastAsia"/>
          <w:sz w:val="24"/>
          <w:lang w:eastAsia="zh-CN"/>
        </w:rPr>
        <w:t>记忆</w:t>
      </w:r>
      <w:r>
        <w:rPr>
          <w:rFonts w:hint="eastAsia"/>
          <w:sz w:val="24"/>
        </w:rPr>
        <w:t>重点。</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四、</w:t>
      </w:r>
      <w:r>
        <w:rPr>
          <w:rFonts w:hint="eastAsia"/>
          <w:sz w:val="24"/>
        </w:rPr>
        <w:t>素质目标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bCs/>
          <w:sz w:val="24"/>
        </w:rPr>
      </w:pPr>
      <w:r>
        <w:rPr>
          <w:rFonts w:hint="eastAsia"/>
          <w:bCs/>
          <w:sz w:val="24"/>
        </w:rPr>
        <w:t>学会自学。</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hint="eastAsia" w:ascii="宋体" w:hAnsi="宋体"/>
          <w:sz w:val="24"/>
        </w:rPr>
        <w:t>【教学重点与难点】本章重点是</w:t>
      </w:r>
      <w:r>
        <w:rPr>
          <w:rFonts w:asciiTheme="minorEastAsia" w:hAnsiTheme="minorEastAsia" w:eastAsiaTheme="minorEastAsia"/>
          <w:sz w:val="24"/>
        </w:rPr>
        <w:t>八法的基本内容</w:t>
      </w:r>
      <w:r>
        <w:rPr>
          <w:rFonts w:hint="eastAsia" w:ascii="宋体" w:hAnsi="宋体"/>
          <w:sz w:val="24"/>
        </w:rPr>
        <w:t>，难点是</w:t>
      </w:r>
      <w:r>
        <w:rPr>
          <w:rFonts w:asciiTheme="minorEastAsia" w:hAnsiTheme="minorEastAsia" w:eastAsiaTheme="minorEastAsia"/>
          <w:sz w:val="24"/>
        </w:rPr>
        <w:t>方剂与治法的关系</w:t>
      </w:r>
      <w:r>
        <w:rPr>
          <w:rFonts w:hint="eastAsia" w:ascii="宋体" w:hAnsi="宋体"/>
          <w:sz w:val="24"/>
        </w:rPr>
        <w:t>。</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【教学内容】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1.明确方与法的关系，方以法为指导，法以证为依据，即方从法出，法随证立。</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asciiTheme="minorEastAsia" w:hAnsiTheme="minorEastAsia" w:eastAsiaTheme="minorEastAsia"/>
          <w:sz w:val="24"/>
        </w:rPr>
        <w:t>2.八法的涵义、作用、适应范围及其相互关系。</w:t>
      </w:r>
    </w:p>
    <w:p>
      <w:pPr>
        <w:pStyle w:val="5"/>
        <w:keepNext w:val="0"/>
        <w:keepLines w:val="0"/>
        <w:pageBreakBefore w:val="0"/>
        <w:kinsoku/>
        <w:wordWrap/>
        <w:overflowPunct/>
        <w:topLinePunct w:val="0"/>
        <w:autoSpaceDE/>
        <w:autoSpaceDN/>
        <w:bidi w:val="0"/>
        <w:spacing w:line="360" w:lineRule="auto"/>
        <w:ind w:firstLine="562" w:firstLineChars="200"/>
        <w:jc w:val="left"/>
        <w:textAlignment w:val="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第三章　方剂的分类</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hint="eastAsia" w:asciiTheme="minorEastAsia" w:hAnsiTheme="minorEastAsia" w:eastAsiaTheme="minorEastAsia"/>
        </w:rPr>
        <w:t>【教学目标】了解历代有关方剂的分类方法及其主要代表著作。</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hint="eastAsia" w:asciiTheme="minorEastAsia" w:hAnsiTheme="minorEastAsia" w:eastAsiaTheme="minorEastAsia"/>
        </w:rPr>
        <w:t>【教学内容】介绍</w:t>
      </w:r>
      <w:r>
        <w:rPr>
          <w:rFonts w:asciiTheme="minorEastAsia" w:hAnsiTheme="minorEastAsia" w:eastAsiaTheme="minorEastAsia"/>
        </w:rPr>
        <w:t>"七方"的基本涵义，了解以病证、病因、脏腑、治法(功能)等各种分类方法及其特点。</w:t>
      </w:r>
    </w:p>
    <w:p>
      <w:pPr>
        <w:pStyle w:val="5"/>
        <w:keepNext w:val="0"/>
        <w:keepLines w:val="0"/>
        <w:pageBreakBefore w:val="0"/>
        <w:kinsoku/>
        <w:wordWrap/>
        <w:overflowPunct/>
        <w:topLinePunct w:val="0"/>
        <w:autoSpaceDE/>
        <w:autoSpaceDN/>
        <w:bidi w:val="0"/>
        <w:spacing w:line="360" w:lineRule="auto"/>
        <w:ind w:firstLine="562" w:firstLineChars="200"/>
        <w:jc w:val="left"/>
        <w:textAlignment w:val="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第四章　方剂的组成与变化</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rPr>
      </w:pPr>
      <w:r>
        <w:rPr>
          <w:rFonts w:hint="eastAsia" w:asciiTheme="minorEastAsia" w:hAnsiTheme="minorEastAsia" w:eastAsiaTheme="minorEastAsia"/>
        </w:rPr>
        <w:t>【教学目标】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一、</w:t>
      </w:r>
      <w:r>
        <w:rPr>
          <w:rFonts w:hint="eastAsia"/>
          <w:sz w:val="24"/>
        </w:rPr>
        <w:t>思政目标：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rPr>
        <w:t>激发学生对祖国医学的热爱。传扬中华文化的魅力。</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rPr>
      </w:pPr>
      <w:r>
        <w:rPr>
          <w:rFonts w:hint="eastAsia"/>
          <w:sz w:val="24"/>
          <w:lang w:eastAsia="zh-CN"/>
        </w:rPr>
        <w:t>二、</w:t>
      </w:r>
      <w:r>
        <w:rPr>
          <w:rFonts w:hint="eastAsia"/>
          <w:sz w:val="24"/>
        </w:rPr>
        <w:t>知识目标</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rPr>
      </w:pPr>
      <w:r>
        <w:rPr>
          <w:rFonts w:hint="eastAsia" w:asciiTheme="minorEastAsia" w:hAnsiTheme="minorEastAsia" w:eastAsiaTheme="minorEastAsia"/>
          <w:lang w:eastAsia="zh-CN"/>
        </w:rPr>
        <w:t>理解</w:t>
      </w:r>
      <w:r>
        <w:rPr>
          <w:rFonts w:hint="eastAsia" w:asciiTheme="minorEastAsia" w:hAnsiTheme="minorEastAsia" w:eastAsiaTheme="minorEastAsia"/>
        </w:rPr>
        <w:t>组方原则与方剂的运用变化，突出方剂的配伍意义及君、臣、佐、使在组方中的指导作用。</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三、</w:t>
      </w:r>
      <w:r>
        <w:rPr>
          <w:rFonts w:hint="eastAsia"/>
          <w:sz w:val="24"/>
        </w:rPr>
        <w:t>能力目标</w:t>
      </w:r>
    </w:p>
    <w:p>
      <w:pPr>
        <w:pStyle w:val="12"/>
        <w:keepNext w:val="0"/>
        <w:keepLines w:val="0"/>
        <w:pageBreakBefore w:val="0"/>
        <w:kinsoku/>
        <w:wordWrap/>
        <w:overflowPunct/>
        <w:topLinePunct w:val="0"/>
        <w:autoSpaceDE/>
        <w:autoSpaceDN/>
        <w:bidi w:val="0"/>
        <w:spacing w:line="360" w:lineRule="auto"/>
        <w:ind w:left="420" w:leftChars="200" w:firstLine="480" w:firstLineChars="200"/>
        <w:jc w:val="left"/>
        <w:textAlignment w:val="auto"/>
        <w:rPr>
          <w:sz w:val="24"/>
        </w:rPr>
      </w:pPr>
      <w:r>
        <w:rPr>
          <w:rFonts w:hint="eastAsia"/>
          <w:sz w:val="24"/>
          <w:lang w:eastAsia="zh-CN"/>
        </w:rPr>
        <w:t>应用</w:t>
      </w:r>
      <w:r>
        <w:rPr>
          <w:rFonts w:hint="eastAsia"/>
          <w:sz w:val="24"/>
        </w:rPr>
        <w:t>君臣佐使理论，</w:t>
      </w:r>
      <w:r>
        <w:rPr>
          <w:rFonts w:hint="eastAsia"/>
          <w:sz w:val="24"/>
          <w:lang w:eastAsia="zh-CN"/>
        </w:rPr>
        <w:t>记得</w:t>
      </w:r>
      <w:r>
        <w:rPr>
          <w:rFonts w:hint="eastAsia"/>
          <w:sz w:val="24"/>
        </w:rPr>
        <w:t>汤剂的煎法，</w:t>
      </w:r>
      <w:r>
        <w:rPr>
          <w:rFonts w:hint="eastAsia"/>
          <w:sz w:val="24"/>
          <w:lang w:eastAsia="zh-CN"/>
        </w:rPr>
        <w:t>理解</w:t>
      </w:r>
      <w:r>
        <w:rPr>
          <w:rFonts w:hint="eastAsia"/>
          <w:sz w:val="24"/>
        </w:rPr>
        <w:t>服药时间与服药方法。</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四、</w:t>
      </w:r>
      <w:r>
        <w:rPr>
          <w:rFonts w:hint="eastAsia"/>
          <w:sz w:val="24"/>
        </w:rPr>
        <w:t>素质目标</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rPr>
      </w:pPr>
      <w:r>
        <w:rPr>
          <w:rFonts w:hint="eastAsia"/>
          <w:bCs/>
          <w:sz w:val="24"/>
        </w:rPr>
        <w:t>激发学生学习中医的热情。</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hint="eastAsia" w:ascii="宋体" w:hAnsi="宋体"/>
          <w:sz w:val="24"/>
        </w:rPr>
        <w:t>【教学重点与难点】本章重点是</w:t>
      </w:r>
      <w:r>
        <w:rPr>
          <w:rFonts w:asciiTheme="minorEastAsia" w:hAnsiTheme="minorEastAsia" w:eastAsiaTheme="minorEastAsia"/>
          <w:sz w:val="24"/>
        </w:rPr>
        <w:t>君、臣、佐、使的涵义及其在组方中的作用</w:t>
      </w:r>
      <w:r>
        <w:rPr>
          <w:rFonts w:hint="eastAsia" w:ascii="宋体" w:hAnsi="宋体"/>
          <w:sz w:val="24"/>
        </w:rPr>
        <w:t>，难点是</w:t>
      </w:r>
      <w:r>
        <w:rPr>
          <w:rFonts w:asciiTheme="minorEastAsia" w:hAnsiTheme="minorEastAsia" w:eastAsiaTheme="minorEastAsia"/>
          <w:sz w:val="24"/>
        </w:rPr>
        <w:t>君、臣、佐、使的涵义</w:t>
      </w:r>
      <w:r>
        <w:rPr>
          <w:rFonts w:hint="eastAsia" w:ascii="宋体" w:hAnsi="宋体"/>
          <w:sz w:val="24"/>
        </w:rPr>
        <w:t>。</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hint="eastAsia" w:asciiTheme="minorEastAsia" w:hAnsiTheme="minorEastAsia" w:eastAsiaTheme="minorEastAsia"/>
        </w:rPr>
        <w:t>【教学内容】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sz w:val="24"/>
        </w:rPr>
        <w:t>1.</w:t>
      </w:r>
      <w:r>
        <w:rPr>
          <w:rFonts w:hint="eastAsia" w:asciiTheme="minorEastAsia" w:hAnsiTheme="minorEastAsia" w:eastAsiaTheme="minorEastAsia"/>
          <w:sz w:val="24"/>
          <w:lang w:eastAsia="zh-CN"/>
        </w:rPr>
        <w:t>记忆</w:t>
      </w:r>
      <w:r>
        <w:rPr>
          <w:rFonts w:asciiTheme="minorEastAsia" w:hAnsiTheme="minorEastAsia" w:eastAsiaTheme="minorEastAsia"/>
          <w:sz w:val="24"/>
        </w:rPr>
        <w:t>君、臣、佐、使的涵义及其在组方中的作用，并举例说明。</w:t>
      </w:r>
      <w:r>
        <w:rPr>
          <w:rFonts w:hint="eastAsia" w:asciiTheme="minorEastAsia" w:hAnsiTheme="minorEastAsia" w:eastAsiaTheme="minorEastAsia"/>
          <w:sz w:val="24"/>
        </w:rPr>
        <w:t>融合</w:t>
      </w:r>
      <w:r>
        <w:rPr>
          <w:rFonts w:hint="eastAsia"/>
          <w:sz w:val="24"/>
        </w:rPr>
        <w:t>思政元素：团队精神。“君、臣、佐、使”的组方结构，就如同一个领导方针明确，各部门协调有序的团队。团队的领导要领导有力，但也要依靠群众。</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lang w:eastAsia="zh-CN"/>
        </w:rPr>
        <w:t>理解</w:t>
      </w:r>
      <w:r>
        <w:rPr>
          <w:rFonts w:asciiTheme="minorEastAsia" w:hAnsiTheme="minorEastAsia" w:eastAsiaTheme="minorEastAsia"/>
        </w:rPr>
        <w:t>方剂运用变化的三种形式(药味加减、药量增减、剂型更换)及其与功用、主治的关系。</w:t>
      </w:r>
    </w:p>
    <w:p>
      <w:pPr>
        <w:pStyle w:val="5"/>
        <w:keepNext w:val="0"/>
        <w:keepLines w:val="0"/>
        <w:pageBreakBefore w:val="0"/>
        <w:kinsoku/>
        <w:wordWrap/>
        <w:overflowPunct/>
        <w:topLinePunct w:val="0"/>
        <w:autoSpaceDE/>
        <w:autoSpaceDN/>
        <w:bidi w:val="0"/>
        <w:spacing w:line="360" w:lineRule="auto"/>
        <w:ind w:firstLine="562" w:firstLineChars="200"/>
        <w:jc w:val="left"/>
        <w:textAlignment w:val="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第五章　方剂的使用方法</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hint="eastAsia" w:asciiTheme="minorEastAsia" w:hAnsiTheme="minorEastAsia" w:eastAsiaTheme="minorEastAsia"/>
        </w:rPr>
        <w:t>【教学目标】</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hint="eastAsia" w:asciiTheme="minorEastAsia" w:hAnsiTheme="minorEastAsia" w:eastAsiaTheme="minorEastAsia"/>
        </w:rPr>
        <w:t>1.了解常用剂型的种类、制法与临床意义。</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w:t>
      </w:r>
      <w:r>
        <w:rPr>
          <w:rFonts w:hint="eastAsia" w:asciiTheme="minorEastAsia" w:hAnsiTheme="minorEastAsia" w:eastAsiaTheme="minorEastAsia"/>
          <w:lang w:eastAsia="zh-CN"/>
        </w:rPr>
        <w:t>记忆</w:t>
      </w:r>
      <w:r>
        <w:rPr>
          <w:rFonts w:asciiTheme="minorEastAsia" w:hAnsiTheme="minorEastAsia" w:eastAsiaTheme="minorEastAsia"/>
        </w:rPr>
        <w:t>汤剂的煎法</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w:t>
      </w:r>
      <w:r>
        <w:rPr>
          <w:rFonts w:hint="eastAsia" w:asciiTheme="minorEastAsia" w:hAnsiTheme="minorEastAsia" w:eastAsiaTheme="minorEastAsia"/>
          <w:lang w:eastAsia="zh-CN"/>
        </w:rPr>
        <w:t>理解</w:t>
      </w:r>
      <w:r>
        <w:rPr>
          <w:rFonts w:asciiTheme="minorEastAsia" w:hAnsiTheme="minorEastAsia" w:eastAsiaTheme="minorEastAsia"/>
        </w:rPr>
        <w:t>服药时间与服药方法。</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hint="eastAsia" w:ascii="宋体" w:hAnsi="宋体"/>
          <w:sz w:val="24"/>
        </w:rPr>
        <w:t>【教学重点与难点】本章重点是</w:t>
      </w:r>
      <w:r>
        <w:rPr>
          <w:rFonts w:asciiTheme="minorEastAsia" w:hAnsiTheme="minorEastAsia" w:eastAsiaTheme="minorEastAsia"/>
          <w:sz w:val="24"/>
        </w:rPr>
        <w:t>汤剂的煎法</w:t>
      </w:r>
      <w:r>
        <w:rPr>
          <w:rFonts w:hint="eastAsia" w:ascii="宋体" w:hAnsi="宋体"/>
          <w:sz w:val="24"/>
        </w:rPr>
        <w:t>。</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hint="eastAsia" w:asciiTheme="minorEastAsia" w:hAnsiTheme="minorEastAsia" w:eastAsiaTheme="minorEastAsia"/>
        </w:rPr>
        <w:t>【教学内容】</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hint="eastAsia" w:asciiTheme="minorEastAsia" w:hAnsiTheme="minorEastAsia" w:eastAsiaTheme="minorEastAsia"/>
        </w:rPr>
        <w:t>1.介绍中医传统剂型</w:t>
      </w:r>
      <w:r>
        <w:rPr>
          <w:rFonts w:asciiTheme="minorEastAsia" w:hAnsiTheme="minorEastAsia" w:eastAsiaTheme="minorEastAsia"/>
        </w:rPr>
        <w:t>--汤、丸、散、膏、丹、酒剂的制作方法、特点与临床意义及浸膏、冲剂、胶囊剂、注射剂、导剂、坐剂等简要内容。</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1.煎煮汤剂的用具、用水、火候以及先煎、后下等基本知识。</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2.根据病证的部位、性质、病情及药物特点，决定服药时间与服药方法。</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hint="eastAsia" w:asciiTheme="minorEastAsia" w:hAnsiTheme="minorEastAsia" w:eastAsiaTheme="minorEastAsia"/>
        </w:rPr>
        <w:t>附录：古今用量考证</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hint="eastAsia" w:asciiTheme="minorEastAsia" w:hAnsiTheme="minorEastAsia" w:eastAsiaTheme="minorEastAsia"/>
        </w:rPr>
        <w:t>简介历代度量衡的计量方法及其与现代用量的折算概率。</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p>
    <w:p>
      <w:pPr>
        <w:pStyle w:val="5"/>
        <w:keepNext w:val="0"/>
        <w:keepLines w:val="0"/>
        <w:pageBreakBefore w:val="0"/>
        <w:kinsoku/>
        <w:wordWrap/>
        <w:overflowPunct/>
        <w:topLinePunct w:val="0"/>
        <w:autoSpaceDE/>
        <w:autoSpaceDN/>
        <w:bidi w:val="0"/>
        <w:spacing w:line="360" w:lineRule="auto"/>
        <w:ind w:firstLine="562" w:firstLineChars="200"/>
        <w:jc w:val="left"/>
        <w:textAlignment w:val="auto"/>
        <w:rPr>
          <w:rFonts w:asciiTheme="minorEastAsia" w:hAnsiTheme="minorEastAsia" w:eastAsiaTheme="minorEastAsia"/>
          <w:sz w:val="28"/>
          <w:szCs w:val="28"/>
        </w:rPr>
      </w:pPr>
      <w:r>
        <w:rPr>
          <w:rFonts w:hint="eastAsia" w:asciiTheme="minorEastAsia" w:hAnsiTheme="minorEastAsia" w:eastAsiaTheme="minorEastAsia"/>
          <w:b/>
          <w:bCs/>
          <w:sz w:val="28"/>
          <w:szCs w:val="28"/>
        </w:rPr>
        <w:t>下篇各论</w:t>
      </w:r>
    </w:p>
    <w:p>
      <w:pPr>
        <w:keepNext w:val="0"/>
        <w:keepLines w:val="0"/>
        <w:pageBreakBefore w:val="0"/>
        <w:kinsoku/>
        <w:wordWrap/>
        <w:overflowPunct/>
        <w:topLinePunct w:val="0"/>
        <w:autoSpaceDE/>
        <w:autoSpaceDN/>
        <w:bidi w:val="0"/>
        <w:spacing w:line="360" w:lineRule="auto"/>
        <w:ind w:firstLine="562" w:firstLineChars="200"/>
        <w:jc w:val="left"/>
        <w:textAlignment w:val="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第六章　解表剂</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sz w:val="24"/>
        </w:rPr>
      </w:pPr>
      <w:r>
        <w:rPr>
          <w:rFonts w:hint="eastAsia" w:asciiTheme="minorEastAsia" w:hAnsiTheme="minorEastAsia" w:eastAsiaTheme="minorEastAsia"/>
          <w:sz w:val="24"/>
        </w:rPr>
        <w:t>【教学目标】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一、</w:t>
      </w:r>
      <w:r>
        <w:rPr>
          <w:rFonts w:hint="eastAsia"/>
          <w:sz w:val="24"/>
        </w:rPr>
        <w:t>思政目标：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rPr>
        <w:t>发扬大医精诚的医德医风。</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rPr>
        <w:t xml:space="preserve"> </w:t>
      </w:r>
      <w:r>
        <w:rPr>
          <w:rFonts w:hint="eastAsia"/>
          <w:sz w:val="24"/>
          <w:lang w:eastAsia="zh-CN"/>
        </w:rPr>
        <w:t>二、</w:t>
      </w:r>
      <w:r>
        <w:rPr>
          <w:rFonts w:hint="eastAsia"/>
          <w:sz w:val="24"/>
        </w:rPr>
        <w:t>知识目标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lang w:eastAsia="zh-CN"/>
        </w:rPr>
        <w:t>理解</w:t>
      </w:r>
      <w:r>
        <w:rPr>
          <w:rFonts w:asciiTheme="minorEastAsia" w:hAnsiTheme="minorEastAsia" w:eastAsiaTheme="minorEastAsia"/>
          <w:sz w:val="24"/>
        </w:rPr>
        <w:t>解表的概念、适应范围、分类及应用注意事项。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lang w:eastAsia="zh-CN"/>
        </w:rPr>
        <w:t>记忆</w:t>
      </w:r>
      <w:r>
        <w:rPr>
          <w:rFonts w:asciiTheme="minorEastAsia" w:hAnsiTheme="minorEastAsia" w:eastAsiaTheme="minorEastAsia"/>
          <w:sz w:val="24"/>
        </w:rPr>
        <w:t>(一级方剂、下同)：麻黄汤、桂枝汤、九味羌活汤、小青龙汤、银翘散、桑菊饮、麻黄杏仁甘草石膏汤、败毒散</w:t>
      </w:r>
      <w:r>
        <w:rPr>
          <w:rFonts w:hint="eastAsia" w:asciiTheme="minorEastAsia" w:hAnsiTheme="minorEastAsia" w:eastAsiaTheme="minorEastAsia"/>
          <w:sz w:val="24"/>
          <w:lang w:eastAsia="zh-CN"/>
        </w:rPr>
        <w:t>的</w:t>
      </w:r>
      <w:r>
        <w:rPr>
          <w:rFonts w:hint="eastAsia"/>
          <w:sz w:val="24"/>
        </w:rPr>
        <w:t>组成、功效、主治病证及临床使用要点</w:t>
      </w:r>
      <w:r>
        <w:rPr>
          <w:rFonts w:asciiTheme="minorEastAsia" w:hAnsiTheme="minorEastAsia" w:eastAsiaTheme="minorEastAsia"/>
          <w:sz w:val="24"/>
        </w:rPr>
        <w:t>。</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lang w:eastAsia="zh-CN"/>
        </w:rPr>
        <w:t>理解</w:t>
      </w:r>
      <w:r>
        <w:rPr>
          <w:rFonts w:asciiTheme="minorEastAsia" w:hAnsiTheme="minorEastAsia" w:eastAsiaTheme="minorEastAsia"/>
          <w:sz w:val="24"/>
        </w:rPr>
        <w:t>(二级方剂，下同)：止嗽散、参苏饮、香薷散</w:t>
      </w:r>
      <w:r>
        <w:rPr>
          <w:rFonts w:hint="eastAsia" w:asciiTheme="minorEastAsia" w:hAnsiTheme="minorEastAsia" w:eastAsiaTheme="minorEastAsia"/>
          <w:sz w:val="24"/>
          <w:lang w:eastAsia="zh-CN"/>
        </w:rPr>
        <w:t>的</w:t>
      </w:r>
      <w:r>
        <w:rPr>
          <w:rFonts w:hint="eastAsia"/>
          <w:sz w:val="24"/>
        </w:rPr>
        <w:t>组成、功效、主治病证及临床使用要点</w:t>
      </w:r>
      <w:r>
        <w:rPr>
          <w:rFonts w:asciiTheme="minorEastAsia" w:hAnsiTheme="minorEastAsia" w:eastAsiaTheme="minorEastAsia"/>
          <w:sz w:val="24"/>
        </w:rPr>
        <w:t>。</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4.了解(三级方剂，下同)柴葛解肌汤、升麻葛根汤、再造散、加减葳蕤汤。</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三、</w:t>
      </w:r>
      <w:r>
        <w:rPr>
          <w:rFonts w:hint="eastAsia"/>
          <w:sz w:val="24"/>
        </w:rPr>
        <w:t>能力目标</w:t>
      </w:r>
    </w:p>
    <w:p>
      <w:pPr>
        <w:pStyle w:val="12"/>
        <w:keepNext w:val="0"/>
        <w:keepLines w:val="0"/>
        <w:pageBreakBefore w:val="0"/>
        <w:kinsoku/>
        <w:wordWrap/>
        <w:overflowPunct/>
        <w:topLinePunct w:val="0"/>
        <w:autoSpaceDE/>
        <w:autoSpaceDN/>
        <w:bidi w:val="0"/>
        <w:spacing w:line="360" w:lineRule="auto"/>
        <w:ind w:left="420" w:leftChars="200" w:firstLine="480" w:firstLineChars="200"/>
        <w:jc w:val="left"/>
        <w:textAlignment w:val="auto"/>
        <w:rPr>
          <w:sz w:val="24"/>
        </w:rPr>
      </w:pPr>
      <w:r>
        <w:rPr>
          <w:rFonts w:hint="eastAsia"/>
          <w:sz w:val="24"/>
          <w:lang w:eastAsia="zh-CN"/>
        </w:rPr>
        <w:t>复述</w:t>
      </w:r>
      <w:r>
        <w:rPr>
          <w:rFonts w:hint="eastAsia"/>
          <w:sz w:val="24"/>
        </w:rPr>
        <w:t>重点方剂的组成、功效、主治病证及临床使用要点。</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四、</w:t>
      </w:r>
      <w:r>
        <w:rPr>
          <w:rFonts w:hint="eastAsia"/>
          <w:sz w:val="24"/>
        </w:rPr>
        <w:t>素质目标</w:t>
      </w:r>
    </w:p>
    <w:p>
      <w:pPr>
        <w:keepNext w:val="0"/>
        <w:keepLines w:val="0"/>
        <w:pageBreakBefore w:val="0"/>
        <w:kinsoku/>
        <w:wordWrap/>
        <w:overflowPunct/>
        <w:topLinePunct w:val="0"/>
        <w:autoSpaceDE/>
        <w:autoSpaceDN/>
        <w:bidi w:val="0"/>
        <w:spacing w:line="360" w:lineRule="auto"/>
        <w:ind w:firstLine="960" w:firstLineChars="400"/>
        <w:jc w:val="left"/>
        <w:textAlignment w:val="auto"/>
        <w:rPr>
          <w:bCs/>
          <w:sz w:val="24"/>
        </w:rPr>
      </w:pPr>
      <w:r>
        <w:rPr>
          <w:rFonts w:hint="eastAsia"/>
          <w:bCs/>
          <w:sz w:val="24"/>
        </w:rPr>
        <w:t>要求必须记忆方剂。</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hint="eastAsia" w:ascii="宋体" w:hAnsi="宋体"/>
          <w:sz w:val="24"/>
        </w:rPr>
        <w:t>【教学重点与难点】本章重点是一级方剂、二级方剂的组成、功效、主治及用方要点，难点是制方原理、药物配伍意义。</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【教学内容】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1.解表剂的概念、适应证、分类及应用注意事项。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2.辛温解表、辛凉解表、扶正解表的代表方剂。</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(1)阐明麻黄汤、三拗汤、麻黄加术汤、麻杏甘石汤的全部内容，重点使学生</w:t>
      </w:r>
      <w:r>
        <w:rPr>
          <w:rFonts w:hint="eastAsia" w:asciiTheme="minorEastAsia" w:hAnsiTheme="minorEastAsia" w:eastAsiaTheme="minorEastAsia"/>
          <w:sz w:val="24"/>
          <w:lang w:eastAsia="zh-CN"/>
        </w:rPr>
        <w:t>记忆</w:t>
      </w:r>
      <w:r>
        <w:rPr>
          <w:rFonts w:hint="eastAsia" w:asciiTheme="minorEastAsia" w:hAnsiTheme="minorEastAsia" w:eastAsiaTheme="minorEastAsia"/>
          <w:sz w:val="24"/>
        </w:rPr>
        <w:t>麻</w:t>
      </w:r>
      <w:r>
        <w:rPr>
          <w:rFonts w:asciiTheme="minorEastAsia" w:hAnsiTheme="minorEastAsia" w:eastAsiaTheme="minorEastAsia"/>
          <w:sz w:val="24"/>
        </w:rPr>
        <w:t>黄与桂枝、麻黄与杏仁、麻黄与白术、麻黄与石膏的配伍意义，特别是麻黄与石膏用量比例的变化，对其功用的影响。</w:t>
      </w:r>
      <w:r>
        <w:rPr>
          <w:rFonts w:hint="eastAsia" w:asciiTheme="minorEastAsia" w:hAnsiTheme="minorEastAsia" w:eastAsiaTheme="minorEastAsia"/>
          <w:sz w:val="24"/>
        </w:rPr>
        <w:t>病案举例融合</w:t>
      </w:r>
      <w:r>
        <w:rPr>
          <w:rFonts w:hint="eastAsia"/>
          <w:sz w:val="24"/>
        </w:rPr>
        <w:t>思政元素：四个自信之文化自信。</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asciiTheme="minorEastAsia" w:hAnsiTheme="minorEastAsia" w:eastAsiaTheme="minorEastAsia"/>
          <w:sz w:val="24"/>
        </w:rPr>
        <w:t>(2)桂枝汤中桂枝与芍药配伍，组成，解表和营法的组方原理，以及服法对该方功用的影响。</w:t>
      </w:r>
      <w:r>
        <w:rPr>
          <w:rFonts w:hint="eastAsia" w:asciiTheme="minorEastAsia" w:hAnsiTheme="minorEastAsia" w:eastAsiaTheme="minorEastAsia"/>
          <w:sz w:val="24"/>
        </w:rPr>
        <w:t>进而阐明桂、芍的用量比例变化对其功用的影响。病案举例融合</w:t>
      </w:r>
      <w:r>
        <w:rPr>
          <w:rFonts w:hint="eastAsia"/>
          <w:sz w:val="24"/>
        </w:rPr>
        <w:t>思政元素：责任意识。由于医院药房没有生姜这味药，医生开处方时如果没有注明加生姜，也忘记了嘱咐患者自己加生姜，这无疑会直接影响疗效。</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(3)九味羌活汤以辛温香燥之品发散风寒湿邪，配伍黄芩、生地以清里热，主治风寒夹湿而兼有内热之证。</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(4)香薷散以辛温解暑之香薷配伍行气化湿之厚朴，功在祛暑解表，化湿利中，主治夏月感寒之暑证。</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asciiTheme="minorEastAsia" w:hAnsiTheme="minorEastAsia" w:eastAsiaTheme="minorEastAsia"/>
          <w:sz w:val="24"/>
        </w:rPr>
        <w:t>(5)小青龙汤中麻、桂与芍药的配伍意义，姜、辛、夏与五味子的配伍意义，尤其应阐明白芍、五味子在方中的重要作用。</w:t>
      </w:r>
      <w:r>
        <w:rPr>
          <w:rFonts w:hint="eastAsia" w:asciiTheme="minorEastAsia" w:hAnsiTheme="minorEastAsia" w:eastAsiaTheme="minorEastAsia"/>
          <w:sz w:val="24"/>
        </w:rPr>
        <w:t>融合</w:t>
      </w:r>
      <w:r>
        <w:rPr>
          <w:rFonts w:hint="eastAsia"/>
          <w:sz w:val="24"/>
        </w:rPr>
        <w:t>思政元素：文化自信、专业自信素。讲射干麻黄汤时提到清肺排毒汤。清肺排毒汤由射干麻黄汤、麻杏石甘汤、小柴胡汤、五苓散等加减变化而来，在治疗新冠肺炎中疗效显著，功不可没。结合防治新冠疫情中中医的功劳，让学生增强文化自信、专业自信。</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(6)止嗽散为治疗表邪未尽，肺失和降而致咳嗽的常用方剂。方中以止咳化痰药配以少量疏风解表之荆芥，具有温润和平，不寒不热的特点，加减得宜，可用于多种咳嗽。</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(7)银翘散与桑菊饮皆为辛凉之剂，由于用药与配伍不同，一者偏于透表，一者偏于宣肺，并区别桑菊饮与麻杏甘石汤的主治病证。</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(8)败毒散与参苏饮皆为益气解表的常用方。说明扶正与祛邪的关系，以及二方组成配伍不同，其作用有偏于解表、偏于理肺的区别。</w:t>
      </w:r>
    </w:p>
    <w:p>
      <w:pPr>
        <w:keepNext w:val="0"/>
        <w:keepLines w:val="0"/>
        <w:pageBreakBefore w:val="0"/>
        <w:kinsoku/>
        <w:wordWrap/>
        <w:overflowPunct/>
        <w:topLinePunct w:val="0"/>
        <w:autoSpaceDE/>
        <w:autoSpaceDN/>
        <w:bidi w:val="0"/>
        <w:spacing w:line="360" w:lineRule="auto"/>
        <w:ind w:firstLine="562" w:firstLineChars="200"/>
        <w:jc w:val="left"/>
        <w:textAlignment w:val="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第七章　泻下剂</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sz w:val="24"/>
        </w:rPr>
      </w:pPr>
      <w:r>
        <w:rPr>
          <w:rFonts w:hint="eastAsia" w:asciiTheme="minorEastAsia" w:hAnsiTheme="minorEastAsia" w:eastAsiaTheme="minorEastAsia"/>
          <w:sz w:val="24"/>
        </w:rPr>
        <w:t>【教学目标】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一、</w:t>
      </w:r>
      <w:r>
        <w:rPr>
          <w:rFonts w:hint="eastAsia"/>
          <w:sz w:val="24"/>
        </w:rPr>
        <w:t>思政目标：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rPr>
        <w:t>发扬大医精诚的医德医风。</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二、</w:t>
      </w:r>
      <w:r>
        <w:rPr>
          <w:rFonts w:hint="eastAsia"/>
          <w:sz w:val="24"/>
        </w:rPr>
        <w:t>知识目标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sz w:val="24"/>
        </w:rPr>
      </w:pP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lang w:eastAsia="zh-CN"/>
        </w:rPr>
        <w:t>理解</w:t>
      </w:r>
      <w:r>
        <w:rPr>
          <w:rFonts w:asciiTheme="minorEastAsia" w:hAnsiTheme="minorEastAsia" w:eastAsiaTheme="minorEastAsia"/>
          <w:sz w:val="24"/>
        </w:rPr>
        <w:t>泻下剂的概念、适应范围、分类及应用注意事项。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lang w:eastAsia="zh-CN"/>
        </w:rPr>
        <w:t>记忆</w:t>
      </w:r>
      <w:r>
        <w:rPr>
          <w:rFonts w:asciiTheme="minorEastAsia" w:hAnsiTheme="minorEastAsia" w:eastAsiaTheme="minorEastAsia"/>
          <w:sz w:val="24"/>
        </w:rPr>
        <w:t>：大承气汤、温脾汤、</w:t>
      </w:r>
      <w:r>
        <w:rPr>
          <w:rFonts w:hint="eastAsia" w:asciiTheme="minorEastAsia" w:hAnsiTheme="minorEastAsia" w:eastAsiaTheme="minorEastAsia"/>
          <w:sz w:val="24"/>
        </w:rPr>
        <w:t>十</w:t>
      </w:r>
      <w:r>
        <w:rPr>
          <w:rFonts w:asciiTheme="minorEastAsia" w:hAnsiTheme="minorEastAsia" w:eastAsiaTheme="minorEastAsia"/>
          <w:sz w:val="24"/>
        </w:rPr>
        <w:t>枣汤、麻子仁丸</w:t>
      </w:r>
      <w:r>
        <w:rPr>
          <w:rFonts w:hint="eastAsia" w:asciiTheme="minorEastAsia" w:hAnsiTheme="minorEastAsia" w:eastAsiaTheme="minorEastAsia"/>
          <w:sz w:val="24"/>
          <w:lang w:eastAsia="zh-CN"/>
        </w:rPr>
        <w:t>的</w:t>
      </w:r>
      <w:r>
        <w:rPr>
          <w:rFonts w:hint="eastAsia"/>
          <w:sz w:val="24"/>
        </w:rPr>
        <w:t>组成、功效、主治病证及临床使用要点</w:t>
      </w:r>
      <w:r>
        <w:rPr>
          <w:rFonts w:asciiTheme="minorEastAsia" w:hAnsiTheme="minorEastAsia" w:eastAsiaTheme="minorEastAsia"/>
          <w:sz w:val="24"/>
        </w:rPr>
        <w:t>。</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lang w:eastAsia="zh-CN"/>
        </w:rPr>
        <w:t>理解</w:t>
      </w:r>
      <w:r>
        <w:rPr>
          <w:rFonts w:asciiTheme="minorEastAsia" w:hAnsiTheme="minorEastAsia" w:eastAsiaTheme="minorEastAsia"/>
          <w:sz w:val="24"/>
        </w:rPr>
        <w:t>：济川煎、黄龙汤</w:t>
      </w:r>
      <w:r>
        <w:rPr>
          <w:rFonts w:hint="eastAsia" w:asciiTheme="minorEastAsia" w:hAnsiTheme="minorEastAsia" w:eastAsiaTheme="minorEastAsia"/>
          <w:sz w:val="24"/>
          <w:lang w:eastAsia="zh-CN"/>
        </w:rPr>
        <w:t>的</w:t>
      </w:r>
      <w:r>
        <w:rPr>
          <w:rFonts w:hint="eastAsia"/>
          <w:sz w:val="24"/>
        </w:rPr>
        <w:t>组成、功效、主治病证及临床使用要点</w:t>
      </w:r>
      <w:r>
        <w:rPr>
          <w:rFonts w:asciiTheme="minorEastAsia" w:hAnsiTheme="minorEastAsia" w:eastAsiaTheme="minorEastAsia"/>
          <w:sz w:val="24"/>
        </w:rPr>
        <w:t>。</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sz w:val="24"/>
          <w:lang w:eastAsia="zh-CN"/>
        </w:rPr>
      </w:pPr>
      <w:r>
        <w:rPr>
          <w:rFonts w:asciiTheme="minorEastAsia" w:hAnsiTheme="minorEastAsia" w:eastAsiaTheme="minorEastAsia"/>
          <w:sz w:val="24"/>
        </w:rPr>
        <w:t>4.了解：大黄附子汤、三物备急丸、五仁丸、增液承气汤、禹功散</w:t>
      </w:r>
      <w:r>
        <w:rPr>
          <w:rFonts w:hint="eastAsia" w:asciiTheme="minorEastAsia" w:hAnsiTheme="minorEastAsia" w:eastAsiaTheme="minorEastAsia"/>
          <w:sz w:val="24"/>
          <w:lang w:eastAsia="zh-CN"/>
        </w:rPr>
        <w:t>。</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三、</w:t>
      </w:r>
      <w:r>
        <w:rPr>
          <w:rFonts w:hint="eastAsia"/>
          <w:sz w:val="24"/>
        </w:rPr>
        <w:t>能力目标</w:t>
      </w:r>
    </w:p>
    <w:p>
      <w:pPr>
        <w:pStyle w:val="12"/>
        <w:keepNext w:val="0"/>
        <w:keepLines w:val="0"/>
        <w:pageBreakBefore w:val="0"/>
        <w:kinsoku/>
        <w:wordWrap/>
        <w:overflowPunct/>
        <w:topLinePunct w:val="0"/>
        <w:autoSpaceDE/>
        <w:autoSpaceDN/>
        <w:bidi w:val="0"/>
        <w:spacing w:line="360" w:lineRule="auto"/>
        <w:ind w:left="420" w:leftChars="200" w:firstLine="480" w:firstLineChars="200"/>
        <w:jc w:val="left"/>
        <w:textAlignment w:val="auto"/>
        <w:rPr>
          <w:sz w:val="24"/>
        </w:rPr>
      </w:pPr>
      <w:r>
        <w:rPr>
          <w:rFonts w:hint="eastAsia"/>
          <w:sz w:val="24"/>
          <w:lang w:eastAsia="zh-CN"/>
        </w:rPr>
        <w:t>复述</w:t>
      </w:r>
      <w:bookmarkStart w:id="0" w:name="_GoBack"/>
      <w:bookmarkEnd w:id="0"/>
      <w:r>
        <w:rPr>
          <w:rFonts w:hint="eastAsia"/>
          <w:sz w:val="24"/>
        </w:rPr>
        <w:t>重点方剂的组成、功效、主治病证及临床使用要点。</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四、</w:t>
      </w:r>
      <w:r>
        <w:rPr>
          <w:rFonts w:hint="eastAsia"/>
          <w:sz w:val="24"/>
        </w:rPr>
        <w:t>素质目标</w:t>
      </w:r>
    </w:p>
    <w:p>
      <w:pPr>
        <w:keepNext w:val="0"/>
        <w:keepLines w:val="0"/>
        <w:pageBreakBefore w:val="0"/>
        <w:kinsoku/>
        <w:wordWrap/>
        <w:overflowPunct/>
        <w:topLinePunct w:val="0"/>
        <w:autoSpaceDE/>
        <w:autoSpaceDN/>
        <w:bidi w:val="0"/>
        <w:spacing w:line="360" w:lineRule="auto"/>
        <w:ind w:firstLine="960" w:firstLineChars="400"/>
        <w:jc w:val="left"/>
        <w:textAlignment w:val="auto"/>
        <w:rPr>
          <w:bCs/>
          <w:sz w:val="24"/>
        </w:rPr>
      </w:pPr>
      <w:r>
        <w:rPr>
          <w:rFonts w:hint="eastAsia"/>
          <w:bCs/>
          <w:sz w:val="24"/>
        </w:rPr>
        <w:t>要求必须记忆方剂。</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hint="eastAsia" w:ascii="宋体" w:hAnsi="宋体"/>
          <w:sz w:val="24"/>
        </w:rPr>
        <w:t>【教学重点与难点】本章重点是一级方剂、二级方剂的组成、功效、主治及用方要点，难点是制方原理、药物配伍意义。</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【教学内容】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1.泻下剂的概念、适应证、分类及应用注意事项。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2.寒下、温下、润下、攻补兼施、逐水的代表方剂。</w:t>
      </w:r>
    </w:p>
    <w:p>
      <w:pPr>
        <w:keepNext w:val="0"/>
        <w:keepLines w:val="0"/>
        <w:pageBreakBefore w:val="0"/>
        <w:kinsoku/>
        <w:wordWrap/>
        <w:overflowPunct/>
        <w:topLinePunct w:val="0"/>
        <w:autoSpaceDE/>
        <w:autoSpaceDN/>
        <w:bidi w:val="0"/>
        <w:spacing w:line="360" w:lineRule="auto"/>
        <w:ind w:firstLine="480" w:firstLineChars="200"/>
        <w:jc w:val="left"/>
        <w:textAlignment w:val="auto"/>
      </w:pPr>
      <w:r>
        <w:rPr>
          <w:rFonts w:asciiTheme="minorEastAsia" w:hAnsiTheme="minorEastAsia" w:eastAsiaTheme="minorEastAsia"/>
          <w:sz w:val="24"/>
        </w:rPr>
        <w:t>(1)通过三承气汤的讲述，明确大黄与芒硝；大黄与厚朴、枳实；硝、黄与甘草的配伍关系。大承气汤泻下与行气并重，其功峻下，适用于痞、满、燥、实具备的阳明腑实证；小承气汤无芒硝，枳、朴、用量亦轻、其功轻下，适用于痞、满、实之证；调胃承气汤中硝、黄并用，但无枳、朴、且入甘草，用功缓下，适用于燥、实而无痞、满之证。三方的煎服法对功用峻缓亦有影响。并阐明大承气汤"釜底抽薪"通因通用""寒因寒用"具体运用及其适应证候。</w:t>
      </w:r>
      <w:r>
        <w:rPr>
          <w:rFonts w:hint="eastAsia" w:asciiTheme="minorEastAsia" w:hAnsiTheme="minorEastAsia" w:eastAsiaTheme="minorEastAsia"/>
          <w:sz w:val="24"/>
        </w:rPr>
        <w:t>融合</w:t>
      </w:r>
      <w:r>
        <w:rPr>
          <w:rFonts w:hint="eastAsia"/>
          <w:sz w:val="24"/>
        </w:rPr>
        <w:t>思政元素：职业素养。</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(2)通过温脾汤的讲解，阐明组成温下法的原理，明确大黄与附子的配伍关系(包括用量比例关系)。</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(3)济川煎以肉苁蓉、当归温肾益精、养血润肠为主，与升麻、枳壳升清降浊相合，此为用通于补之剂，主治肾虚津亏之大便秘结。</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(4)黄龙汤用硝、黄、枳、朴峻下热结，配伍人参、当归等益气养血，而成攻补兼施之剂，主治阳明腑实而兼气血不足者。</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(5)十枣汤为逐水剂，明确甘遂、大</w:t>
      </w:r>
      <w:r>
        <w:rPr>
          <w:rFonts w:hint="eastAsia" w:asciiTheme="minorEastAsia" w:hAnsiTheme="minorEastAsia" w:eastAsiaTheme="minorEastAsia"/>
          <w:sz w:val="24"/>
        </w:rPr>
        <w:t>戟</w:t>
      </w:r>
      <w:r>
        <w:rPr>
          <w:rFonts w:asciiTheme="minorEastAsia" w:hAnsiTheme="minorEastAsia" w:eastAsiaTheme="minorEastAsia"/>
          <w:sz w:val="24"/>
        </w:rPr>
        <w:t>、芫花的配伍应用，并说明峻下逐水剂的利害关系，尤其是用大枣的意义及注重保护脾胃对治疗水饮病的重要意义。</w:t>
      </w:r>
    </w:p>
    <w:p>
      <w:pPr>
        <w:keepNext w:val="0"/>
        <w:keepLines w:val="0"/>
        <w:pageBreakBefore w:val="0"/>
        <w:kinsoku/>
        <w:wordWrap/>
        <w:overflowPunct/>
        <w:topLinePunct w:val="0"/>
        <w:autoSpaceDE/>
        <w:autoSpaceDN/>
        <w:bidi w:val="0"/>
        <w:spacing w:line="360" w:lineRule="auto"/>
        <w:ind w:firstLine="562" w:firstLineChars="200"/>
        <w:jc w:val="left"/>
        <w:textAlignment w:val="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第八章　和解剂</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sz w:val="24"/>
        </w:rPr>
      </w:pPr>
      <w:r>
        <w:rPr>
          <w:rFonts w:hint="eastAsia" w:asciiTheme="minorEastAsia" w:hAnsiTheme="minorEastAsia" w:eastAsiaTheme="minorEastAsia"/>
          <w:sz w:val="24"/>
        </w:rPr>
        <w:t>【教学目标】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一、</w:t>
      </w:r>
      <w:r>
        <w:rPr>
          <w:rFonts w:hint="eastAsia"/>
          <w:sz w:val="24"/>
        </w:rPr>
        <w:t>思政目标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rPr>
        <w:t>发扬大医精诚的医德医风。</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二、</w:t>
      </w:r>
      <w:r>
        <w:rPr>
          <w:rFonts w:hint="eastAsia"/>
          <w:sz w:val="24"/>
        </w:rPr>
        <w:t>知识目标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lang w:eastAsia="zh-CN"/>
        </w:rPr>
        <w:t>理解</w:t>
      </w:r>
      <w:r>
        <w:rPr>
          <w:rFonts w:asciiTheme="minorEastAsia" w:hAnsiTheme="minorEastAsia" w:eastAsiaTheme="minorEastAsia"/>
          <w:sz w:val="24"/>
        </w:rPr>
        <w:t>和解剂的涵义、适应证及分类。</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lang w:eastAsia="zh-CN"/>
        </w:rPr>
        <w:t>记忆</w:t>
      </w:r>
      <w:r>
        <w:rPr>
          <w:rFonts w:asciiTheme="minorEastAsia" w:hAnsiTheme="minorEastAsia" w:eastAsiaTheme="minorEastAsia"/>
          <w:sz w:val="24"/>
        </w:rPr>
        <w:t>：小柴胡汤、蒿芩清胆汤、四逆散、逍遥散、半夏泻心汤</w:t>
      </w:r>
      <w:r>
        <w:rPr>
          <w:rFonts w:hint="eastAsia" w:asciiTheme="minorEastAsia" w:hAnsiTheme="minorEastAsia" w:eastAsiaTheme="minorEastAsia"/>
          <w:sz w:val="24"/>
          <w:lang w:eastAsia="zh-CN"/>
        </w:rPr>
        <w:t>的</w:t>
      </w:r>
      <w:r>
        <w:rPr>
          <w:rFonts w:hint="eastAsia"/>
          <w:sz w:val="24"/>
        </w:rPr>
        <w:t>组成、功效、主治病证及临床使用要点</w:t>
      </w:r>
      <w:r>
        <w:rPr>
          <w:rFonts w:asciiTheme="minorEastAsia" w:hAnsiTheme="minorEastAsia" w:eastAsiaTheme="minorEastAsia"/>
          <w:sz w:val="24"/>
        </w:rPr>
        <w:t>。</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lang w:eastAsia="zh-CN"/>
        </w:rPr>
        <w:t>理解</w:t>
      </w:r>
      <w:r>
        <w:rPr>
          <w:rFonts w:asciiTheme="minorEastAsia" w:hAnsiTheme="minorEastAsia" w:eastAsiaTheme="minorEastAsia"/>
          <w:sz w:val="24"/>
        </w:rPr>
        <w:t>：痛泻要方</w:t>
      </w:r>
      <w:r>
        <w:rPr>
          <w:rFonts w:hint="eastAsia" w:asciiTheme="minorEastAsia" w:hAnsiTheme="minorEastAsia" w:eastAsiaTheme="minorEastAsia"/>
          <w:sz w:val="24"/>
          <w:lang w:eastAsia="zh-CN"/>
        </w:rPr>
        <w:t>的</w:t>
      </w:r>
      <w:r>
        <w:rPr>
          <w:rFonts w:hint="eastAsia"/>
          <w:sz w:val="24"/>
        </w:rPr>
        <w:t>组成、功效、主治病证及临床使用要点</w:t>
      </w:r>
      <w:r>
        <w:rPr>
          <w:rFonts w:asciiTheme="minorEastAsia" w:hAnsiTheme="minorEastAsia" w:eastAsiaTheme="minorEastAsia"/>
          <w:sz w:val="24"/>
        </w:rPr>
        <w:t>。</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4.了解：疏凿饮子。</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三、</w:t>
      </w:r>
      <w:r>
        <w:rPr>
          <w:rFonts w:hint="eastAsia"/>
          <w:sz w:val="24"/>
        </w:rPr>
        <w:t>能力目标</w:t>
      </w:r>
    </w:p>
    <w:p>
      <w:pPr>
        <w:pStyle w:val="12"/>
        <w:keepNext w:val="0"/>
        <w:keepLines w:val="0"/>
        <w:pageBreakBefore w:val="0"/>
        <w:kinsoku/>
        <w:wordWrap/>
        <w:overflowPunct/>
        <w:topLinePunct w:val="0"/>
        <w:autoSpaceDE/>
        <w:autoSpaceDN/>
        <w:bidi w:val="0"/>
        <w:spacing w:line="360" w:lineRule="auto"/>
        <w:ind w:left="420" w:leftChars="200" w:firstLine="480" w:firstLineChars="200"/>
        <w:jc w:val="left"/>
        <w:textAlignment w:val="auto"/>
        <w:rPr>
          <w:sz w:val="24"/>
        </w:rPr>
      </w:pPr>
      <w:r>
        <w:rPr>
          <w:rFonts w:hint="eastAsia"/>
          <w:sz w:val="24"/>
          <w:lang w:eastAsia="zh-CN"/>
        </w:rPr>
        <w:t>记得</w:t>
      </w:r>
      <w:r>
        <w:rPr>
          <w:rFonts w:hint="eastAsia"/>
          <w:sz w:val="24"/>
        </w:rPr>
        <w:t>重点方剂的组成、功效、主治病证及临床使用要点。</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四、</w:t>
      </w:r>
      <w:r>
        <w:rPr>
          <w:rFonts w:hint="eastAsia"/>
          <w:sz w:val="24"/>
        </w:rPr>
        <w:t>素质目标</w:t>
      </w:r>
    </w:p>
    <w:p>
      <w:pPr>
        <w:keepNext w:val="0"/>
        <w:keepLines w:val="0"/>
        <w:pageBreakBefore w:val="0"/>
        <w:kinsoku/>
        <w:wordWrap/>
        <w:overflowPunct/>
        <w:topLinePunct w:val="0"/>
        <w:autoSpaceDE/>
        <w:autoSpaceDN/>
        <w:bidi w:val="0"/>
        <w:spacing w:line="360" w:lineRule="auto"/>
        <w:ind w:firstLine="960" w:firstLineChars="400"/>
        <w:jc w:val="left"/>
        <w:textAlignment w:val="auto"/>
        <w:rPr>
          <w:bCs/>
          <w:sz w:val="24"/>
        </w:rPr>
      </w:pPr>
      <w:r>
        <w:rPr>
          <w:rFonts w:hint="eastAsia"/>
          <w:bCs/>
          <w:sz w:val="24"/>
        </w:rPr>
        <w:t>要求必须记忆方剂。</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hint="eastAsia" w:ascii="宋体" w:hAnsi="宋体"/>
          <w:sz w:val="24"/>
        </w:rPr>
        <w:t>【教学重点与难点】本章重点是一级方剂、二级方剂的组成、功效、主治及用方要点，难点是制方原理、药物配伍意义。</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【教学内容】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1.和解剂的概念、适应证、分类及应用注意事项。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2.和解少阳，调和肝脾，调和寒热，表里双解的代表方剂。</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asciiTheme="minorEastAsia" w:hAnsiTheme="minorEastAsia" w:eastAsiaTheme="minorEastAsia"/>
          <w:sz w:val="24"/>
        </w:rPr>
        <w:t>(1)通过小柴胡汤、四逆散、逍遥散的讲解，阐明柴胡与黄芩合用和解少阳，柴胡与白芍、</w:t>
      </w:r>
      <w:r>
        <w:rPr>
          <w:rFonts w:hint="eastAsia" w:asciiTheme="minorEastAsia" w:hAnsiTheme="minorEastAsia" w:eastAsiaTheme="minorEastAsia"/>
          <w:sz w:val="24"/>
        </w:rPr>
        <w:t>枳实合用，疏肝解郁的配伍原理。小柴胡汤用人参以及四逆散治阳郁厥逆的道理；逍遥散疏肝健脾养血三者的关系及其临证运用。融合思</w:t>
      </w:r>
      <w:r>
        <w:rPr>
          <w:rFonts w:hint="eastAsia"/>
          <w:sz w:val="24"/>
        </w:rPr>
        <w:t>政元素：医者仁心。举例逍遥散治郁病。除精准开方外，对病人态度和蔼，保护隐私，耐心做心理指导，并随时电话沟通。最终患者痊愈。</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(2)通过四逆散、逍遥散、痛泻要方的分析，阐明疏肝理脾与培土抑木的组方配伍特点。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(3)分析蒿芩清胆汤的组方原理，其功用、主治与小柴胡汤的异同。</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(4)阐明半夏泻心汤证的病因病机、组方特点及其证治要点。</w:t>
      </w:r>
    </w:p>
    <w:p>
      <w:pPr>
        <w:keepNext w:val="0"/>
        <w:keepLines w:val="0"/>
        <w:pageBreakBefore w:val="0"/>
        <w:kinsoku/>
        <w:wordWrap/>
        <w:overflowPunct/>
        <w:topLinePunct w:val="0"/>
        <w:autoSpaceDE/>
        <w:autoSpaceDN/>
        <w:bidi w:val="0"/>
        <w:spacing w:line="360" w:lineRule="auto"/>
        <w:ind w:firstLine="562" w:firstLineChars="200"/>
        <w:jc w:val="left"/>
        <w:textAlignment w:val="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第九章　清热剂</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sz w:val="24"/>
        </w:rPr>
      </w:pPr>
      <w:r>
        <w:rPr>
          <w:rFonts w:hint="eastAsia" w:asciiTheme="minorEastAsia" w:hAnsiTheme="minorEastAsia" w:eastAsiaTheme="minorEastAsia"/>
          <w:sz w:val="24"/>
        </w:rPr>
        <w:t>【教学目标】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一、</w:t>
      </w:r>
      <w:r>
        <w:rPr>
          <w:rFonts w:hint="eastAsia"/>
          <w:sz w:val="24"/>
        </w:rPr>
        <w:t>思政目标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rPr>
        <w:t>发扬大医精诚的医德医风。</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二、</w:t>
      </w:r>
      <w:r>
        <w:rPr>
          <w:rFonts w:hint="eastAsia"/>
          <w:sz w:val="24"/>
        </w:rPr>
        <w:t>知识目标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lang w:eastAsia="zh-CN"/>
        </w:rPr>
        <w:t>理解</w:t>
      </w:r>
      <w:r>
        <w:rPr>
          <w:rFonts w:asciiTheme="minorEastAsia" w:hAnsiTheme="minorEastAsia" w:eastAsiaTheme="minorEastAsia"/>
          <w:sz w:val="24"/>
        </w:rPr>
        <w:t>清热剂的概念、适应范围、分类及应用注意事项。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lang w:eastAsia="zh-CN"/>
        </w:rPr>
        <w:t>记忆</w:t>
      </w:r>
      <w:r>
        <w:rPr>
          <w:rFonts w:asciiTheme="minorEastAsia" w:hAnsiTheme="minorEastAsia" w:eastAsiaTheme="minorEastAsia"/>
          <w:sz w:val="24"/>
        </w:rPr>
        <w:t>：白虎汤、犀角地黄汤、清营汤、黄连解毒汤、普济消毒饮、导赤散、龙胆泻肝汤、泻白散、清胃散、芍药汤、白头翁汤、清暑益气汤、青蒿鳖甲汤</w:t>
      </w:r>
      <w:r>
        <w:rPr>
          <w:rFonts w:hint="eastAsia" w:asciiTheme="minorEastAsia" w:hAnsiTheme="minorEastAsia" w:eastAsiaTheme="minorEastAsia"/>
          <w:sz w:val="24"/>
          <w:lang w:eastAsia="zh-CN"/>
        </w:rPr>
        <w:t>的</w:t>
      </w:r>
      <w:r>
        <w:rPr>
          <w:rFonts w:hint="eastAsia"/>
          <w:sz w:val="24"/>
        </w:rPr>
        <w:t>组成、功效、主治病证及临床使用要点</w:t>
      </w:r>
      <w:r>
        <w:rPr>
          <w:rFonts w:asciiTheme="minorEastAsia" w:hAnsiTheme="minorEastAsia" w:eastAsiaTheme="minorEastAsia"/>
          <w:sz w:val="24"/>
        </w:rPr>
        <w:t>。</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lang w:eastAsia="zh-CN"/>
        </w:rPr>
        <w:t>理解</w:t>
      </w:r>
      <w:r>
        <w:rPr>
          <w:rFonts w:asciiTheme="minorEastAsia" w:hAnsiTheme="minorEastAsia" w:eastAsiaTheme="minorEastAsia"/>
          <w:sz w:val="24"/>
        </w:rPr>
        <w:t>：竹叶石膏汤、凉膈散、玉女煎、六一散</w:t>
      </w:r>
      <w:r>
        <w:rPr>
          <w:rFonts w:hint="eastAsia" w:asciiTheme="minorEastAsia" w:hAnsiTheme="minorEastAsia" w:eastAsiaTheme="minorEastAsia"/>
          <w:sz w:val="24"/>
          <w:lang w:eastAsia="zh-CN"/>
        </w:rPr>
        <w:t>的</w:t>
      </w:r>
      <w:r>
        <w:rPr>
          <w:rFonts w:hint="eastAsia"/>
          <w:sz w:val="24"/>
        </w:rPr>
        <w:t>组成、功效、主治病证及临床使用要点</w:t>
      </w:r>
      <w:r>
        <w:rPr>
          <w:rFonts w:asciiTheme="minorEastAsia" w:hAnsiTheme="minorEastAsia" w:eastAsiaTheme="minorEastAsia"/>
          <w:sz w:val="24"/>
        </w:rPr>
        <w:t>。</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4.了解：左金丸桂苓甘露饮、清骨散、当归六黄汤。</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三、</w:t>
      </w:r>
      <w:r>
        <w:rPr>
          <w:rFonts w:hint="eastAsia"/>
          <w:sz w:val="24"/>
        </w:rPr>
        <w:t>能力目标</w:t>
      </w:r>
    </w:p>
    <w:p>
      <w:pPr>
        <w:pStyle w:val="12"/>
        <w:keepNext w:val="0"/>
        <w:keepLines w:val="0"/>
        <w:pageBreakBefore w:val="0"/>
        <w:kinsoku/>
        <w:wordWrap/>
        <w:overflowPunct/>
        <w:topLinePunct w:val="0"/>
        <w:autoSpaceDE/>
        <w:autoSpaceDN/>
        <w:bidi w:val="0"/>
        <w:spacing w:line="360" w:lineRule="auto"/>
        <w:ind w:left="420" w:leftChars="200" w:firstLine="480" w:firstLineChars="200"/>
        <w:jc w:val="left"/>
        <w:textAlignment w:val="auto"/>
        <w:rPr>
          <w:sz w:val="24"/>
        </w:rPr>
      </w:pPr>
      <w:r>
        <w:rPr>
          <w:rFonts w:hint="eastAsia"/>
          <w:sz w:val="24"/>
          <w:lang w:eastAsia="zh-CN"/>
        </w:rPr>
        <w:t>记得</w:t>
      </w:r>
      <w:r>
        <w:rPr>
          <w:rFonts w:hint="eastAsia"/>
          <w:sz w:val="24"/>
        </w:rPr>
        <w:t>重点方剂的组成、功效、主治病证及临床使用要点。</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四、</w:t>
      </w:r>
      <w:r>
        <w:rPr>
          <w:rFonts w:hint="eastAsia"/>
          <w:sz w:val="24"/>
        </w:rPr>
        <w:t>素质目标</w:t>
      </w:r>
    </w:p>
    <w:p>
      <w:pPr>
        <w:keepNext w:val="0"/>
        <w:keepLines w:val="0"/>
        <w:pageBreakBefore w:val="0"/>
        <w:kinsoku/>
        <w:wordWrap/>
        <w:overflowPunct/>
        <w:topLinePunct w:val="0"/>
        <w:autoSpaceDE/>
        <w:autoSpaceDN/>
        <w:bidi w:val="0"/>
        <w:spacing w:line="360" w:lineRule="auto"/>
        <w:ind w:firstLine="960" w:firstLineChars="400"/>
        <w:jc w:val="left"/>
        <w:textAlignment w:val="auto"/>
        <w:rPr>
          <w:bCs/>
          <w:sz w:val="24"/>
        </w:rPr>
      </w:pPr>
      <w:r>
        <w:rPr>
          <w:rFonts w:hint="eastAsia"/>
          <w:bCs/>
          <w:sz w:val="24"/>
        </w:rPr>
        <w:t>要求必须记忆方剂。</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hint="eastAsia" w:ascii="宋体" w:hAnsi="宋体"/>
          <w:sz w:val="24"/>
        </w:rPr>
        <w:t>【教学重点与难点】本章重点是一级方剂、二级方剂的组成、功效、主治及用方要点，难点是制方原理、药物配伍意义。</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hint="eastAsia" w:asciiTheme="minorEastAsia" w:hAnsiTheme="minorEastAsia" w:eastAsiaTheme="minorEastAsia"/>
        </w:rPr>
        <w:t>【教学内容】</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1.清热剂的概念、适应证、分类及应用注意事项。阐明热与火的关系、甘寒清热与苦寒热的运用原则。</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2.清气分热、清营凉血、清热解毒、清脏腑热、清热祛暑、清虚热的代表方剂。</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(1)白虎汤重用石膏、知母，配伍粳米、甘草的意义，阐明其适应证与禁忌证。白虎汤与竹叶石膏汤二方配伍的异同及其临证运用。</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(2)清营汤、犀角地黄汤二方的组方原理及区别运用，阐明"透热转气"的涵义，以及凉血配伍活血的关系。</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(3)黄连解毒汤为苦寒直折法的代表方，其适应证为三焦火郁、凉膈散为清上泻下，以下代清之剂，主治中上二焦之郁热，阐明二方用药特点及主治之异同。</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(4)普济消毒饮与仙方活命饮皆能清热解毒，治疗肿毒，阐明二者的组方特点及其主治病证。</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(5)导赤散与泻白散是儿科常用方，导赤散清心火，又可清小肠，泻白散则专清肺经伏热，</w:t>
      </w:r>
      <w:r>
        <w:rPr>
          <w:rFonts w:hint="eastAsia" w:asciiTheme="minorEastAsia" w:hAnsiTheme="minorEastAsia" w:eastAsiaTheme="minorEastAsia"/>
          <w:sz w:val="24"/>
        </w:rPr>
        <w:t>阐明二方的组方原理及用药组方要照顾稚阴之体及保护脾胃生发之气的特点。融合</w:t>
      </w:r>
      <w:r>
        <w:rPr>
          <w:rFonts w:hint="eastAsia"/>
          <w:sz w:val="24"/>
        </w:rPr>
        <w:t>思政元素：创新精神。导赤散由生地黄、木通、生甘草组成，具有清心利水，导热下行之功效，主要治疗心火下移小肠之病证。理论依据是我们在中医基础理论课程中学到的“心与小肠相表里”，基于该理论，就不仅会有心火下移小肠，还会有小肠生理功能失常影响到心的功能。同时现代医学也注意到，肠道菌群失调，可能是导致冠心病、心力衰竭等疾病的病因之一，而中医药在肠道菌群的调节方面具有独特作用，优势明显。因此，“心与小肠相表里”这一理论需要同学们利用课余时间继续探究，同时也是同学们今后需要关注或者研究的一个方向。</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(6)龙胆泻肝汤为苦寒泻火，利湿清热之剂，主治肝火上攻，湿热下注之证，同时在方剂配伍中要照顾肝之生理特性，故有柴胡之疏肝，生地之养阴，当归之补血，且使之苦寒而不伤阴耗血。</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7）</w:t>
      </w:r>
      <w:r>
        <w:rPr>
          <w:rFonts w:asciiTheme="minorEastAsia" w:hAnsiTheme="minorEastAsia" w:eastAsiaTheme="minorEastAsia"/>
        </w:rPr>
        <w:t>清胃散与玉女煎治胃火牙痛，一者苦寒泻火，一者清胃滋阴。阐明其配伍特点，及功用、主治之各异。</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8)</w:t>
      </w:r>
      <w:r>
        <w:rPr>
          <w:rFonts w:asciiTheme="minorEastAsia" w:hAnsiTheme="minorEastAsia" w:eastAsiaTheme="minorEastAsia"/>
        </w:rPr>
        <w:t>芍药汤是治疗湿热痢疾常用方，体现清热燥湿，调气活血，通因通用之法则。方中用官桂，即增强调血之功，又能防止苦寒伤胃。白头翁汤则以清热解毒凉血见长，为治热毒血痢之主方。</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9</w:t>
      </w:r>
      <w:r>
        <w:rPr>
          <w:rFonts w:asciiTheme="minorEastAsia" w:hAnsiTheme="minorEastAsia" w:eastAsiaTheme="minorEastAsia"/>
        </w:rPr>
        <w:t>)青蒿鳖甲汤治阴虚发热证，用于温病后期，阴津耗伤，邪伏阴分之夜热早凉，热退无汗。方中青蒿与鳖甲配伍，一者育阴退热，一者清透伏热，二者合用，有先入后出之妙。</w:t>
      </w:r>
    </w:p>
    <w:p>
      <w:pPr>
        <w:pStyle w:val="5"/>
        <w:keepNext w:val="0"/>
        <w:keepLines w:val="0"/>
        <w:pageBreakBefore w:val="0"/>
        <w:kinsoku/>
        <w:wordWrap/>
        <w:overflowPunct/>
        <w:topLinePunct w:val="0"/>
        <w:autoSpaceDE/>
        <w:autoSpaceDN/>
        <w:bidi w:val="0"/>
        <w:spacing w:line="360" w:lineRule="auto"/>
        <w:ind w:firstLine="562" w:firstLineChars="200"/>
        <w:jc w:val="left"/>
        <w:textAlignment w:val="auto"/>
        <w:rPr>
          <w:rFonts w:asciiTheme="minorEastAsia" w:hAnsiTheme="minorEastAsia" w:eastAsiaTheme="minorEastAsia"/>
          <w:sz w:val="28"/>
          <w:szCs w:val="28"/>
        </w:rPr>
      </w:pPr>
      <w:r>
        <w:rPr>
          <w:rFonts w:hint="eastAsia" w:asciiTheme="minorEastAsia" w:hAnsiTheme="minorEastAsia" w:eastAsiaTheme="minorEastAsia"/>
          <w:b/>
          <w:bCs/>
          <w:sz w:val="28"/>
          <w:szCs w:val="28"/>
        </w:rPr>
        <w:t>第十章　祛暑剂</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hint="eastAsia" w:asciiTheme="minorEastAsia" w:hAnsiTheme="minorEastAsia" w:eastAsiaTheme="minorEastAsia"/>
        </w:rPr>
        <w:t>【教学目标】</w:t>
      </w:r>
    </w:p>
    <w:p>
      <w:pPr>
        <w:pStyle w:val="5"/>
        <w:keepNext w:val="0"/>
        <w:keepLines w:val="0"/>
        <w:pageBreakBefore w:val="0"/>
        <w:kinsoku/>
        <w:wordWrap/>
        <w:overflowPunct/>
        <w:topLinePunct w:val="0"/>
        <w:autoSpaceDE/>
        <w:autoSpaceDN/>
        <w:bidi w:val="0"/>
        <w:spacing w:line="360" w:lineRule="auto"/>
        <w:ind w:left="420" w:leftChars="200" w:firstLine="480" w:firstLineChars="200"/>
        <w:jc w:val="left"/>
        <w:textAlignment w:val="auto"/>
        <w:rPr>
          <w:rFonts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lang w:eastAsia="zh-CN"/>
        </w:rPr>
        <w:t>记忆</w:t>
      </w:r>
      <w:r>
        <w:rPr>
          <w:rFonts w:hint="eastAsia" w:asciiTheme="minorEastAsia" w:hAnsiTheme="minorEastAsia" w:eastAsiaTheme="minorEastAsia"/>
        </w:rPr>
        <w:t>：清暑益气汤</w:t>
      </w:r>
      <w:r>
        <w:rPr>
          <w:rFonts w:hint="eastAsia" w:asciiTheme="minorEastAsia" w:hAnsiTheme="minorEastAsia" w:eastAsiaTheme="minorEastAsia"/>
          <w:sz w:val="24"/>
          <w:lang w:eastAsia="zh-CN"/>
        </w:rPr>
        <w:t>的</w:t>
      </w:r>
      <w:r>
        <w:rPr>
          <w:rFonts w:hint="eastAsia"/>
          <w:sz w:val="24"/>
        </w:rPr>
        <w:t>组成、功效、主治病证及临床使用要点</w:t>
      </w:r>
      <w:r>
        <w:rPr>
          <w:rFonts w:hint="eastAsia" w:asciiTheme="minorEastAsia" w:hAnsiTheme="minorEastAsia" w:eastAsiaTheme="minorEastAsia"/>
        </w:rPr>
        <w:t>。</w:t>
      </w:r>
    </w:p>
    <w:p>
      <w:pPr>
        <w:pStyle w:val="5"/>
        <w:keepNext w:val="0"/>
        <w:keepLines w:val="0"/>
        <w:pageBreakBefore w:val="0"/>
        <w:kinsoku/>
        <w:wordWrap/>
        <w:overflowPunct/>
        <w:topLinePunct w:val="0"/>
        <w:autoSpaceDE/>
        <w:autoSpaceDN/>
        <w:bidi w:val="0"/>
        <w:spacing w:line="360" w:lineRule="auto"/>
        <w:ind w:left="420" w:leftChars="200" w:firstLine="480" w:firstLineChars="200"/>
        <w:jc w:val="left"/>
        <w:textAlignment w:val="auto"/>
        <w:rPr>
          <w:rFonts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lang w:eastAsia="zh-CN"/>
        </w:rPr>
        <w:t>理解</w:t>
      </w:r>
      <w:r>
        <w:rPr>
          <w:rFonts w:hint="eastAsia" w:asciiTheme="minorEastAsia" w:hAnsiTheme="minorEastAsia" w:eastAsiaTheme="minorEastAsia"/>
        </w:rPr>
        <w:t>：香薷散、六一散</w:t>
      </w:r>
      <w:r>
        <w:rPr>
          <w:rFonts w:hint="eastAsia" w:asciiTheme="minorEastAsia" w:hAnsiTheme="minorEastAsia" w:eastAsiaTheme="minorEastAsia"/>
          <w:sz w:val="24"/>
          <w:lang w:eastAsia="zh-CN"/>
        </w:rPr>
        <w:t>的</w:t>
      </w:r>
      <w:r>
        <w:rPr>
          <w:rFonts w:hint="eastAsia"/>
          <w:sz w:val="24"/>
        </w:rPr>
        <w:t>组成、功效、主治病证及临床使用要点</w:t>
      </w:r>
      <w:r>
        <w:rPr>
          <w:rFonts w:hint="eastAsia" w:asciiTheme="minorEastAsia" w:hAnsiTheme="minorEastAsia" w:eastAsiaTheme="minorEastAsia"/>
        </w:rPr>
        <w:t>。</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hint="eastAsia" w:ascii="宋体" w:hAnsi="宋体"/>
          <w:sz w:val="24"/>
        </w:rPr>
        <w:t>【教学重点与难点】本章重点是一级方剂、二级方剂的组成、功效、主治及用方要点，难点是制方原理、药物配伍意义。</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hint="eastAsia" w:asciiTheme="minorEastAsia" w:hAnsiTheme="minorEastAsia" w:eastAsiaTheme="minorEastAsia"/>
        </w:rPr>
        <w:t>【教学内容】</w:t>
      </w:r>
    </w:p>
    <w:p>
      <w:pPr>
        <w:pStyle w:val="5"/>
        <w:keepNext w:val="0"/>
        <w:keepLines w:val="0"/>
        <w:pageBreakBefore w:val="0"/>
        <w:kinsoku/>
        <w:wordWrap/>
        <w:overflowPunct/>
        <w:topLinePunct w:val="0"/>
        <w:autoSpaceDE/>
        <w:autoSpaceDN/>
        <w:bidi w:val="0"/>
        <w:spacing w:line="360" w:lineRule="auto"/>
        <w:ind w:left="420" w:leftChars="200" w:firstLine="480" w:firstLineChars="200"/>
        <w:jc w:val="left"/>
        <w:textAlignment w:val="auto"/>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六一散主治暑湿及湿热壅滞之小便不利，方以滑石六倍于甘草，旨在清利，唯虑滑石之沉寒，故少佐甘草以防伤正。</w:t>
      </w:r>
    </w:p>
    <w:p>
      <w:pPr>
        <w:pStyle w:val="5"/>
        <w:keepNext w:val="0"/>
        <w:keepLines w:val="0"/>
        <w:pageBreakBefore w:val="0"/>
        <w:kinsoku/>
        <w:wordWrap/>
        <w:overflowPunct/>
        <w:topLinePunct w:val="0"/>
        <w:autoSpaceDE/>
        <w:autoSpaceDN/>
        <w:bidi w:val="0"/>
        <w:spacing w:line="360" w:lineRule="auto"/>
        <w:ind w:left="420" w:leftChars="200" w:firstLine="480" w:firstLineChars="200"/>
        <w:jc w:val="left"/>
        <w:textAlignment w:val="auto"/>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清暑益气汤具有清暑益气养阴之功，方中清热祛暑药与益气生津药配伍，主治暑热之证属于气阴两伤者。</w:t>
      </w:r>
    </w:p>
    <w:p>
      <w:pPr>
        <w:keepNext w:val="0"/>
        <w:keepLines w:val="0"/>
        <w:pageBreakBefore w:val="0"/>
        <w:kinsoku/>
        <w:wordWrap/>
        <w:overflowPunct/>
        <w:topLinePunct w:val="0"/>
        <w:autoSpaceDE/>
        <w:autoSpaceDN/>
        <w:bidi w:val="0"/>
        <w:spacing w:line="360" w:lineRule="auto"/>
        <w:ind w:firstLine="562" w:firstLineChars="200"/>
        <w:jc w:val="left"/>
        <w:textAlignment w:val="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第十一章　温里剂</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sz w:val="24"/>
        </w:rPr>
      </w:pPr>
      <w:r>
        <w:rPr>
          <w:rFonts w:hint="eastAsia" w:asciiTheme="minorEastAsia" w:hAnsiTheme="minorEastAsia" w:eastAsiaTheme="minorEastAsia"/>
          <w:sz w:val="24"/>
        </w:rPr>
        <w:t>【教学目标】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一、</w:t>
      </w:r>
      <w:r>
        <w:rPr>
          <w:rFonts w:hint="eastAsia"/>
          <w:sz w:val="24"/>
        </w:rPr>
        <w:t>思政目标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rPr>
        <w:t>发扬大医精诚的医德医风。</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二、</w:t>
      </w:r>
      <w:r>
        <w:rPr>
          <w:rFonts w:hint="eastAsia"/>
          <w:sz w:val="24"/>
        </w:rPr>
        <w:t>知识目标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lang w:eastAsia="zh-CN"/>
        </w:rPr>
        <w:t>理解</w:t>
      </w:r>
      <w:r>
        <w:rPr>
          <w:rFonts w:asciiTheme="minorEastAsia" w:hAnsiTheme="minorEastAsia" w:eastAsiaTheme="minorEastAsia"/>
          <w:sz w:val="24"/>
        </w:rPr>
        <w:t>温里剂的概念、适应范围、分类及应用注意事项。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lang w:eastAsia="zh-CN"/>
        </w:rPr>
        <w:t>记忆</w:t>
      </w:r>
      <w:r>
        <w:rPr>
          <w:rFonts w:asciiTheme="minorEastAsia" w:hAnsiTheme="minorEastAsia" w:eastAsiaTheme="minorEastAsia"/>
          <w:sz w:val="24"/>
        </w:rPr>
        <w:t>：理中丸、小建中汤、吴茱萸汤、四逆汤、当归四逆汤、阳和汤</w:t>
      </w:r>
      <w:r>
        <w:rPr>
          <w:rFonts w:hint="eastAsia" w:asciiTheme="minorEastAsia" w:hAnsiTheme="minorEastAsia" w:eastAsiaTheme="minorEastAsia"/>
          <w:sz w:val="24"/>
          <w:lang w:eastAsia="zh-CN"/>
        </w:rPr>
        <w:t>的</w:t>
      </w:r>
      <w:r>
        <w:rPr>
          <w:rFonts w:hint="eastAsia"/>
          <w:sz w:val="24"/>
        </w:rPr>
        <w:t>组成、功效、主治病证及临床使用要点</w:t>
      </w:r>
      <w:r>
        <w:rPr>
          <w:rFonts w:asciiTheme="minorEastAsia" w:hAnsiTheme="minorEastAsia" w:eastAsiaTheme="minorEastAsia"/>
          <w:sz w:val="24"/>
        </w:rPr>
        <w:t>。</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lang w:eastAsia="zh-CN"/>
        </w:rPr>
        <w:t>理解</w:t>
      </w:r>
      <w:r>
        <w:rPr>
          <w:rFonts w:asciiTheme="minorEastAsia" w:hAnsiTheme="minorEastAsia" w:eastAsiaTheme="minorEastAsia"/>
          <w:sz w:val="24"/>
        </w:rPr>
        <w:t>：黄芪桂枝五物汤</w:t>
      </w:r>
      <w:r>
        <w:rPr>
          <w:rFonts w:hint="eastAsia" w:asciiTheme="minorEastAsia" w:hAnsiTheme="minorEastAsia" w:eastAsiaTheme="minorEastAsia"/>
          <w:sz w:val="24"/>
          <w:lang w:eastAsia="zh-CN"/>
        </w:rPr>
        <w:t>的</w:t>
      </w:r>
      <w:r>
        <w:rPr>
          <w:rFonts w:hint="eastAsia"/>
          <w:sz w:val="24"/>
        </w:rPr>
        <w:t>组成、功效、主治病证及临床使用要点</w:t>
      </w:r>
      <w:r>
        <w:rPr>
          <w:rFonts w:asciiTheme="minorEastAsia" w:hAnsiTheme="minorEastAsia" w:eastAsiaTheme="minorEastAsia"/>
          <w:sz w:val="24"/>
        </w:rPr>
        <w:t>。</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4.了解：回阳救急汤。</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三、</w:t>
      </w:r>
      <w:r>
        <w:rPr>
          <w:rFonts w:hint="eastAsia"/>
          <w:sz w:val="24"/>
        </w:rPr>
        <w:t>能力目标</w:t>
      </w:r>
    </w:p>
    <w:p>
      <w:pPr>
        <w:pStyle w:val="12"/>
        <w:keepNext w:val="0"/>
        <w:keepLines w:val="0"/>
        <w:pageBreakBefore w:val="0"/>
        <w:kinsoku/>
        <w:wordWrap/>
        <w:overflowPunct/>
        <w:topLinePunct w:val="0"/>
        <w:autoSpaceDE/>
        <w:autoSpaceDN/>
        <w:bidi w:val="0"/>
        <w:spacing w:line="360" w:lineRule="auto"/>
        <w:ind w:left="420" w:leftChars="200" w:firstLine="480" w:firstLineChars="200"/>
        <w:jc w:val="left"/>
        <w:textAlignment w:val="auto"/>
        <w:rPr>
          <w:sz w:val="24"/>
        </w:rPr>
      </w:pPr>
      <w:r>
        <w:rPr>
          <w:rFonts w:hint="eastAsia"/>
          <w:sz w:val="24"/>
          <w:lang w:eastAsia="zh-CN"/>
        </w:rPr>
        <w:t>记得</w:t>
      </w:r>
      <w:r>
        <w:rPr>
          <w:rFonts w:hint="eastAsia"/>
          <w:sz w:val="24"/>
        </w:rPr>
        <w:t>重点方剂的组成、功效、主治病证及临床使用要点。</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rPr>
        <w:t xml:space="preserve"> </w:t>
      </w:r>
      <w:r>
        <w:rPr>
          <w:rFonts w:hint="eastAsia"/>
          <w:sz w:val="24"/>
          <w:lang w:eastAsia="zh-CN"/>
        </w:rPr>
        <w:t>四、</w:t>
      </w:r>
      <w:r>
        <w:rPr>
          <w:rFonts w:hint="eastAsia"/>
          <w:sz w:val="24"/>
        </w:rPr>
        <w:t>素质目标</w:t>
      </w:r>
    </w:p>
    <w:p>
      <w:pPr>
        <w:keepNext w:val="0"/>
        <w:keepLines w:val="0"/>
        <w:pageBreakBefore w:val="0"/>
        <w:kinsoku/>
        <w:wordWrap/>
        <w:overflowPunct/>
        <w:topLinePunct w:val="0"/>
        <w:autoSpaceDE/>
        <w:autoSpaceDN/>
        <w:bidi w:val="0"/>
        <w:spacing w:line="360" w:lineRule="auto"/>
        <w:ind w:firstLine="960" w:firstLineChars="400"/>
        <w:jc w:val="left"/>
        <w:textAlignment w:val="auto"/>
        <w:rPr>
          <w:bCs/>
          <w:sz w:val="24"/>
        </w:rPr>
      </w:pPr>
      <w:r>
        <w:rPr>
          <w:rFonts w:hint="eastAsia"/>
          <w:bCs/>
          <w:sz w:val="24"/>
        </w:rPr>
        <w:t>要求必须记忆方剂。</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hint="eastAsia" w:ascii="宋体" w:hAnsi="宋体"/>
          <w:sz w:val="24"/>
        </w:rPr>
        <w:t>【教学重点与难点】本章重点是一级方剂、二级方剂的组成、功效、主治及用方要点，难点是制方原理、药物配伍意义。</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【教学内容】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1.温里剂的概念、适应证、分类及应用注意事项。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2.温中祛寒、回阳救逆、温经散寒的代表方剂。</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理中丸与小建中汤皆为温中补虚之剂，理中丸以干姜、人参配伍，温中补虚，治脾胃虚寒，脾失健运之证。小建中汤为桂枝汤倍芍药而重用饴糖为君，组成温中补虚缓急止痛之方，又是调和阴阳，柔肝理脾之剂。</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(2)吴茱萸汤以吴萸、生姜配伍，组成温中降逆之剂，是温胃止呕的代表方。由于吴萸又有温肝、暖肾之功，故又可用于肝寒犯胃，肾寒上逆之呕吐。</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asciiTheme="minorEastAsia" w:hAnsiTheme="minorEastAsia" w:eastAsiaTheme="minorEastAsia"/>
          <w:sz w:val="24"/>
        </w:rPr>
        <w:t>(3)四逆汤为回阳救逆之主方，附子、干姜相伍，回阳散寒之功倍。但二者辛散燥烈之力较强，防其阳气暴散，而佐以灸甘草之甘缓补中，并制其燥烈之性。</w:t>
      </w:r>
      <w:r>
        <w:rPr>
          <w:rFonts w:hint="eastAsia" w:asciiTheme="minorEastAsia" w:hAnsiTheme="minorEastAsia" w:eastAsiaTheme="minorEastAsia"/>
          <w:sz w:val="24"/>
        </w:rPr>
        <w:t>融合</w:t>
      </w:r>
      <w:r>
        <w:rPr>
          <w:rFonts w:hint="eastAsia"/>
          <w:sz w:val="24"/>
        </w:rPr>
        <w:t>思政元素：安全意识。四逆汤主要功效为回阳救逆，而白通汤则主要用于治疗阴胜格阳证，属于真寒假热证。在辨证中我们要透过现象看本质，不要被表象所迷惑。近年来网络诈骗活动猖獗，行骗手段多种多样，我们要保持警惕，可以多看看政府和公安揭露的诈骗伎俩，不要被诈骗团伙所欺骗，保护人生和财产安全。</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(4)当归四逆汤以当归、芍药配伍桂枝、细辛，组成养血温经散寒之剂，主治血虚寒凝，肢冷脉细之证。</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asciiTheme="minorEastAsia" w:hAnsiTheme="minorEastAsia" w:eastAsiaTheme="minorEastAsia"/>
          <w:sz w:val="24"/>
        </w:rPr>
        <w:t>(5)黄芪桂枝五物汤主治血痹，方取桂枝汤加黄芪益气温经、和营通痹，但去甘草之缓，倍生姜之散，意在使微风外出。</w:t>
      </w:r>
    </w:p>
    <w:p>
      <w:pPr>
        <w:pStyle w:val="5"/>
        <w:keepNext w:val="0"/>
        <w:keepLines w:val="0"/>
        <w:pageBreakBefore w:val="0"/>
        <w:kinsoku/>
        <w:wordWrap/>
        <w:overflowPunct/>
        <w:topLinePunct w:val="0"/>
        <w:autoSpaceDE/>
        <w:autoSpaceDN/>
        <w:bidi w:val="0"/>
        <w:spacing w:line="360" w:lineRule="auto"/>
        <w:ind w:firstLine="562" w:firstLineChars="200"/>
        <w:jc w:val="left"/>
        <w:textAlignment w:val="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第十二章　表里双解剂</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hint="eastAsia" w:asciiTheme="minorEastAsia" w:hAnsiTheme="minorEastAsia" w:eastAsiaTheme="minorEastAsia"/>
        </w:rPr>
        <w:t>【教学目标】</w:t>
      </w:r>
    </w:p>
    <w:p>
      <w:pPr>
        <w:keepNext w:val="0"/>
        <w:keepLines w:val="0"/>
        <w:pageBreakBefore w:val="0"/>
        <w:kinsoku/>
        <w:wordWrap/>
        <w:overflowPunct/>
        <w:topLinePunct w:val="0"/>
        <w:autoSpaceDE/>
        <w:autoSpaceDN/>
        <w:bidi w:val="0"/>
        <w:spacing w:before="50"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lang w:eastAsia="zh-CN"/>
        </w:rPr>
        <w:t>记忆</w:t>
      </w:r>
      <w:r>
        <w:rPr>
          <w:rFonts w:hint="eastAsia" w:asciiTheme="minorEastAsia" w:hAnsiTheme="minorEastAsia" w:eastAsiaTheme="minorEastAsia"/>
          <w:sz w:val="24"/>
        </w:rPr>
        <w:t>：葛根黄芩黄连汤、大柴胡汤</w:t>
      </w:r>
      <w:r>
        <w:rPr>
          <w:rFonts w:hint="eastAsia" w:asciiTheme="minorEastAsia" w:hAnsiTheme="minorEastAsia" w:eastAsiaTheme="minorEastAsia"/>
          <w:sz w:val="24"/>
          <w:lang w:eastAsia="zh-CN"/>
        </w:rPr>
        <w:t>的</w:t>
      </w:r>
      <w:r>
        <w:rPr>
          <w:rFonts w:hint="eastAsia"/>
          <w:sz w:val="24"/>
        </w:rPr>
        <w:t>组成、功效、主治病证及临床使用要点</w:t>
      </w:r>
      <w:r>
        <w:rPr>
          <w:rFonts w:hint="eastAsia" w:asciiTheme="minorEastAsia" w:hAnsiTheme="minorEastAsia" w:eastAsiaTheme="minorEastAsia"/>
          <w:sz w:val="24"/>
        </w:rPr>
        <w:t>。</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lang w:eastAsia="zh-CN"/>
        </w:rPr>
        <w:t>理解</w:t>
      </w:r>
      <w:r>
        <w:rPr>
          <w:rFonts w:hint="eastAsia" w:asciiTheme="minorEastAsia" w:hAnsiTheme="minorEastAsia" w:eastAsiaTheme="minorEastAsia"/>
        </w:rPr>
        <w:t>：防风通圣散</w:t>
      </w:r>
      <w:r>
        <w:rPr>
          <w:rFonts w:hint="eastAsia" w:asciiTheme="minorEastAsia" w:hAnsiTheme="minorEastAsia" w:eastAsiaTheme="minorEastAsia"/>
          <w:sz w:val="24"/>
          <w:lang w:eastAsia="zh-CN"/>
        </w:rPr>
        <w:t>的</w:t>
      </w:r>
      <w:r>
        <w:rPr>
          <w:rFonts w:hint="eastAsia"/>
          <w:sz w:val="24"/>
        </w:rPr>
        <w:t>组成、功效、主治病证及临床使用要点</w:t>
      </w:r>
      <w:r>
        <w:rPr>
          <w:rFonts w:hint="eastAsia" w:asciiTheme="minorEastAsia" w:hAnsiTheme="minorEastAsia" w:eastAsiaTheme="minorEastAsia"/>
        </w:rPr>
        <w:t>。</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hint="eastAsia" w:ascii="宋体" w:hAnsi="宋体"/>
          <w:sz w:val="24"/>
        </w:rPr>
        <w:t>【教学重点与难点】本章重点是一级方剂、二级方剂的组成、功效、主治及用方要点，难点是制方原理、药物配伍意义。</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b/>
          <w:bCs/>
        </w:rPr>
      </w:pPr>
      <w:r>
        <w:rPr>
          <w:rFonts w:hint="eastAsia" w:asciiTheme="minorEastAsia" w:hAnsiTheme="minorEastAsia" w:eastAsiaTheme="minorEastAsia"/>
        </w:rPr>
        <w:t>【教学内容】</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hint="eastAsia" w:asciiTheme="minorEastAsia" w:hAnsiTheme="minorEastAsia" w:eastAsiaTheme="minorEastAsia"/>
        </w:rPr>
        <w:t>1. 葛根</w:t>
      </w:r>
      <w:r>
        <w:rPr>
          <w:rFonts w:asciiTheme="minorEastAsia" w:hAnsiTheme="minorEastAsia" w:eastAsiaTheme="minorEastAsia"/>
        </w:rPr>
        <w:t>黄芩黄连汤主治外邪未解，热邪入里之热利，方取葛根配以芩、连，外解内清，组成表里同治之方剂。</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hint="eastAsia" w:asciiTheme="minorEastAsia" w:hAnsiTheme="minorEastAsia" w:eastAsiaTheme="minorEastAsia"/>
        </w:rPr>
        <w:t>2. 大柴</w:t>
      </w:r>
      <w:r>
        <w:rPr>
          <w:rFonts w:asciiTheme="minorEastAsia" w:hAnsiTheme="minorEastAsia" w:eastAsiaTheme="minorEastAsia"/>
        </w:rPr>
        <w:t>胡汤以小柴胡汤去人参、甘草，加大黄、枳实、白芍，并重用生姜，组成和解少阳兼泻阳明实热之剂，主治少阳阳明合病。阐明其组方原理及主治症候。</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hint="eastAsia" w:asciiTheme="minorEastAsia" w:hAnsiTheme="minorEastAsia" w:eastAsiaTheme="minorEastAsia"/>
        </w:rPr>
        <w:t>3. 防风</w:t>
      </w:r>
      <w:r>
        <w:rPr>
          <w:rFonts w:asciiTheme="minorEastAsia" w:hAnsiTheme="minorEastAsia" w:eastAsiaTheme="minorEastAsia"/>
        </w:rPr>
        <w:t>通圣散主治外有表邪、内有蕴热、表里俱实之证，故集解表、攻下、清热之品于一方，配伍养血益气之属，则汗不伤表，下不伤里。</w:t>
      </w:r>
    </w:p>
    <w:p>
      <w:pPr>
        <w:keepNext w:val="0"/>
        <w:keepLines w:val="0"/>
        <w:pageBreakBefore w:val="0"/>
        <w:kinsoku/>
        <w:wordWrap/>
        <w:overflowPunct/>
        <w:topLinePunct w:val="0"/>
        <w:autoSpaceDE/>
        <w:autoSpaceDN/>
        <w:bidi w:val="0"/>
        <w:spacing w:line="360" w:lineRule="auto"/>
        <w:ind w:firstLine="562" w:firstLineChars="200"/>
        <w:jc w:val="left"/>
        <w:textAlignment w:val="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第十三章　补益剂</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sz w:val="24"/>
        </w:rPr>
      </w:pPr>
      <w:r>
        <w:rPr>
          <w:rFonts w:hint="eastAsia" w:asciiTheme="minorEastAsia" w:hAnsiTheme="minorEastAsia" w:eastAsiaTheme="minorEastAsia"/>
          <w:sz w:val="24"/>
        </w:rPr>
        <w:t>【教学目标】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一、</w:t>
      </w:r>
      <w:r>
        <w:rPr>
          <w:rFonts w:hint="eastAsia"/>
          <w:sz w:val="24"/>
        </w:rPr>
        <w:t>思政目标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rPr>
        <w:t>发扬大医精诚的医德医风。</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二、</w:t>
      </w:r>
      <w:r>
        <w:rPr>
          <w:rFonts w:hint="eastAsia"/>
          <w:sz w:val="24"/>
        </w:rPr>
        <w:t>知识目标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lang w:eastAsia="zh-CN"/>
        </w:rPr>
        <w:t>理解</w:t>
      </w:r>
      <w:r>
        <w:rPr>
          <w:rFonts w:asciiTheme="minorEastAsia" w:hAnsiTheme="minorEastAsia" w:eastAsiaTheme="minorEastAsia"/>
          <w:sz w:val="24"/>
        </w:rPr>
        <w:t>补益剂的概念、适应范围、分类及应用注意事项。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lang w:eastAsia="zh-CN"/>
        </w:rPr>
        <w:t>记忆</w:t>
      </w:r>
      <w:r>
        <w:rPr>
          <w:rFonts w:asciiTheme="minorEastAsia" w:hAnsiTheme="minorEastAsia" w:eastAsiaTheme="minorEastAsia"/>
          <w:sz w:val="24"/>
        </w:rPr>
        <w:t>：四君子汤、参苓白术散、补中益气汤、生脉散、玉屏风散、四物汤、归脾汤、六味地黄丸、大补阴丸、炙甘草汤、一贯煎、百合固金汤、肾气丸、地黄饮子</w:t>
      </w:r>
      <w:r>
        <w:rPr>
          <w:rFonts w:hint="eastAsia" w:asciiTheme="minorEastAsia" w:hAnsiTheme="minorEastAsia" w:eastAsiaTheme="minorEastAsia"/>
          <w:sz w:val="24"/>
          <w:lang w:eastAsia="zh-CN"/>
        </w:rPr>
        <w:t>的</w:t>
      </w:r>
      <w:r>
        <w:rPr>
          <w:rFonts w:hint="eastAsia"/>
          <w:sz w:val="24"/>
        </w:rPr>
        <w:t>组成、功效、主治病证及临床使用要点</w:t>
      </w:r>
      <w:r>
        <w:rPr>
          <w:rFonts w:asciiTheme="minorEastAsia" w:hAnsiTheme="minorEastAsia" w:eastAsiaTheme="minorEastAsia"/>
          <w:sz w:val="24"/>
        </w:rPr>
        <w:t>。</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lang w:eastAsia="zh-CN"/>
        </w:rPr>
        <w:t>理解</w:t>
      </w:r>
      <w:r>
        <w:rPr>
          <w:rFonts w:asciiTheme="minorEastAsia" w:hAnsiTheme="minorEastAsia" w:eastAsiaTheme="minorEastAsia"/>
          <w:sz w:val="24"/>
        </w:rPr>
        <w:t>：当归补血汤、泰山磐石散、左归丸、右归丸</w:t>
      </w:r>
      <w:r>
        <w:rPr>
          <w:rFonts w:hint="eastAsia" w:asciiTheme="minorEastAsia" w:hAnsiTheme="minorEastAsia" w:eastAsiaTheme="minorEastAsia"/>
          <w:sz w:val="24"/>
          <w:lang w:eastAsia="zh-CN"/>
        </w:rPr>
        <w:t>的</w:t>
      </w:r>
      <w:r>
        <w:rPr>
          <w:rFonts w:hint="eastAsia"/>
          <w:sz w:val="24"/>
        </w:rPr>
        <w:t>组成、功效、主治病证及临床使用要点</w:t>
      </w:r>
      <w:r>
        <w:rPr>
          <w:rFonts w:asciiTheme="minorEastAsia" w:hAnsiTheme="minorEastAsia" w:eastAsiaTheme="minorEastAsia"/>
          <w:sz w:val="24"/>
        </w:rPr>
        <w:t>。</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4.了解：人参蛤蚧散、八珍汤、补肺阿胶汤、益胃汤、龟鹿二仙胶、七宝美髯丹。</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三、</w:t>
      </w:r>
      <w:r>
        <w:rPr>
          <w:rFonts w:hint="eastAsia"/>
          <w:sz w:val="24"/>
        </w:rPr>
        <w:t>能力目标</w:t>
      </w:r>
    </w:p>
    <w:p>
      <w:pPr>
        <w:pStyle w:val="12"/>
        <w:keepNext w:val="0"/>
        <w:keepLines w:val="0"/>
        <w:pageBreakBefore w:val="0"/>
        <w:kinsoku/>
        <w:wordWrap/>
        <w:overflowPunct/>
        <w:topLinePunct w:val="0"/>
        <w:autoSpaceDE/>
        <w:autoSpaceDN/>
        <w:bidi w:val="0"/>
        <w:spacing w:line="360" w:lineRule="auto"/>
        <w:ind w:left="420" w:leftChars="200" w:firstLine="480" w:firstLineChars="200"/>
        <w:jc w:val="left"/>
        <w:textAlignment w:val="auto"/>
        <w:rPr>
          <w:sz w:val="24"/>
        </w:rPr>
      </w:pPr>
      <w:r>
        <w:rPr>
          <w:rFonts w:hint="eastAsia"/>
          <w:sz w:val="24"/>
          <w:lang w:eastAsia="zh-CN"/>
        </w:rPr>
        <w:t>记得</w:t>
      </w:r>
      <w:r>
        <w:rPr>
          <w:rFonts w:hint="eastAsia"/>
          <w:sz w:val="24"/>
        </w:rPr>
        <w:t>重点方剂的组成、功效、主治病证及临床使用要点。</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四、</w:t>
      </w:r>
      <w:r>
        <w:rPr>
          <w:rFonts w:hint="eastAsia"/>
          <w:sz w:val="24"/>
        </w:rPr>
        <w:t>素质目标</w:t>
      </w:r>
    </w:p>
    <w:p>
      <w:pPr>
        <w:keepNext w:val="0"/>
        <w:keepLines w:val="0"/>
        <w:pageBreakBefore w:val="0"/>
        <w:kinsoku/>
        <w:wordWrap/>
        <w:overflowPunct/>
        <w:topLinePunct w:val="0"/>
        <w:autoSpaceDE/>
        <w:autoSpaceDN/>
        <w:bidi w:val="0"/>
        <w:spacing w:line="360" w:lineRule="auto"/>
        <w:ind w:firstLine="960" w:firstLineChars="400"/>
        <w:jc w:val="left"/>
        <w:textAlignment w:val="auto"/>
        <w:rPr>
          <w:bCs/>
          <w:sz w:val="24"/>
        </w:rPr>
      </w:pPr>
      <w:r>
        <w:rPr>
          <w:rFonts w:hint="eastAsia"/>
          <w:bCs/>
          <w:sz w:val="24"/>
        </w:rPr>
        <w:t>要求必须记忆方剂。</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hint="eastAsia" w:ascii="宋体" w:hAnsi="宋体"/>
          <w:sz w:val="24"/>
        </w:rPr>
        <w:t>【教学重点与难点】本章重点是一级方剂、二级方剂的组成、功效、主治及用方要点，难点是制方原理、药物配伍意义。</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hint="eastAsia" w:asciiTheme="minorEastAsia" w:hAnsiTheme="minorEastAsia" w:eastAsiaTheme="minorEastAsia"/>
        </w:rPr>
        <w:t>【教学内容】</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1.补益剂的概念、适应证、分类及应用注意事项。说明补气与补血、补阴与补阳的相互关系，结合脏腑生理特点说明补益脏腑的组方原则。</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2.补气、补血、气血双补、补阴、补阳、阴阳并补的代表方剂。</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(1)四君子汤以参、术、苓、草组成，为补气健脾的基础方，以此加味而成的异功散、六君子汤、香砂六君子汤、参苓白术散都是临床常用方，阐明其组方原理及功用、主治。</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(2)补中益气汤有补中益气，升阳举陷之功，方中参、芪、术、草配伍，补一身之气，佐以升麻、柴胡具升阳举陷之用。该方具有"虚者补之"、"陷者升之"、"甘温除热"之功。</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hint="eastAsia" w:asciiTheme="minorEastAsia" w:hAnsiTheme="minorEastAsia" w:eastAsiaTheme="minorEastAsia"/>
        </w:rPr>
        <w:t>为治疗气虚发热、中气下陷的代表方。</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(3)生脉散以人参、麦冬、五味子配伍、大有益气补阴之功，不仅为暑伤元气，久咳肺虚之主方，而且是气阴两伤的急救之剂。</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(4)玉屏风散功专补气固表止汗，方以黄芪、白术配防风，使固表而不恋邪，祛邪而不伤正。其与桂枝汤所治之"表虚自汗"应作区别。</w:t>
      </w:r>
      <w:r>
        <w:rPr>
          <w:rFonts w:hint="eastAsia" w:asciiTheme="minorEastAsia" w:hAnsiTheme="minorEastAsia" w:eastAsiaTheme="minorEastAsia"/>
          <w:sz w:val="24"/>
        </w:rPr>
        <w:t>融合</w:t>
      </w:r>
      <w:r>
        <w:rPr>
          <w:rFonts w:hint="eastAsia"/>
          <w:sz w:val="24"/>
        </w:rPr>
        <w:t>思政元素：家国情怀、思想道德（爱国主义）。 “正气存内，邪不可干”，若机体正气不足，卫气功能虚衰，腠理开阖失司，就会出现自汗、易感冒。小到个体，大到国家都是如此，清末国力衰弱，就容易招致外来列强不断侵犯，新中国成立后国立逐渐强盛，抗美援朝也“正胜邪退”，因此才有了长治久安。作为个体，我们应该提升自身能力，加强自身修养，做一个对祖国建设有用的人才。</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(5)四物汤是补血的基础方。将熟地易生地可用于血分虚热证，将白芍易赤芍可用于血瘀证。方中药量增损与药味加减，可化裁成治疗各种血分证的诸多方剂。</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(6)当归补血汤与归脾汤都是补气生血之剂，当归补血汤黄芪五倍于当归，是使气旺血生，主治血虚发热的代表方，与补中益气汤之治气虚发热有别。归脾汤方中补气与补血、健脾与养心并用，故为补气生血，健脾养心之方，主治气血不足，心脾两虚以及脾不统血证之。</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(7)泰山磐石散中补气与补血兼顾，配伍白术健脾，续断补肝肾，黄芩清热，以加强安胎之功，主治妊娠气血两虚，胎动不安之证。</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(8)六味地黄丸中三补三泻，而以补为主，三阴并补以补肾为主，为"壮水之主，以制阳光"的代表方。诸多滋补肾阴的方剂，如知柏地黄丸、杞菊地黄丸、都气丸、麦味地黄丸等都是此方加味而成。</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(9)左归丸于大队补阴药中加入补阳之品，体现了"阳中求?quot;的配伍意义，主治真阴不足，精髓内亏之证。</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(10)大补阴丸滋阴降火之主方，方中以熟地、龟板填补真阴，知母、黄柏滋阴降火，具有培本清源两者兼顾的特点。</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(11)炙甘草汤重用生地黄为君，配以炙甘草、桂枝、麦冬，具有阴阳气血并补之功，为主治脉结代、心动悸之主方。</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(12)一贯煎以生地、枸杞滋补肝阴，少佐川楝以疏肝理气，组成滋阴疏肝之方，滋阴而不腻，理气而不燥，为阴虚气滞的代表方。</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(13)百合固金汤养阴润肺，化痰止血。方中二地与百合、麦冬、玄参配伍，滋补肺肾而清虚热，主治肺肾阴虚，虚火上炎，咳痰带血，骨蒸潮热盗汗等症。</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(14)肾气丸于大量补肾药中，配伍少量附子、桂枝、是于阴中求阳，有"少火生气"之意，为后世补肾阳的代表方。</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(15)右归丸是肾气丸减去"三泻"，加入补阳养血之品，减少用"泻"妨补之力，功专于补，主治肾阳不足诸证。</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(16)地黄饮具有阴阳并补，水火既济，化痰开窍之功，主治下元虚衰，虚阳上浮，痰浊上泛之</w:t>
      </w:r>
      <w:r>
        <w:rPr>
          <w:rFonts w:hint="eastAsia" w:asciiTheme="minorEastAsia" w:hAnsiTheme="minorEastAsia" w:eastAsiaTheme="minorEastAsia"/>
        </w:rPr>
        <w:t>瘖</w:t>
      </w:r>
      <w:r>
        <w:rPr>
          <w:rFonts w:asciiTheme="minorEastAsia" w:hAnsiTheme="minorEastAsia" w:eastAsiaTheme="minorEastAsia"/>
        </w:rPr>
        <w:t>痱证，阐明其用药特点及配伍意义。</w:t>
      </w:r>
    </w:p>
    <w:p>
      <w:pPr>
        <w:pStyle w:val="5"/>
        <w:keepNext w:val="0"/>
        <w:keepLines w:val="0"/>
        <w:pageBreakBefore w:val="0"/>
        <w:kinsoku/>
        <w:wordWrap/>
        <w:overflowPunct/>
        <w:topLinePunct w:val="0"/>
        <w:autoSpaceDE/>
        <w:autoSpaceDN/>
        <w:bidi w:val="0"/>
        <w:spacing w:line="360" w:lineRule="auto"/>
        <w:ind w:firstLine="562" w:firstLineChars="200"/>
        <w:jc w:val="left"/>
        <w:textAlignment w:val="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第十四章　固涩剂</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rPr>
      </w:pPr>
      <w:r>
        <w:rPr>
          <w:rFonts w:hint="eastAsia" w:asciiTheme="minorEastAsia" w:hAnsiTheme="minorEastAsia" w:eastAsiaTheme="minorEastAsia"/>
        </w:rPr>
        <w:t>【教学目标】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一、</w:t>
      </w:r>
      <w:r>
        <w:rPr>
          <w:rFonts w:hint="eastAsia"/>
          <w:sz w:val="24"/>
        </w:rPr>
        <w:t>思政目标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rPr>
        <w:t>发扬大医精诚的医德医风。</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二、</w:t>
      </w:r>
      <w:r>
        <w:rPr>
          <w:rFonts w:hint="eastAsia"/>
          <w:sz w:val="24"/>
        </w:rPr>
        <w:t>知识目标</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lang w:eastAsia="zh-CN"/>
        </w:rPr>
        <w:t>理解</w:t>
      </w:r>
      <w:r>
        <w:rPr>
          <w:rFonts w:asciiTheme="minorEastAsia" w:hAnsiTheme="minorEastAsia" w:eastAsiaTheme="minorEastAsia"/>
        </w:rPr>
        <w:t>固涩剂的概念、适应范围、分类及应用注意事项。</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lang w:eastAsia="zh-CN"/>
        </w:rPr>
        <w:t>记忆</w:t>
      </w:r>
      <w:r>
        <w:rPr>
          <w:rFonts w:asciiTheme="minorEastAsia" w:hAnsiTheme="minorEastAsia" w:eastAsiaTheme="minorEastAsia"/>
        </w:rPr>
        <w:t>：真人养脏汤、四神丸、固冲汤</w:t>
      </w:r>
      <w:r>
        <w:rPr>
          <w:rFonts w:hint="eastAsia" w:asciiTheme="minorEastAsia" w:hAnsiTheme="minorEastAsia" w:eastAsiaTheme="minorEastAsia"/>
        </w:rPr>
        <w:t>、</w:t>
      </w:r>
      <w:r>
        <w:rPr>
          <w:rFonts w:asciiTheme="minorEastAsia" w:hAnsiTheme="minorEastAsia" w:eastAsiaTheme="minorEastAsia"/>
        </w:rPr>
        <w:t>完带汤</w:t>
      </w:r>
      <w:r>
        <w:rPr>
          <w:rFonts w:hint="eastAsia" w:asciiTheme="minorEastAsia" w:hAnsiTheme="minorEastAsia" w:eastAsiaTheme="minorEastAsia"/>
          <w:sz w:val="24"/>
          <w:lang w:eastAsia="zh-CN"/>
        </w:rPr>
        <w:t>的</w:t>
      </w:r>
      <w:r>
        <w:rPr>
          <w:rFonts w:hint="eastAsia"/>
          <w:sz w:val="24"/>
        </w:rPr>
        <w:t>组成、功效、主治病证及临床使用要点</w:t>
      </w:r>
      <w:r>
        <w:rPr>
          <w:rFonts w:asciiTheme="minorEastAsia" w:hAnsiTheme="minorEastAsia" w:eastAsiaTheme="minorEastAsia"/>
        </w:rPr>
        <w:t>。</w:t>
      </w:r>
    </w:p>
    <w:p>
      <w:pPr>
        <w:keepNext w:val="0"/>
        <w:keepLines w:val="0"/>
        <w:pageBreakBefore w:val="0"/>
        <w:kinsoku/>
        <w:wordWrap/>
        <w:overflowPunct/>
        <w:topLinePunct w:val="0"/>
        <w:autoSpaceDE/>
        <w:autoSpaceDN/>
        <w:bidi w:val="0"/>
        <w:spacing w:line="360" w:lineRule="auto"/>
        <w:ind w:firstLine="420" w:firstLineChars="200"/>
        <w:jc w:val="left"/>
        <w:textAlignment w:val="auto"/>
        <w:rPr>
          <w:rFonts w:asciiTheme="minorEastAsia" w:hAnsiTheme="minorEastAsia" w:eastAsiaTheme="minorEastAsia"/>
          <w:sz w:val="24"/>
        </w:rPr>
      </w:pPr>
      <w:r>
        <w:rPr>
          <w:rFonts w:asciiTheme="minorEastAsia" w:hAnsiTheme="minorEastAsia" w:eastAsiaTheme="minorEastAsia"/>
        </w:rPr>
        <w:t>3.</w:t>
      </w:r>
      <w:r>
        <w:rPr>
          <w:rFonts w:asciiTheme="minorEastAsia" w:hAnsiTheme="minorEastAsia" w:eastAsiaTheme="minorEastAsia"/>
          <w:sz w:val="24"/>
        </w:rPr>
        <w:t>了解：牡蛎散、九仙散、桃花汤、固经丸、易黄汤。</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三、</w:t>
      </w:r>
      <w:r>
        <w:rPr>
          <w:rFonts w:hint="eastAsia"/>
          <w:sz w:val="24"/>
        </w:rPr>
        <w:t>能力目标</w:t>
      </w:r>
    </w:p>
    <w:p>
      <w:pPr>
        <w:pStyle w:val="12"/>
        <w:keepNext w:val="0"/>
        <w:keepLines w:val="0"/>
        <w:pageBreakBefore w:val="0"/>
        <w:kinsoku/>
        <w:wordWrap/>
        <w:overflowPunct/>
        <w:topLinePunct w:val="0"/>
        <w:autoSpaceDE/>
        <w:autoSpaceDN/>
        <w:bidi w:val="0"/>
        <w:spacing w:line="360" w:lineRule="auto"/>
        <w:ind w:left="420" w:leftChars="200" w:firstLine="480" w:firstLineChars="200"/>
        <w:jc w:val="left"/>
        <w:textAlignment w:val="auto"/>
        <w:rPr>
          <w:sz w:val="24"/>
        </w:rPr>
      </w:pPr>
      <w:r>
        <w:rPr>
          <w:rFonts w:hint="eastAsia"/>
          <w:sz w:val="24"/>
          <w:lang w:eastAsia="zh-CN"/>
        </w:rPr>
        <w:t>记得</w:t>
      </w:r>
      <w:r>
        <w:rPr>
          <w:rFonts w:hint="eastAsia"/>
          <w:sz w:val="24"/>
        </w:rPr>
        <w:t>重点方剂的组成、功效、主治病证及临床使用要点。</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四、</w:t>
      </w:r>
      <w:r>
        <w:rPr>
          <w:rFonts w:hint="eastAsia"/>
          <w:sz w:val="24"/>
        </w:rPr>
        <w:t>素质目标</w:t>
      </w:r>
    </w:p>
    <w:p>
      <w:pPr>
        <w:keepNext w:val="0"/>
        <w:keepLines w:val="0"/>
        <w:pageBreakBefore w:val="0"/>
        <w:kinsoku/>
        <w:wordWrap/>
        <w:overflowPunct/>
        <w:topLinePunct w:val="0"/>
        <w:autoSpaceDE/>
        <w:autoSpaceDN/>
        <w:bidi w:val="0"/>
        <w:spacing w:line="360" w:lineRule="auto"/>
        <w:ind w:firstLine="960" w:firstLineChars="400"/>
        <w:jc w:val="left"/>
        <w:textAlignment w:val="auto"/>
        <w:rPr>
          <w:bCs/>
          <w:sz w:val="24"/>
        </w:rPr>
      </w:pPr>
      <w:r>
        <w:rPr>
          <w:rFonts w:hint="eastAsia"/>
          <w:bCs/>
          <w:sz w:val="24"/>
        </w:rPr>
        <w:t>要求必须记忆方剂。</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hint="eastAsia" w:ascii="宋体" w:hAnsi="宋体"/>
          <w:sz w:val="24"/>
        </w:rPr>
        <w:t>【教学重点与难点】本章重点是一级方剂、二级方剂的组成、功效、主治及用方要点，难点是制方原理、药物配伍意义。</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【教学内容】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1.固涩剂的概念、适应证、分类及应用注意事项。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2.固表止汗、敛肺止咳、涩肠固脱、涩精止遗、固崩止带的代表方。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(1)真人养脏汤重用罂粟壳为主，配伍补脾温中之品，主治脾肾虚寒，久泻久痢及滑脱失禁之证。</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(2)四神丸以补骨脂与肉豆蔻配伍，具有温肾涩汤之功，主治五更肾泻。</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)固冲汤重用白术配伍黄芪、山茱萸与固涩止血之品，能补脾益气，固冲止血，主治脾气虚弱，冲任不固所致之崩漏。</w:t>
      </w:r>
    </w:p>
    <w:p>
      <w:pPr>
        <w:keepNext w:val="0"/>
        <w:keepLines w:val="0"/>
        <w:pageBreakBefore w:val="0"/>
        <w:kinsoku/>
        <w:wordWrap/>
        <w:overflowPunct/>
        <w:topLinePunct w:val="0"/>
        <w:autoSpaceDE/>
        <w:autoSpaceDN/>
        <w:bidi w:val="0"/>
        <w:spacing w:line="360" w:lineRule="auto"/>
        <w:ind w:firstLine="560" w:firstLineChars="200"/>
        <w:jc w:val="left"/>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第十五章　安神剂</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sz w:val="24"/>
        </w:rPr>
      </w:pPr>
      <w:r>
        <w:rPr>
          <w:rFonts w:hint="eastAsia" w:asciiTheme="minorEastAsia" w:hAnsiTheme="minorEastAsia" w:eastAsiaTheme="minorEastAsia"/>
          <w:sz w:val="24"/>
        </w:rPr>
        <w:t>【教学目标】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一、</w:t>
      </w:r>
      <w:r>
        <w:rPr>
          <w:rFonts w:hint="eastAsia"/>
          <w:sz w:val="24"/>
        </w:rPr>
        <w:t>思政目标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rPr>
        <w:t>发扬大医精诚的医德医风。</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二、</w:t>
      </w:r>
      <w:r>
        <w:rPr>
          <w:rFonts w:hint="eastAsia"/>
          <w:sz w:val="24"/>
        </w:rPr>
        <w:t>知识目标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lang w:eastAsia="zh-CN"/>
        </w:rPr>
        <w:t>理解</w:t>
      </w:r>
      <w:r>
        <w:rPr>
          <w:rFonts w:asciiTheme="minorEastAsia" w:hAnsiTheme="minorEastAsia" w:eastAsiaTheme="minorEastAsia"/>
          <w:sz w:val="24"/>
        </w:rPr>
        <w:t>安神剂的概念、适应范围、分类及应用注意事项。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lang w:eastAsia="zh-CN"/>
        </w:rPr>
        <w:t>记忆</w:t>
      </w:r>
      <w:r>
        <w:rPr>
          <w:rFonts w:asciiTheme="minorEastAsia" w:hAnsiTheme="minorEastAsia" w:eastAsiaTheme="minorEastAsia"/>
          <w:sz w:val="24"/>
        </w:rPr>
        <w:t>：朱砂安神丸、天王补心丹</w:t>
      </w:r>
      <w:r>
        <w:rPr>
          <w:rFonts w:hint="eastAsia" w:asciiTheme="minorEastAsia" w:hAnsiTheme="minorEastAsia" w:eastAsiaTheme="minorEastAsia"/>
          <w:sz w:val="24"/>
          <w:lang w:eastAsia="zh-CN"/>
        </w:rPr>
        <w:t>的</w:t>
      </w:r>
      <w:r>
        <w:rPr>
          <w:rFonts w:hint="eastAsia"/>
          <w:sz w:val="24"/>
        </w:rPr>
        <w:t>组成、功效、主治病证及临床使用要点</w:t>
      </w:r>
      <w:r>
        <w:rPr>
          <w:rFonts w:asciiTheme="minorEastAsia" w:hAnsiTheme="minorEastAsia" w:eastAsiaTheme="minorEastAsia"/>
          <w:sz w:val="24"/>
        </w:rPr>
        <w:t>。</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lang w:eastAsia="zh-CN"/>
        </w:rPr>
        <w:t>理解</w:t>
      </w:r>
      <w:r>
        <w:rPr>
          <w:rFonts w:asciiTheme="minorEastAsia" w:hAnsiTheme="minorEastAsia" w:eastAsiaTheme="minorEastAsia"/>
          <w:sz w:val="24"/>
        </w:rPr>
        <w:t>：酸枣仁汤</w:t>
      </w:r>
      <w:r>
        <w:rPr>
          <w:rFonts w:hint="eastAsia" w:asciiTheme="minorEastAsia" w:hAnsiTheme="minorEastAsia" w:eastAsiaTheme="minorEastAsia"/>
          <w:sz w:val="24"/>
          <w:lang w:eastAsia="zh-CN"/>
        </w:rPr>
        <w:t>的</w:t>
      </w:r>
      <w:r>
        <w:rPr>
          <w:rFonts w:hint="eastAsia"/>
          <w:sz w:val="24"/>
        </w:rPr>
        <w:t>组成、功效、主治病证及临床使用要点</w:t>
      </w:r>
      <w:r>
        <w:rPr>
          <w:rFonts w:asciiTheme="minorEastAsia" w:hAnsiTheme="minorEastAsia" w:eastAsiaTheme="minorEastAsia"/>
          <w:sz w:val="24"/>
        </w:rPr>
        <w:t>。</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4.了解：磁朱丸、甘麦大枣汤。</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三、</w:t>
      </w:r>
      <w:r>
        <w:rPr>
          <w:rFonts w:hint="eastAsia"/>
          <w:sz w:val="24"/>
        </w:rPr>
        <w:t>能力目标</w:t>
      </w:r>
    </w:p>
    <w:p>
      <w:pPr>
        <w:pStyle w:val="12"/>
        <w:keepNext w:val="0"/>
        <w:keepLines w:val="0"/>
        <w:pageBreakBefore w:val="0"/>
        <w:kinsoku/>
        <w:wordWrap/>
        <w:overflowPunct/>
        <w:topLinePunct w:val="0"/>
        <w:autoSpaceDE/>
        <w:autoSpaceDN/>
        <w:bidi w:val="0"/>
        <w:spacing w:line="360" w:lineRule="auto"/>
        <w:ind w:left="420" w:leftChars="200" w:firstLine="480" w:firstLineChars="200"/>
        <w:jc w:val="left"/>
        <w:textAlignment w:val="auto"/>
        <w:rPr>
          <w:sz w:val="24"/>
        </w:rPr>
      </w:pPr>
      <w:r>
        <w:rPr>
          <w:rFonts w:hint="eastAsia"/>
          <w:sz w:val="24"/>
          <w:lang w:eastAsia="zh-CN"/>
        </w:rPr>
        <w:t>记得</w:t>
      </w:r>
      <w:r>
        <w:rPr>
          <w:rFonts w:hint="eastAsia"/>
          <w:sz w:val="24"/>
        </w:rPr>
        <w:t>重点方剂的组成、功效、主治病证及临床使用要点。</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rPr>
        <w:t xml:space="preserve"> </w:t>
      </w:r>
      <w:r>
        <w:rPr>
          <w:rFonts w:hint="eastAsia"/>
          <w:sz w:val="24"/>
          <w:lang w:eastAsia="zh-CN"/>
        </w:rPr>
        <w:t>四、</w:t>
      </w:r>
      <w:r>
        <w:rPr>
          <w:rFonts w:hint="eastAsia"/>
          <w:sz w:val="24"/>
        </w:rPr>
        <w:t>素质目标</w:t>
      </w:r>
    </w:p>
    <w:p>
      <w:pPr>
        <w:keepNext w:val="0"/>
        <w:keepLines w:val="0"/>
        <w:pageBreakBefore w:val="0"/>
        <w:kinsoku/>
        <w:wordWrap/>
        <w:overflowPunct/>
        <w:topLinePunct w:val="0"/>
        <w:autoSpaceDE/>
        <w:autoSpaceDN/>
        <w:bidi w:val="0"/>
        <w:spacing w:line="360" w:lineRule="auto"/>
        <w:ind w:firstLine="960" w:firstLineChars="400"/>
        <w:jc w:val="left"/>
        <w:textAlignment w:val="auto"/>
        <w:rPr>
          <w:bCs/>
          <w:sz w:val="24"/>
        </w:rPr>
      </w:pPr>
      <w:r>
        <w:rPr>
          <w:rFonts w:hint="eastAsia"/>
          <w:bCs/>
          <w:sz w:val="24"/>
        </w:rPr>
        <w:t>要求必须记忆方剂。</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hint="eastAsia" w:ascii="宋体" w:hAnsi="宋体"/>
          <w:sz w:val="24"/>
        </w:rPr>
        <w:t>【教学重点与难点】本章重点是一级方剂、二级方剂的组成、功效、主治及用方要点，难点是制方原理、药物配伍意义。</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【教学内容】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1.安神剂的概念、适应证、分类及应用注意事项。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2.重镇安神、补养安神的代表方。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(1)朱砂安神丸以重镇安神的朱砂配伍清心泻火的</w:t>
      </w:r>
      <w:r>
        <w:rPr>
          <w:rFonts w:hint="eastAsia" w:asciiTheme="minorEastAsia" w:hAnsiTheme="minorEastAsia" w:eastAsiaTheme="minorEastAsia"/>
          <w:sz w:val="24"/>
        </w:rPr>
        <w:t>黄连，佐以滋阴养血的生地、当归，主治心火亢盛，阴血不足的心悸、失眠之证。</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asciiTheme="minorEastAsia" w:hAnsiTheme="minorEastAsia" w:eastAsiaTheme="minorEastAsia"/>
          <w:sz w:val="24"/>
        </w:rPr>
        <w:t>(2)天王补心丹重用生地为君，配伍滋阴养血，补心安神之品，主治心经阴亏血少，心悸、</w:t>
      </w:r>
      <w:r>
        <w:rPr>
          <w:rFonts w:hint="eastAsia" w:asciiTheme="minorEastAsia" w:hAnsiTheme="minorEastAsia" w:eastAsiaTheme="minorEastAsia"/>
          <w:sz w:val="24"/>
        </w:rPr>
        <w:t>失眠之证。酸枣仁汤重用酸枣仁养血安神，配伍调气疏肝之川芎，酸收与辛散并用，具有养血调肝之妙，主治肝血不足，虚烦不眠之证。</w:t>
      </w:r>
    </w:p>
    <w:p>
      <w:pPr>
        <w:keepNext w:val="0"/>
        <w:keepLines w:val="0"/>
        <w:pageBreakBefore w:val="0"/>
        <w:kinsoku/>
        <w:wordWrap/>
        <w:overflowPunct/>
        <w:topLinePunct w:val="0"/>
        <w:autoSpaceDE/>
        <w:autoSpaceDN/>
        <w:bidi w:val="0"/>
        <w:spacing w:line="360" w:lineRule="auto"/>
        <w:ind w:firstLine="560" w:firstLineChars="200"/>
        <w:jc w:val="left"/>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第十六章　开窍剂</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【教学目标】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lang w:eastAsia="zh-CN"/>
        </w:rPr>
        <w:t>理解</w:t>
      </w:r>
      <w:r>
        <w:rPr>
          <w:rFonts w:asciiTheme="minorEastAsia" w:hAnsiTheme="minorEastAsia" w:eastAsiaTheme="minorEastAsia"/>
          <w:sz w:val="24"/>
        </w:rPr>
        <w:t>开窍剂的概念、适应范围、分类及应用注意事项。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lang w:eastAsia="zh-CN"/>
        </w:rPr>
        <w:t>记忆</w:t>
      </w:r>
      <w:r>
        <w:rPr>
          <w:rFonts w:asciiTheme="minorEastAsia" w:hAnsiTheme="minorEastAsia" w:eastAsiaTheme="minorEastAsia"/>
          <w:sz w:val="24"/>
        </w:rPr>
        <w:t>：安宫牛黄丸</w:t>
      </w:r>
      <w:r>
        <w:rPr>
          <w:rFonts w:hint="eastAsia" w:asciiTheme="minorEastAsia" w:hAnsiTheme="minorEastAsia" w:eastAsiaTheme="minorEastAsia"/>
          <w:sz w:val="24"/>
          <w:lang w:eastAsia="zh-CN"/>
        </w:rPr>
        <w:t>的</w:t>
      </w:r>
      <w:r>
        <w:rPr>
          <w:rFonts w:hint="eastAsia"/>
          <w:sz w:val="24"/>
        </w:rPr>
        <w:t>功效、主治病证及临床使用要点</w:t>
      </w:r>
      <w:r>
        <w:rPr>
          <w:rFonts w:asciiTheme="minorEastAsia" w:hAnsiTheme="minorEastAsia" w:eastAsiaTheme="minorEastAsia"/>
          <w:sz w:val="24"/>
        </w:rPr>
        <w:t>。</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lang w:eastAsia="zh-CN"/>
        </w:rPr>
        <w:t>理解</w:t>
      </w:r>
      <w:r>
        <w:rPr>
          <w:rFonts w:asciiTheme="minorEastAsia" w:hAnsiTheme="minorEastAsia" w:eastAsiaTheme="minorEastAsia"/>
          <w:sz w:val="24"/>
        </w:rPr>
        <w:t>：苏合香丸</w:t>
      </w:r>
      <w:r>
        <w:rPr>
          <w:rFonts w:hint="eastAsia" w:asciiTheme="minorEastAsia" w:hAnsiTheme="minorEastAsia" w:eastAsiaTheme="minorEastAsia"/>
          <w:sz w:val="24"/>
          <w:lang w:eastAsia="zh-CN"/>
        </w:rPr>
        <w:t>的</w:t>
      </w:r>
      <w:r>
        <w:rPr>
          <w:rFonts w:hint="eastAsia"/>
          <w:sz w:val="24"/>
        </w:rPr>
        <w:t>功效、主治病证及临床使用要点</w:t>
      </w:r>
      <w:r>
        <w:rPr>
          <w:rFonts w:asciiTheme="minorEastAsia" w:hAnsiTheme="minorEastAsia" w:eastAsiaTheme="minorEastAsia"/>
          <w:sz w:val="24"/>
        </w:rPr>
        <w:t>。</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4.了解：紫雪、至宝丹、行军散、玉枢丹。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hint="eastAsia" w:ascii="宋体" w:hAnsi="宋体"/>
          <w:sz w:val="24"/>
        </w:rPr>
        <w:t>【教学重点与难点】本章重点是一级方剂、二级方剂的组成、功效、主治及用方要点，难点是制方原理、药物配伍意义。</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【教学内容】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1.开窍剂的概念、适应证、分类及应用注意事项。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2.凉开、温开的代表方。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(1)安宫牛黄丸为清热开窍之剂，主治热闭心包之证。紫雪、至宝丹亦为清热开窍之常用方，但安宫牛黄丸最凉，紫雪次之，至宝丹又次之。且安宫牛黄丸长于解毒豁痰，紫雪长于镇痉熄风，至宝丹长于化浊辟秽。</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(2)苏合香丸集辛温芳香药于一方，既长于开窍辟秽，又行气温中止痛，为温开的代表方，方中配伍白术、诃子补气收敛，防止香散耗气。</w:t>
      </w:r>
    </w:p>
    <w:p>
      <w:pPr>
        <w:keepNext w:val="0"/>
        <w:keepLines w:val="0"/>
        <w:pageBreakBefore w:val="0"/>
        <w:kinsoku/>
        <w:wordWrap/>
        <w:overflowPunct/>
        <w:topLinePunct w:val="0"/>
        <w:autoSpaceDE/>
        <w:autoSpaceDN/>
        <w:bidi w:val="0"/>
        <w:spacing w:line="360" w:lineRule="auto"/>
        <w:ind w:firstLine="562" w:firstLineChars="200"/>
        <w:jc w:val="left"/>
        <w:textAlignment w:val="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第十七章　理气剂</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sz w:val="24"/>
        </w:rPr>
      </w:pPr>
      <w:r>
        <w:rPr>
          <w:rFonts w:hint="eastAsia" w:asciiTheme="minorEastAsia" w:hAnsiTheme="minorEastAsia" w:eastAsiaTheme="minorEastAsia"/>
          <w:sz w:val="24"/>
        </w:rPr>
        <w:t>【教学目标】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一、</w:t>
      </w:r>
      <w:r>
        <w:rPr>
          <w:rFonts w:hint="eastAsia"/>
          <w:sz w:val="24"/>
        </w:rPr>
        <w:t>思政目标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rPr>
        <w:t>发扬大医精诚的医德医风。</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二、</w:t>
      </w:r>
      <w:r>
        <w:rPr>
          <w:rFonts w:hint="eastAsia"/>
          <w:sz w:val="24"/>
        </w:rPr>
        <w:t>知识目标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lang w:eastAsia="zh-CN"/>
        </w:rPr>
        <w:t>理解</w:t>
      </w:r>
      <w:r>
        <w:rPr>
          <w:rFonts w:asciiTheme="minorEastAsia" w:hAnsiTheme="minorEastAsia" w:eastAsiaTheme="minorEastAsia"/>
          <w:sz w:val="24"/>
        </w:rPr>
        <w:t>理气剂的概念、适应范围、分类及应用注意事项。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lang w:eastAsia="zh-CN"/>
        </w:rPr>
        <w:t>记忆</w:t>
      </w:r>
      <w:r>
        <w:rPr>
          <w:rFonts w:asciiTheme="minorEastAsia" w:hAnsiTheme="minorEastAsia" w:eastAsiaTheme="minorEastAsia"/>
          <w:sz w:val="24"/>
        </w:rPr>
        <w:t>：越鞠丸、半夏厚朴汤、苏子降气汤、定喘汤、旋覆代赭汤</w:t>
      </w:r>
      <w:r>
        <w:rPr>
          <w:rFonts w:hint="eastAsia" w:asciiTheme="minorEastAsia" w:hAnsiTheme="minorEastAsia" w:eastAsiaTheme="minorEastAsia"/>
          <w:sz w:val="24"/>
          <w:lang w:eastAsia="zh-CN"/>
        </w:rPr>
        <w:t>的</w:t>
      </w:r>
      <w:r>
        <w:rPr>
          <w:rFonts w:hint="eastAsia"/>
          <w:sz w:val="24"/>
        </w:rPr>
        <w:t>组成、功效、主治病证及临床使用要点</w:t>
      </w:r>
      <w:r>
        <w:rPr>
          <w:rFonts w:asciiTheme="minorEastAsia" w:hAnsiTheme="minorEastAsia" w:eastAsiaTheme="minorEastAsia"/>
          <w:sz w:val="24"/>
        </w:rPr>
        <w:t>。</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lang w:eastAsia="zh-CN"/>
        </w:rPr>
        <w:t>理解</w:t>
      </w:r>
      <w:r>
        <w:rPr>
          <w:rFonts w:asciiTheme="minorEastAsia" w:hAnsiTheme="minorEastAsia" w:eastAsiaTheme="minorEastAsia"/>
          <w:sz w:val="24"/>
        </w:rPr>
        <w:t>：柴胡疏肝散、瓜萎薤白白酒汤、枳实消痞丸、厚朴温中汤、加味乌药汤、天台乌药散、暖肝煎、橘皮竹茹汤</w:t>
      </w:r>
      <w:r>
        <w:rPr>
          <w:rFonts w:hint="eastAsia" w:asciiTheme="minorEastAsia" w:hAnsiTheme="minorEastAsia" w:eastAsiaTheme="minorEastAsia"/>
          <w:sz w:val="24"/>
          <w:lang w:eastAsia="zh-CN"/>
        </w:rPr>
        <w:t>的</w:t>
      </w:r>
      <w:r>
        <w:rPr>
          <w:rFonts w:hint="eastAsia"/>
          <w:sz w:val="24"/>
        </w:rPr>
        <w:t>组成、功效、主治病证及临床使用要点</w:t>
      </w:r>
      <w:r>
        <w:rPr>
          <w:rFonts w:asciiTheme="minorEastAsia" w:hAnsiTheme="minorEastAsia" w:eastAsiaTheme="minorEastAsia"/>
          <w:sz w:val="24"/>
        </w:rPr>
        <w:t>。</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4.了解：四磨汤、良附丸、金铃子散、橘核丸、丁香柿蒂汤。</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三、</w:t>
      </w:r>
      <w:r>
        <w:rPr>
          <w:rFonts w:hint="eastAsia"/>
          <w:sz w:val="24"/>
        </w:rPr>
        <w:t>能力目标</w:t>
      </w:r>
    </w:p>
    <w:p>
      <w:pPr>
        <w:pStyle w:val="12"/>
        <w:keepNext w:val="0"/>
        <w:keepLines w:val="0"/>
        <w:pageBreakBefore w:val="0"/>
        <w:kinsoku/>
        <w:wordWrap/>
        <w:overflowPunct/>
        <w:topLinePunct w:val="0"/>
        <w:autoSpaceDE/>
        <w:autoSpaceDN/>
        <w:bidi w:val="0"/>
        <w:spacing w:line="360" w:lineRule="auto"/>
        <w:ind w:left="420" w:leftChars="200" w:firstLine="480" w:firstLineChars="200"/>
        <w:jc w:val="left"/>
        <w:textAlignment w:val="auto"/>
        <w:rPr>
          <w:sz w:val="24"/>
        </w:rPr>
      </w:pPr>
      <w:r>
        <w:rPr>
          <w:rFonts w:hint="eastAsia"/>
          <w:sz w:val="24"/>
          <w:lang w:eastAsia="zh-CN"/>
        </w:rPr>
        <w:t>记得</w:t>
      </w:r>
      <w:r>
        <w:rPr>
          <w:rFonts w:hint="eastAsia"/>
          <w:sz w:val="24"/>
        </w:rPr>
        <w:t>重点方剂的组成、功效、主治病证及临床使用要点。</w:t>
      </w:r>
    </w:p>
    <w:p>
      <w:pPr>
        <w:keepNext w:val="0"/>
        <w:keepLines w:val="0"/>
        <w:pageBreakBefore w:val="0"/>
        <w:kinsoku/>
        <w:wordWrap/>
        <w:overflowPunct/>
        <w:topLinePunct w:val="0"/>
        <w:autoSpaceDE/>
        <w:autoSpaceDN/>
        <w:bidi w:val="0"/>
        <w:spacing w:line="360" w:lineRule="auto"/>
        <w:ind w:firstLine="240" w:firstLineChars="100"/>
        <w:jc w:val="left"/>
        <w:textAlignment w:val="auto"/>
        <w:rPr>
          <w:sz w:val="24"/>
        </w:rPr>
      </w:pPr>
      <w:r>
        <w:rPr>
          <w:rFonts w:hint="eastAsia"/>
          <w:sz w:val="24"/>
        </w:rPr>
        <w:t xml:space="preserve"> </w:t>
      </w:r>
      <w:r>
        <w:rPr>
          <w:rFonts w:hint="eastAsia"/>
          <w:sz w:val="24"/>
          <w:lang w:eastAsia="zh-CN"/>
        </w:rPr>
        <w:t>四、</w:t>
      </w:r>
      <w:r>
        <w:rPr>
          <w:rFonts w:hint="eastAsia"/>
          <w:sz w:val="24"/>
        </w:rPr>
        <w:t>素质目标</w:t>
      </w:r>
    </w:p>
    <w:p>
      <w:pPr>
        <w:keepNext w:val="0"/>
        <w:keepLines w:val="0"/>
        <w:pageBreakBefore w:val="0"/>
        <w:kinsoku/>
        <w:wordWrap/>
        <w:overflowPunct/>
        <w:topLinePunct w:val="0"/>
        <w:autoSpaceDE/>
        <w:autoSpaceDN/>
        <w:bidi w:val="0"/>
        <w:spacing w:line="360" w:lineRule="auto"/>
        <w:ind w:firstLine="720" w:firstLineChars="300"/>
        <w:jc w:val="left"/>
        <w:textAlignment w:val="auto"/>
        <w:rPr>
          <w:rFonts w:asciiTheme="minorEastAsia" w:hAnsiTheme="minorEastAsia" w:eastAsiaTheme="minorEastAsia"/>
          <w:sz w:val="24"/>
        </w:rPr>
      </w:pPr>
      <w:r>
        <w:rPr>
          <w:rFonts w:hint="eastAsia"/>
          <w:bCs/>
          <w:sz w:val="24"/>
        </w:rPr>
        <w:t>要求必须记忆方剂。</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hint="eastAsia" w:ascii="宋体" w:hAnsi="宋体"/>
          <w:sz w:val="24"/>
        </w:rPr>
        <w:t>【教学重点与难点】本章重点是一级方剂、二级方剂的组成、功效、主治及用方要点，难点是制方原理、药物配伍意义。</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【教学内容】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lang w:eastAsia="zh-CN"/>
        </w:rPr>
        <w:t>理解</w:t>
      </w:r>
      <w:r>
        <w:rPr>
          <w:rFonts w:asciiTheme="minorEastAsia" w:hAnsiTheme="minorEastAsia" w:eastAsiaTheme="minorEastAsia"/>
          <w:sz w:val="24"/>
        </w:rPr>
        <w:t>理气剂的概念、适应证、分类及应用注意事项。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2.行气与降气的代表方。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(1)越鞠丸为治气、血、痰、火、湿、食诸郁的常用方，临证须随诸郁的主次而变更其君药与加味用之。</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(2)半夏厚朴汤半夏与厚朴、茯苓、苏叶配伍，具有理气化痰，散结解郁之功，为主治情志不畅，痰气互结所致梅核气的代表方。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(3)柴胡疏肝散是由四逆散化裁而成，功善疏肝解郁，为主治肝郁气滞，胁肋疼痛之常用方。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(4)瓜萎薤白白酒汤以理气宽胸之瓜萎配伍辛温通阳之薤白，具有通阳散结，行气祛痰作用。为主治胸阳不振，气滞痰阻所致胸痹的基础方。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(5)枳实消痞丸以行气之枳实、厚朴与补气健脾之四君子汤配伍，具有行气消痞，健脾和胃之功。方中佐以黄连与少量干姜，组成消补兼施，辛开苦降之剂。</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(6)厚朴温中汤以厚朴行气为君，配伍温中除湿之品，具有温中行气，燥湿除满作用，主治寒湿气滞、脘腹胀痛之证。</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(7)加味乌药汤以香附为君药，配以理气活血止痛之品，具有理气调经作用，治疗经期腹痛，胀甚于痛之证。</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(8)天台乌药散以温中与行气之品配伍，功专行气疏肝，散寒止痛。方中用巴豆炒川楝，既能增强川楝行气散结之力，又可制其苦寒之性，而主治寒客肝脉之疝痛。</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(9)暖肝煎中以肉桂、茴香温暖肝肾为主，又以当归、枸杞补肝肾之不足，乌药，沉香散寒行气，主治肝肾不足，寒凝气滞气疝气或少腹疼痛。</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(10)苏子降气汤与定喘汤均为降气平喘之剂。苏子降气汤以苏子降气平喘为君药，配以下气祛痰之品，更用肉桂温肾纳气，在治疗上实的同时，又可助肾纳气，组成宣肺散寒，清热化痰，降气平喘之方，主治素有痰热，外感风寒，肺失肃降之哮喘。</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(11)旋覆代赭汤治胃气虚弱，痰浊内阻的心下痞硬，噫气不除。其方以旋覆花为君，配伍半夏、生姜与少量代赭石，又佐以参、草，化痰降逆而不伤胃。</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asciiTheme="minorEastAsia" w:hAnsiTheme="minorEastAsia" w:eastAsiaTheme="minorEastAsia"/>
          <w:sz w:val="24"/>
        </w:rPr>
        <w:t>(12)橘皮竹茹汤以橘皮与竹茹为伍，理气清热和胃，加人参、甘草益气，共成益气清热和胃之剂，主治胃虚夹热，气逆呕吐之证。</w:t>
      </w:r>
    </w:p>
    <w:p>
      <w:pPr>
        <w:keepNext w:val="0"/>
        <w:keepLines w:val="0"/>
        <w:pageBreakBefore w:val="0"/>
        <w:kinsoku/>
        <w:wordWrap/>
        <w:overflowPunct/>
        <w:topLinePunct w:val="0"/>
        <w:autoSpaceDE/>
        <w:autoSpaceDN/>
        <w:bidi w:val="0"/>
        <w:spacing w:line="360" w:lineRule="auto"/>
        <w:ind w:firstLine="562" w:firstLineChars="200"/>
        <w:jc w:val="left"/>
        <w:textAlignment w:val="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第十八章　理血剂</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sz w:val="24"/>
        </w:rPr>
      </w:pPr>
      <w:r>
        <w:rPr>
          <w:rFonts w:hint="eastAsia" w:asciiTheme="minorEastAsia" w:hAnsiTheme="minorEastAsia" w:eastAsiaTheme="minorEastAsia"/>
          <w:sz w:val="24"/>
        </w:rPr>
        <w:t>【教学目标】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一、</w:t>
      </w:r>
      <w:r>
        <w:rPr>
          <w:rFonts w:hint="eastAsia"/>
          <w:sz w:val="24"/>
        </w:rPr>
        <w:t>思政目标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rPr>
        <w:t>发扬大医精诚的医德医风。</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二、</w:t>
      </w:r>
      <w:r>
        <w:rPr>
          <w:rFonts w:hint="eastAsia"/>
          <w:sz w:val="24"/>
        </w:rPr>
        <w:t>知识目标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lang w:eastAsia="zh-CN"/>
        </w:rPr>
        <w:t>理解</w:t>
      </w:r>
      <w:r>
        <w:rPr>
          <w:rFonts w:asciiTheme="minorEastAsia" w:hAnsiTheme="minorEastAsia" w:eastAsiaTheme="minorEastAsia"/>
          <w:sz w:val="24"/>
        </w:rPr>
        <w:t>理血剂的概念、适应范围、分类及应用注意事项。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lang w:eastAsia="zh-CN"/>
        </w:rPr>
        <w:t>记忆</w:t>
      </w:r>
      <w:r>
        <w:rPr>
          <w:rFonts w:asciiTheme="minorEastAsia" w:hAnsiTheme="minorEastAsia" w:eastAsiaTheme="minorEastAsia"/>
          <w:sz w:val="24"/>
        </w:rPr>
        <w:t>：桃核承气汤、血府逐瘀汤、补阳还五汤、温经汤、生化汤、十灰散、小蓟饮子、黄土汤</w:t>
      </w:r>
      <w:r>
        <w:rPr>
          <w:rFonts w:hint="eastAsia" w:asciiTheme="minorEastAsia" w:hAnsiTheme="minorEastAsia" w:eastAsiaTheme="minorEastAsia"/>
          <w:sz w:val="24"/>
          <w:lang w:eastAsia="zh-CN"/>
        </w:rPr>
        <w:t>的</w:t>
      </w:r>
      <w:r>
        <w:rPr>
          <w:rFonts w:hint="eastAsia"/>
          <w:sz w:val="24"/>
        </w:rPr>
        <w:t>组成、功效、主治病证及临床使用要点</w:t>
      </w:r>
      <w:r>
        <w:rPr>
          <w:rFonts w:asciiTheme="minorEastAsia" w:hAnsiTheme="minorEastAsia" w:eastAsiaTheme="minorEastAsia"/>
          <w:sz w:val="24"/>
        </w:rPr>
        <w:t>。</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lang w:eastAsia="zh-CN"/>
        </w:rPr>
        <w:t>理解</w:t>
      </w:r>
      <w:r>
        <w:rPr>
          <w:rFonts w:asciiTheme="minorEastAsia" w:hAnsiTheme="minorEastAsia" w:eastAsiaTheme="minorEastAsia"/>
          <w:sz w:val="24"/>
        </w:rPr>
        <w:t>：复元活血汤、桂枝茯苓丸、咳血方、槐花散</w:t>
      </w:r>
      <w:r>
        <w:rPr>
          <w:rFonts w:hint="eastAsia" w:asciiTheme="minorEastAsia" w:hAnsiTheme="minorEastAsia" w:eastAsiaTheme="minorEastAsia"/>
          <w:sz w:val="24"/>
          <w:lang w:eastAsia="zh-CN"/>
        </w:rPr>
        <w:t>的</w:t>
      </w:r>
      <w:r>
        <w:rPr>
          <w:rFonts w:hint="eastAsia"/>
          <w:sz w:val="24"/>
        </w:rPr>
        <w:t>组成、功效、主治病证及临床使用要点</w:t>
      </w:r>
      <w:r>
        <w:rPr>
          <w:rFonts w:asciiTheme="minorEastAsia" w:hAnsiTheme="minorEastAsia" w:eastAsiaTheme="minorEastAsia"/>
          <w:sz w:val="24"/>
        </w:rPr>
        <w:t>。</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4.了解：失笑散、丹参饮、鳖甲煎丸、四生丸。</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三、</w:t>
      </w:r>
      <w:r>
        <w:rPr>
          <w:rFonts w:hint="eastAsia"/>
          <w:sz w:val="24"/>
        </w:rPr>
        <w:t>能力目标</w:t>
      </w:r>
    </w:p>
    <w:p>
      <w:pPr>
        <w:pStyle w:val="12"/>
        <w:keepNext w:val="0"/>
        <w:keepLines w:val="0"/>
        <w:pageBreakBefore w:val="0"/>
        <w:kinsoku/>
        <w:wordWrap/>
        <w:overflowPunct/>
        <w:topLinePunct w:val="0"/>
        <w:autoSpaceDE/>
        <w:autoSpaceDN/>
        <w:bidi w:val="0"/>
        <w:spacing w:line="360" w:lineRule="auto"/>
        <w:ind w:left="420" w:leftChars="200" w:firstLine="480" w:firstLineChars="200"/>
        <w:jc w:val="left"/>
        <w:textAlignment w:val="auto"/>
        <w:rPr>
          <w:sz w:val="24"/>
        </w:rPr>
      </w:pPr>
      <w:r>
        <w:rPr>
          <w:rFonts w:hint="eastAsia"/>
          <w:sz w:val="24"/>
          <w:lang w:eastAsia="zh-CN"/>
        </w:rPr>
        <w:t>记得</w:t>
      </w:r>
      <w:r>
        <w:rPr>
          <w:rFonts w:hint="eastAsia"/>
          <w:sz w:val="24"/>
        </w:rPr>
        <w:t>重点方剂的组成、功效、主治病证及临床使用要点。</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四、</w:t>
      </w:r>
      <w:r>
        <w:rPr>
          <w:rFonts w:hint="eastAsia"/>
          <w:sz w:val="24"/>
        </w:rPr>
        <w:t>素质目标</w:t>
      </w:r>
    </w:p>
    <w:p>
      <w:pPr>
        <w:keepNext w:val="0"/>
        <w:keepLines w:val="0"/>
        <w:pageBreakBefore w:val="0"/>
        <w:kinsoku/>
        <w:wordWrap/>
        <w:overflowPunct/>
        <w:topLinePunct w:val="0"/>
        <w:autoSpaceDE/>
        <w:autoSpaceDN/>
        <w:bidi w:val="0"/>
        <w:spacing w:line="360" w:lineRule="auto"/>
        <w:ind w:firstLine="960" w:firstLineChars="400"/>
        <w:jc w:val="left"/>
        <w:textAlignment w:val="auto"/>
        <w:rPr>
          <w:bCs/>
          <w:sz w:val="24"/>
        </w:rPr>
      </w:pPr>
      <w:r>
        <w:rPr>
          <w:rFonts w:hint="eastAsia"/>
          <w:bCs/>
          <w:sz w:val="24"/>
        </w:rPr>
        <w:t>要求必须记忆方剂。</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hint="eastAsia" w:ascii="宋体" w:hAnsi="宋体"/>
          <w:sz w:val="24"/>
        </w:rPr>
        <w:t>【教学重点与难点】本章重点是一级方剂、二级方剂的组成、功效、主治及用方要点，难点是制方原理、药物配伍意义。</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【教学内容】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1.理血剂的概念、适应证、分类及应用注意事项。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2.活血化瘀、止血的代表方。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(1)桃核承气汤是破瘀泻热，治疗血热互结之蓄血证的代表方，大黄桃仁配伍入血分破瘀泻热。方中于寒凉破血之中少佐辛温之桂枝，以助通经活血，更可防止寒凉凝血之弊。</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asciiTheme="minorEastAsia" w:hAnsiTheme="minorEastAsia" w:eastAsiaTheme="minorEastAsia"/>
          <w:sz w:val="24"/>
        </w:rPr>
        <w:t>(2)血府逐瘀汤是活血化瘀，治胸中瘀血之主方，方以桃红四物汤活血化瘀，佐以桔梗、柴胡、引药上行入胸走两胁，又以牛膝引血下行，枳壳理气，柴胡疏肝。膈下逐瘀汤则配伍下行活血之品，专治腹中瘀血；少腹逐瘀汤以活血祛瘀药配伍温中散寒之品，主治少腹寒血瘀阻诸证。身痛逐瘀汤则配伍祛风湿，通经络之品，主治痹证而以瘀血阻络为主者。</w:t>
      </w:r>
      <w:r>
        <w:rPr>
          <w:rFonts w:hint="eastAsia" w:asciiTheme="minorEastAsia" w:hAnsiTheme="minorEastAsia" w:eastAsiaTheme="minorEastAsia"/>
          <w:sz w:val="24"/>
        </w:rPr>
        <w:t>融合</w:t>
      </w:r>
      <w:r>
        <w:rPr>
          <w:rFonts w:hint="eastAsia"/>
          <w:sz w:val="24"/>
        </w:rPr>
        <w:t>思政元素：创新精神。血府逐瘀汤是由清代王清任创制，王清任著《医林改错》，改正了中医古籍中在人体解剖方面的某些错误，发展了瘀血理论，创制了多首治疗瘀血病证的方剂，对中医学气血理论的发展做出了贡献。当代中医学者在次基础上，将瘀血理论进一步发现，如陈可冀院士提出“瘀毒”观点，吴以岭院士提出“络病”理论。这些都是对传统中医学的发展创新，中医学的发展既离不开传承，也离不开创新，金元四大家在创新，明清诸多医家也在创新，因此学习中医学在强调继承的同时，也不能淡忘创新，要守正创新。</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(3)补阳还五汤重用黄芪为君药，是以补气为主兼以活血通络的方剂，主治中风属于气虚血瘀之证。</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(4)复元活血汤中重用大黄逐瘀活血，配伍柴胡疏肝并引药至胁下，故本方主治跌打损伤，瘀血留于胁下，痛不可忍之证。</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(5)温经汤以温经散寒药与养血活血、止血、滋阴之品配伍，组成温经活血，养血止血、调补阴阳之剂，主治冲任虚寒，瘀血阻滞的漏下不止，月经不调以及宫冷不孕等证。</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(6)生化汤中重用当归为君药，是养血活血温经之剂，主治产后瘀血腹痛。因产后多虚，易于受寒，故方中少佐炮姜。</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(7)桂枝茯苓丸以温经通脉之桂枝，配伍活血化瘀、消痰利水之品，具有活血化瘀、缓消BB块作用，主治妊娠宿有BB块而病漏下不止之证。</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(8)十灰散与小蓟饮子皆为凉血止血之剂，十灰散以大队凉血止血药配以清降、收涩、化瘀之品，炒炭应用，其止血之力更强，可广泛用于上部各种血热出血证。小蓟饮子重用生地，配伍小蓟与利水通淋，凉血化瘀之品，主治血淋、溺血。</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(9)咳血方以清肝泻火青黛、山栀子、配伍清热化痰之瓜萎、海粉，主治肝火犯肺之咳血。</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(10)槐花散中以槐花清肠凉血为君，配伍荆芥穗以疏风，枳壳以宽肠，主治肠风、脏毒属血热之便血。</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(11)黄土汤以灶心黄土配伍附子、白术、阿胶，组成温阳止血之剂，主治脾阳虚、脾不统血之大便下血。方中佐黄芩、生地，既能加强止血之功，又可防止燥伤阴血和热药动血之弊。</w:t>
      </w:r>
    </w:p>
    <w:p>
      <w:pPr>
        <w:keepNext w:val="0"/>
        <w:keepLines w:val="0"/>
        <w:pageBreakBefore w:val="0"/>
        <w:kinsoku/>
        <w:wordWrap/>
        <w:overflowPunct/>
        <w:topLinePunct w:val="0"/>
        <w:autoSpaceDE/>
        <w:autoSpaceDN/>
        <w:bidi w:val="0"/>
        <w:spacing w:line="360" w:lineRule="auto"/>
        <w:ind w:firstLine="562" w:firstLineChars="200"/>
        <w:jc w:val="left"/>
        <w:textAlignment w:val="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第十九章　治风剂</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sz w:val="24"/>
        </w:rPr>
      </w:pPr>
      <w:r>
        <w:rPr>
          <w:rFonts w:hint="eastAsia" w:asciiTheme="minorEastAsia" w:hAnsiTheme="minorEastAsia" w:eastAsiaTheme="minorEastAsia"/>
          <w:sz w:val="24"/>
        </w:rPr>
        <w:t>【教学目标】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一、</w:t>
      </w:r>
      <w:r>
        <w:rPr>
          <w:rFonts w:hint="eastAsia"/>
          <w:sz w:val="24"/>
        </w:rPr>
        <w:t>思政目标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rPr>
        <w:t>发扬大医精诚的医德医风。</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二、</w:t>
      </w:r>
      <w:r>
        <w:rPr>
          <w:rFonts w:hint="eastAsia"/>
          <w:sz w:val="24"/>
        </w:rPr>
        <w:t>知识目标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lang w:eastAsia="zh-CN"/>
        </w:rPr>
        <w:t>理解</w:t>
      </w:r>
      <w:r>
        <w:rPr>
          <w:rFonts w:asciiTheme="minorEastAsia" w:hAnsiTheme="minorEastAsia" w:eastAsiaTheme="minorEastAsia"/>
          <w:sz w:val="24"/>
        </w:rPr>
        <w:t>治风剂的概念、分类、适应范围及应用注意事项。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lang w:eastAsia="zh-CN"/>
        </w:rPr>
        <w:t>记忆</w:t>
      </w:r>
      <w:r>
        <w:rPr>
          <w:rFonts w:asciiTheme="minorEastAsia" w:hAnsiTheme="minorEastAsia" w:eastAsiaTheme="minorEastAsia"/>
          <w:sz w:val="24"/>
        </w:rPr>
        <w:t>：川芎茶调散、独活寄生汤、羚角钩藤汤、镇肝熄风汤、大定风珠</w:t>
      </w:r>
      <w:r>
        <w:rPr>
          <w:rFonts w:hint="eastAsia" w:asciiTheme="minorEastAsia" w:hAnsiTheme="minorEastAsia" w:eastAsiaTheme="minorEastAsia"/>
          <w:sz w:val="24"/>
          <w:lang w:eastAsia="zh-CN"/>
        </w:rPr>
        <w:t>的</w:t>
      </w:r>
      <w:r>
        <w:rPr>
          <w:rFonts w:hint="eastAsia"/>
          <w:sz w:val="24"/>
        </w:rPr>
        <w:t>组成、功效、主治病证及临床使用要点</w:t>
      </w:r>
      <w:r>
        <w:rPr>
          <w:rFonts w:asciiTheme="minorEastAsia" w:hAnsiTheme="minorEastAsia" w:eastAsiaTheme="minorEastAsia"/>
          <w:sz w:val="24"/>
        </w:rPr>
        <w:t>。</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lang w:eastAsia="zh-CN"/>
        </w:rPr>
        <w:t>理解</w:t>
      </w:r>
      <w:r>
        <w:rPr>
          <w:rFonts w:asciiTheme="minorEastAsia" w:hAnsiTheme="minorEastAsia" w:eastAsiaTheme="minorEastAsia"/>
          <w:sz w:val="24"/>
        </w:rPr>
        <w:t>：大秦艽汤、牵正散、消风散、天麻钩散饮</w:t>
      </w:r>
      <w:r>
        <w:rPr>
          <w:rFonts w:hint="eastAsia" w:asciiTheme="minorEastAsia" w:hAnsiTheme="minorEastAsia" w:eastAsiaTheme="minorEastAsia"/>
          <w:sz w:val="24"/>
          <w:lang w:eastAsia="zh-CN"/>
        </w:rPr>
        <w:t>的</w:t>
      </w:r>
      <w:r>
        <w:rPr>
          <w:rFonts w:hint="eastAsia"/>
          <w:sz w:val="24"/>
        </w:rPr>
        <w:t>组成、功效、主治病证及临床使用要点</w:t>
      </w:r>
      <w:r>
        <w:rPr>
          <w:rFonts w:asciiTheme="minorEastAsia" w:hAnsiTheme="minorEastAsia" w:eastAsiaTheme="minorEastAsia"/>
          <w:sz w:val="24"/>
        </w:rPr>
        <w:t>。</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4.了解：小活络丹、玉真散。</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三、</w:t>
      </w:r>
      <w:r>
        <w:rPr>
          <w:rFonts w:hint="eastAsia"/>
          <w:sz w:val="24"/>
        </w:rPr>
        <w:t>能力目标</w:t>
      </w:r>
    </w:p>
    <w:p>
      <w:pPr>
        <w:pStyle w:val="12"/>
        <w:keepNext w:val="0"/>
        <w:keepLines w:val="0"/>
        <w:pageBreakBefore w:val="0"/>
        <w:kinsoku/>
        <w:wordWrap/>
        <w:overflowPunct/>
        <w:topLinePunct w:val="0"/>
        <w:autoSpaceDE/>
        <w:autoSpaceDN/>
        <w:bidi w:val="0"/>
        <w:spacing w:line="360" w:lineRule="auto"/>
        <w:ind w:left="420" w:leftChars="200" w:firstLine="480" w:firstLineChars="200"/>
        <w:jc w:val="left"/>
        <w:textAlignment w:val="auto"/>
        <w:rPr>
          <w:sz w:val="24"/>
        </w:rPr>
      </w:pPr>
      <w:r>
        <w:rPr>
          <w:rFonts w:hint="eastAsia"/>
          <w:sz w:val="24"/>
          <w:lang w:eastAsia="zh-CN"/>
        </w:rPr>
        <w:t>记得</w:t>
      </w:r>
      <w:r>
        <w:rPr>
          <w:rFonts w:hint="eastAsia"/>
          <w:sz w:val="24"/>
        </w:rPr>
        <w:t>重点方剂的组成、功效、主治病证及临床使用要点。</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rPr>
        <w:t xml:space="preserve"> </w:t>
      </w:r>
      <w:r>
        <w:rPr>
          <w:rFonts w:hint="eastAsia"/>
          <w:sz w:val="24"/>
          <w:lang w:eastAsia="zh-CN"/>
        </w:rPr>
        <w:t>四、</w:t>
      </w:r>
      <w:r>
        <w:rPr>
          <w:rFonts w:hint="eastAsia"/>
          <w:sz w:val="24"/>
        </w:rPr>
        <w:t>素质目标</w:t>
      </w:r>
    </w:p>
    <w:p>
      <w:pPr>
        <w:keepNext w:val="0"/>
        <w:keepLines w:val="0"/>
        <w:pageBreakBefore w:val="0"/>
        <w:kinsoku/>
        <w:wordWrap/>
        <w:overflowPunct/>
        <w:topLinePunct w:val="0"/>
        <w:autoSpaceDE/>
        <w:autoSpaceDN/>
        <w:bidi w:val="0"/>
        <w:spacing w:line="360" w:lineRule="auto"/>
        <w:ind w:firstLine="960" w:firstLineChars="400"/>
        <w:jc w:val="left"/>
        <w:textAlignment w:val="auto"/>
        <w:rPr>
          <w:bCs/>
          <w:sz w:val="24"/>
        </w:rPr>
      </w:pPr>
      <w:r>
        <w:rPr>
          <w:rFonts w:hint="eastAsia"/>
          <w:bCs/>
          <w:sz w:val="24"/>
        </w:rPr>
        <w:t>要求必须记忆方剂。</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hint="eastAsia" w:ascii="宋体" w:hAnsi="宋体"/>
          <w:sz w:val="24"/>
        </w:rPr>
        <w:t>【教学重点与难点】本章重点是一级方剂、二级方剂的组成、功效、主治及用方要点，难点是制方原理、药物配伍意义。</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【教学内容】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1.治风剂的概念、分类、适应证及应用事项。阐明外风、内风的发病机理及治疗原则。</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2.疏散外风、平熄内风的代表方。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(1)川芎茶调散中一派上行疏风止头痛之品，为主治风邪头痛的代表方，用清茶调用，既能清利头目，又可以其凉苦之性以防止诸药之辛散太过。</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(2)独活寄生汤是于搜风祛湿之中伍以补肝肾，益气血之品，用于邪伏正虚之久痹，本方邪正兼顾，有扶正驱邪，祛邪不伤正，扶正不碍邪之特点。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(3)大秦艽汤中以祛风药配伍养血活血清热之品，具有祛风清热，养血活血之功，并有邪正兼顾，标本同治之义，主治风中经络。</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(4)牵正散中为白附子与全蝎、僵蚕配伍，功能祛风化痰止痉，适用于风中经络之口眼歪斜。</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(5)消风散以祛风药为主，配伍祛湿、养血、清热药，既有养血疏风之意，又有制其过燥伤津之弊，主治风湿或风热，浸淫血脉之风疹、湿疹。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(6)羚角钩藤汤以羚羊角配伍钩藤，重在清热熄风；配以生地，白芍养阴柔筋，为治肝热生风之代表方。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(7)镇肝熄风汤重用怀牛膝、代赭石重镇潜阳，引气血下行，急治其标。伍以滋阴潜阳之品，以治其本。因方中一派镇潜之品，故少佐茵陈、麦芽、川楝疏肝清热，以顺肝喜条达之性。</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(8)天麻钩藤饮以平肝熄风药，配伍补养肝肾、清热活血之品，主治肝阳偏亢，肝风上扰所致的头痛，眩晕等证。</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asciiTheme="minorEastAsia" w:hAnsiTheme="minorEastAsia" w:eastAsiaTheme="minorEastAsia"/>
          <w:sz w:val="24"/>
        </w:rPr>
        <w:t>(9)大定风珠以大量滋阴之品配伍三甲，组成滋阴熄风之剂，主治热灼真阴，神倦瘛瘲，有时时欲脱之势者。</w:t>
      </w:r>
    </w:p>
    <w:p>
      <w:pPr>
        <w:keepNext w:val="0"/>
        <w:keepLines w:val="0"/>
        <w:pageBreakBefore w:val="0"/>
        <w:kinsoku/>
        <w:wordWrap/>
        <w:overflowPunct/>
        <w:topLinePunct w:val="0"/>
        <w:autoSpaceDE/>
        <w:autoSpaceDN/>
        <w:bidi w:val="0"/>
        <w:spacing w:line="360" w:lineRule="auto"/>
        <w:ind w:firstLine="562" w:firstLineChars="200"/>
        <w:jc w:val="left"/>
        <w:textAlignment w:val="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第二十章　治燥剂</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sz w:val="24"/>
        </w:rPr>
      </w:pPr>
      <w:r>
        <w:rPr>
          <w:rFonts w:hint="eastAsia" w:asciiTheme="minorEastAsia" w:hAnsiTheme="minorEastAsia" w:eastAsiaTheme="minorEastAsia"/>
          <w:sz w:val="24"/>
        </w:rPr>
        <w:t>【教学目标】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一、</w:t>
      </w:r>
      <w:r>
        <w:rPr>
          <w:rFonts w:hint="eastAsia"/>
          <w:sz w:val="24"/>
        </w:rPr>
        <w:t>思政目标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rPr>
        <w:t>发扬大医精诚的医德医风。</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二、</w:t>
      </w:r>
      <w:r>
        <w:rPr>
          <w:rFonts w:hint="eastAsia"/>
          <w:sz w:val="24"/>
        </w:rPr>
        <w:t>知识目标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lang w:eastAsia="zh-CN"/>
        </w:rPr>
        <w:t>理解</w:t>
      </w:r>
      <w:r>
        <w:rPr>
          <w:rFonts w:asciiTheme="minorEastAsia" w:hAnsiTheme="minorEastAsia" w:eastAsiaTheme="minorEastAsia"/>
          <w:sz w:val="24"/>
        </w:rPr>
        <w:t>治燥剂的概念、适应范围、分类及应用注意事项。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lang w:eastAsia="zh-CN"/>
        </w:rPr>
        <w:t>记忆</w:t>
      </w:r>
      <w:r>
        <w:rPr>
          <w:rFonts w:asciiTheme="minorEastAsia" w:hAnsiTheme="minorEastAsia" w:eastAsiaTheme="minorEastAsia"/>
          <w:sz w:val="24"/>
        </w:rPr>
        <w:t>：杏苏散、清燥救肺汤、麦门冬汤、养阴清肺汤</w:t>
      </w:r>
      <w:r>
        <w:rPr>
          <w:rFonts w:hint="eastAsia" w:asciiTheme="minorEastAsia" w:hAnsiTheme="minorEastAsia" w:eastAsiaTheme="minorEastAsia"/>
          <w:sz w:val="24"/>
          <w:lang w:eastAsia="zh-CN"/>
        </w:rPr>
        <w:t>的</w:t>
      </w:r>
      <w:r>
        <w:rPr>
          <w:rFonts w:hint="eastAsia"/>
          <w:sz w:val="24"/>
        </w:rPr>
        <w:t>组成、功效、主治病证及临床使用要点</w:t>
      </w:r>
      <w:r>
        <w:rPr>
          <w:rFonts w:asciiTheme="minorEastAsia" w:hAnsiTheme="minorEastAsia" w:eastAsiaTheme="minorEastAsia"/>
          <w:sz w:val="24"/>
        </w:rPr>
        <w:t>。</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lang w:eastAsia="zh-CN"/>
        </w:rPr>
        <w:t>理解</w:t>
      </w:r>
      <w:r>
        <w:rPr>
          <w:rFonts w:asciiTheme="minorEastAsia" w:hAnsiTheme="minorEastAsia" w:eastAsiaTheme="minorEastAsia"/>
          <w:sz w:val="24"/>
        </w:rPr>
        <w:t>：玉液汤、增液汤</w:t>
      </w:r>
      <w:r>
        <w:rPr>
          <w:rFonts w:hint="eastAsia" w:asciiTheme="minorEastAsia" w:hAnsiTheme="minorEastAsia" w:eastAsiaTheme="minorEastAsia"/>
          <w:sz w:val="24"/>
          <w:lang w:eastAsia="zh-CN"/>
        </w:rPr>
        <w:t>的</w:t>
      </w:r>
      <w:r>
        <w:rPr>
          <w:rFonts w:hint="eastAsia"/>
          <w:sz w:val="24"/>
        </w:rPr>
        <w:t>组成、功效、主治病证及临床使用要点</w:t>
      </w:r>
      <w:r>
        <w:rPr>
          <w:rFonts w:asciiTheme="minorEastAsia" w:hAnsiTheme="minorEastAsia" w:eastAsiaTheme="minorEastAsia"/>
          <w:sz w:val="24"/>
        </w:rPr>
        <w:t>。</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4.了解：桑杏汤、琼玉膏。</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三、</w:t>
      </w:r>
      <w:r>
        <w:rPr>
          <w:rFonts w:hint="eastAsia"/>
          <w:sz w:val="24"/>
        </w:rPr>
        <w:t>能力目标</w:t>
      </w:r>
    </w:p>
    <w:p>
      <w:pPr>
        <w:pStyle w:val="12"/>
        <w:keepNext w:val="0"/>
        <w:keepLines w:val="0"/>
        <w:pageBreakBefore w:val="0"/>
        <w:kinsoku/>
        <w:wordWrap/>
        <w:overflowPunct/>
        <w:topLinePunct w:val="0"/>
        <w:autoSpaceDE/>
        <w:autoSpaceDN/>
        <w:bidi w:val="0"/>
        <w:spacing w:line="360" w:lineRule="auto"/>
        <w:ind w:left="420" w:leftChars="200" w:firstLine="480" w:firstLineChars="200"/>
        <w:jc w:val="left"/>
        <w:textAlignment w:val="auto"/>
        <w:rPr>
          <w:sz w:val="24"/>
        </w:rPr>
      </w:pPr>
      <w:r>
        <w:rPr>
          <w:rFonts w:hint="eastAsia"/>
          <w:sz w:val="24"/>
          <w:lang w:eastAsia="zh-CN"/>
        </w:rPr>
        <w:t>记得</w:t>
      </w:r>
      <w:r>
        <w:rPr>
          <w:rFonts w:hint="eastAsia"/>
          <w:sz w:val="24"/>
        </w:rPr>
        <w:t>重点方剂的组成、功效、主治病证及临床使用要点。</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四、</w:t>
      </w:r>
      <w:r>
        <w:rPr>
          <w:rFonts w:hint="eastAsia"/>
          <w:sz w:val="24"/>
        </w:rPr>
        <w:t>素质目标</w:t>
      </w:r>
    </w:p>
    <w:p>
      <w:pPr>
        <w:keepNext w:val="0"/>
        <w:keepLines w:val="0"/>
        <w:pageBreakBefore w:val="0"/>
        <w:kinsoku/>
        <w:wordWrap/>
        <w:overflowPunct/>
        <w:topLinePunct w:val="0"/>
        <w:autoSpaceDE/>
        <w:autoSpaceDN/>
        <w:bidi w:val="0"/>
        <w:spacing w:line="360" w:lineRule="auto"/>
        <w:ind w:firstLine="960" w:firstLineChars="400"/>
        <w:jc w:val="left"/>
        <w:textAlignment w:val="auto"/>
        <w:rPr>
          <w:bCs/>
          <w:sz w:val="24"/>
        </w:rPr>
      </w:pPr>
      <w:r>
        <w:rPr>
          <w:rFonts w:hint="eastAsia"/>
          <w:bCs/>
          <w:sz w:val="24"/>
        </w:rPr>
        <w:t>要求必须记忆方剂。</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hint="eastAsia" w:ascii="宋体" w:hAnsi="宋体"/>
          <w:sz w:val="24"/>
        </w:rPr>
        <w:t>【教学重点与难点】本章重点是一级方剂、二级方剂的组成、功效、主治及用方要点，难点是制方原理、药物配伍意义。</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【教学内容】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1.治燥剂的概念、分类、适应证及应用注意事项。阐明外燥、内燥的病因病机及其治疗大法。</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2.轻宣外燥，滋阴润燥的代表方。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(1)杏苏散是轻宣凉燥的代表方，方以苏叶、杏仁配伍止咳化痰药，主治凉燥伤肺的咳嗽。</w:t>
      </w:r>
      <w:r>
        <w:rPr>
          <w:rFonts w:hint="eastAsia" w:asciiTheme="minorEastAsia" w:hAnsiTheme="minorEastAsia" w:eastAsiaTheme="minorEastAsia"/>
          <w:sz w:val="24"/>
        </w:rPr>
        <w:t>燥属小寒，故本方亦可用于风寒伤肺咳嗽。</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(2)清燥救肺汤是轻宣温燥的代表方，方中以桑叶宣肺为君，伍以麦冬、石膏润肺清热，主治温燥伤肺的燥热咳嗽。</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(3)麦门冬汤重用麦冬配伍半夏，组成润燥降逆之剂，用于肺阴虚，虚气上逆，亦可用于胃阴虚，虚气上逆之证。麦冬得半夏滋而不腻，半夏得大量麦冬则燥性去而降逆之性存，虽燥而不碍阴虚之本。</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(4)养阴清肺汤以一派养阴清肺之品，辅以凉血散结之丹皮、贝母，少佐以疏散外邪之薄荷，组成滋养肺肾，凉血散结之剂，主治肺肾阴虚，复感疫毒所致之白喉。</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(5)玉液汤重用生山药补脾益肾，生黄芪益气以布津，配伍知母滋肺润肾，主治脾肾两虚，</w:t>
      </w:r>
      <w:r>
        <w:rPr>
          <w:rFonts w:hint="eastAsia" w:asciiTheme="minorEastAsia" w:hAnsiTheme="minorEastAsia" w:eastAsiaTheme="minorEastAsia"/>
          <w:sz w:val="24"/>
        </w:rPr>
        <w:t>气不化津之消渴。</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asciiTheme="minorEastAsia" w:hAnsiTheme="minorEastAsia" w:eastAsiaTheme="minorEastAsia"/>
          <w:sz w:val="24"/>
        </w:rPr>
        <w:t>(6)增液汤以补药之体作泻药之用，乃助水行舟之计，主治温热伤津，大便不通之证。</w:t>
      </w:r>
    </w:p>
    <w:p>
      <w:pPr>
        <w:keepNext w:val="0"/>
        <w:keepLines w:val="0"/>
        <w:pageBreakBefore w:val="0"/>
        <w:kinsoku/>
        <w:wordWrap/>
        <w:overflowPunct/>
        <w:topLinePunct w:val="0"/>
        <w:autoSpaceDE/>
        <w:autoSpaceDN/>
        <w:bidi w:val="0"/>
        <w:spacing w:line="360" w:lineRule="auto"/>
        <w:ind w:firstLine="562" w:firstLineChars="200"/>
        <w:jc w:val="left"/>
        <w:textAlignment w:val="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第二十一章　祛湿剂</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sz w:val="24"/>
        </w:rPr>
      </w:pPr>
      <w:r>
        <w:rPr>
          <w:rFonts w:hint="eastAsia" w:asciiTheme="minorEastAsia" w:hAnsiTheme="minorEastAsia" w:eastAsiaTheme="minorEastAsia"/>
          <w:sz w:val="24"/>
        </w:rPr>
        <w:t>【教学目标】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一、</w:t>
      </w:r>
      <w:r>
        <w:rPr>
          <w:rFonts w:hint="eastAsia"/>
          <w:sz w:val="24"/>
        </w:rPr>
        <w:t>思政目标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rPr>
        <w:t>发扬大医精诚的医德医风。</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二、</w:t>
      </w:r>
      <w:r>
        <w:rPr>
          <w:rFonts w:hint="eastAsia"/>
          <w:sz w:val="24"/>
        </w:rPr>
        <w:t>知识目标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lang w:eastAsia="zh-CN"/>
        </w:rPr>
        <w:t>理解</w:t>
      </w:r>
      <w:r>
        <w:rPr>
          <w:rFonts w:asciiTheme="minorEastAsia" w:hAnsiTheme="minorEastAsia" w:eastAsiaTheme="minorEastAsia"/>
          <w:sz w:val="24"/>
        </w:rPr>
        <w:t>祛湿剂的概念、适应范围、分类及应用注意事项。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lang w:eastAsia="zh-CN"/>
        </w:rPr>
        <w:t>记忆</w:t>
      </w:r>
      <w:r>
        <w:rPr>
          <w:rFonts w:asciiTheme="minorEastAsia" w:hAnsiTheme="minorEastAsia" w:eastAsiaTheme="minorEastAsia"/>
          <w:sz w:val="24"/>
        </w:rPr>
        <w:t>：平胃散、藿香正气散、茵陈蒿汤、八正散、三仁汤、五苓散、苓桂术甘汤、真武汤、实脾散、完带汤</w:t>
      </w:r>
      <w:r>
        <w:rPr>
          <w:rFonts w:hint="eastAsia" w:asciiTheme="minorEastAsia" w:hAnsiTheme="minorEastAsia" w:eastAsiaTheme="minorEastAsia"/>
          <w:sz w:val="24"/>
          <w:lang w:eastAsia="zh-CN"/>
        </w:rPr>
        <w:t>的</w:t>
      </w:r>
      <w:r>
        <w:rPr>
          <w:rFonts w:hint="eastAsia"/>
          <w:sz w:val="24"/>
        </w:rPr>
        <w:t>组成、功效、主治病证及临床使用要点</w:t>
      </w:r>
      <w:r>
        <w:rPr>
          <w:rFonts w:asciiTheme="minorEastAsia" w:hAnsiTheme="minorEastAsia" w:eastAsiaTheme="minorEastAsia"/>
          <w:sz w:val="24"/>
        </w:rPr>
        <w:t>。</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lang w:eastAsia="zh-CN"/>
        </w:rPr>
        <w:t>理解</w:t>
      </w:r>
      <w:r>
        <w:rPr>
          <w:rFonts w:asciiTheme="minorEastAsia" w:hAnsiTheme="minorEastAsia" w:eastAsiaTheme="minorEastAsia"/>
          <w:sz w:val="24"/>
        </w:rPr>
        <w:t>：连朴饮、甘露消毒丹、当归拈痛汤、猪苓汤、防己黄芪汤、萆薢分清饮</w:t>
      </w:r>
      <w:r>
        <w:rPr>
          <w:rFonts w:hint="eastAsia" w:asciiTheme="minorEastAsia" w:hAnsiTheme="minorEastAsia" w:eastAsiaTheme="minorEastAsia"/>
          <w:sz w:val="24"/>
          <w:lang w:eastAsia="zh-CN"/>
        </w:rPr>
        <w:t>的</w:t>
      </w:r>
      <w:r>
        <w:rPr>
          <w:rFonts w:hint="eastAsia"/>
          <w:sz w:val="24"/>
        </w:rPr>
        <w:t>组成、功效、主治病证及临床使用要点</w:t>
      </w:r>
      <w:r>
        <w:rPr>
          <w:rFonts w:asciiTheme="minorEastAsia" w:hAnsiTheme="minorEastAsia" w:eastAsiaTheme="minorEastAsia"/>
          <w:sz w:val="24"/>
        </w:rPr>
        <w:t>。</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4.了解：二妙散、五皮散、肾着汤。</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三、</w:t>
      </w:r>
      <w:r>
        <w:rPr>
          <w:rFonts w:hint="eastAsia"/>
          <w:sz w:val="24"/>
        </w:rPr>
        <w:t>能力目标</w:t>
      </w:r>
    </w:p>
    <w:p>
      <w:pPr>
        <w:pStyle w:val="12"/>
        <w:keepNext w:val="0"/>
        <w:keepLines w:val="0"/>
        <w:pageBreakBefore w:val="0"/>
        <w:kinsoku/>
        <w:wordWrap/>
        <w:overflowPunct/>
        <w:topLinePunct w:val="0"/>
        <w:autoSpaceDE/>
        <w:autoSpaceDN/>
        <w:bidi w:val="0"/>
        <w:spacing w:line="360" w:lineRule="auto"/>
        <w:ind w:left="420" w:leftChars="200" w:firstLine="480" w:firstLineChars="200"/>
        <w:jc w:val="left"/>
        <w:textAlignment w:val="auto"/>
        <w:rPr>
          <w:sz w:val="24"/>
        </w:rPr>
      </w:pPr>
      <w:r>
        <w:rPr>
          <w:rFonts w:hint="eastAsia"/>
          <w:sz w:val="24"/>
          <w:lang w:eastAsia="zh-CN"/>
        </w:rPr>
        <w:t>记得</w:t>
      </w:r>
      <w:r>
        <w:rPr>
          <w:rFonts w:hint="eastAsia"/>
          <w:sz w:val="24"/>
        </w:rPr>
        <w:t>重点方剂的组成、功效、主治病证及临床使用要点。</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四、</w:t>
      </w:r>
      <w:r>
        <w:rPr>
          <w:rFonts w:hint="eastAsia"/>
          <w:sz w:val="24"/>
        </w:rPr>
        <w:t>素质目标</w:t>
      </w:r>
    </w:p>
    <w:p>
      <w:pPr>
        <w:keepNext w:val="0"/>
        <w:keepLines w:val="0"/>
        <w:pageBreakBefore w:val="0"/>
        <w:kinsoku/>
        <w:wordWrap/>
        <w:overflowPunct/>
        <w:topLinePunct w:val="0"/>
        <w:autoSpaceDE/>
        <w:autoSpaceDN/>
        <w:bidi w:val="0"/>
        <w:spacing w:line="360" w:lineRule="auto"/>
        <w:ind w:firstLine="960" w:firstLineChars="400"/>
        <w:jc w:val="left"/>
        <w:textAlignment w:val="auto"/>
        <w:rPr>
          <w:bCs/>
          <w:sz w:val="24"/>
        </w:rPr>
      </w:pPr>
      <w:r>
        <w:rPr>
          <w:rFonts w:hint="eastAsia"/>
          <w:bCs/>
          <w:sz w:val="24"/>
        </w:rPr>
        <w:t>要求必须记忆方剂。</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hint="eastAsia" w:ascii="宋体" w:hAnsi="宋体"/>
          <w:sz w:val="24"/>
        </w:rPr>
        <w:t>【教学重点与难点】本章重点是一级方剂、二级方剂的组成、功效、主治及用方要点，难点是制方原理、药物配伍意义。</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【教学内容】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1.祛湿剂的概念、适应证、分类及应用注意事项。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2.芳香化湿、清热祛湿、利水渗湿、温化水湿、祛湿化浊的代表方。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(1)平胃散以苍术为君配伍厚朴，重在燥湿行气，为治疗湿邪困脾的基础方，随证加减广泛用于湿阻气机之证。</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(2)藿香正气散以藿香为君药，配以解表、化湿、和中之品，组成外散风寒，内化湿浊之方，主治内伤湿滞，外感风寒之吐泻，为夏日常用之方。对于山岚瘴气，水土不服者，亦可加减用之。</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(3)茵陈蒿汤是治湿热黄疸之主方，方中以茵陈蒿清热利湿退黄，配以山栀、大黄通利二便，使湿热从二便出。</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(4)八正散集诸清热利水通淋药于一方，主治湿热下注章　之淋。方中用大黄意在泄热。</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(5)三仁汤是治湿温初起，邪在气分，湿重于热的方剂。方中以三仁配伍，宣上焦肺气，畅中焦脾气，利三焦湿邪。佐以厚朴与半夏合用，清利之中寓以温化，有气化则湿化之用。</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sz w:val="24"/>
          <w:lang w:eastAsia="zh-CN"/>
        </w:rPr>
      </w:pPr>
      <w:r>
        <w:rPr>
          <w:rFonts w:asciiTheme="minorEastAsia" w:hAnsiTheme="minorEastAsia" w:eastAsiaTheme="minorEastAsia"/>
          <w:sz w:val="24"/>
        </w:rPr>
        <w:t>(6)甘露消毒丹以滑石、茵陈与菖蒲、藿香、连翘等药配伍，组成清热利湿与芳香化湿解毒之剂，主治湿温时疫属湿热并重之证。</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　　</w:t>
      </w:r>
      <w:r>
        <w:rPr>
          <w:rFonts w:asciiTheme="minorEastAsia" w:hAnsiTheme="minorEastAsia" w:eastAsiaTheme="minorEastAsia"/>
          <w:sz w:val="24"/>
        </w:rPr>
        <w:t>(7)连朴饮中以黄连清热燥湿，厚朴理气化湿，配伍芦根止呕，组成清热利湿，理气和胃之剂，主治湿热霍乱以呕吐为主者。</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(8)当归拈痛汤以四苓配伍羌活、苦参等药，组成清热利湿与发散风湿并用之剂，主治风湿热痹湿邪偏重之证。</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(9)五苓散与猪苓汤均为淡渗利水之剂，五苓散重用泽泻，少佐桂枝，组成化气利水之方。桂枝入膀胱经可温阳化气，以行水，若服后取汗，亦可解表，猪苓汤猪苓、泽泻、茯苓用量相等，佐以滑石则清热利水，阿胶则养阴，组成利水清热养阴之剂。</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(10)防己黄芪汤中黄芪与防己配伍，既益气固表，又祛风行水，固表不留邪，祛邪不伤正，主治风湿、风水属于表虚证者。</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(11)苓桂术甘汤以茯苓为君，配伍桂枝、白术、一派脾胃药，组成温中阳，化水饮之方剂，其主治重在中焦。与五苓散相比，虽均用苓、桂温阳化饮，但五苓散重用泽泻，则主治偏于下焦。</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(12)真武汤与实脾散，皆以附子为君药，配以温阳利水之茯苓、白术、组成温阳利水之剂，主治脾肾和虚，水气内停章　证。真武汤中又佐以白芍，一方面利小便，一方面缓急、止腹痛。实脾散去白芍加干姜与行气之品，主治阳虚水肿而见有脘腹胀满之证。</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(13)萆薢分清饮以萆薢为君药，配伍菖蒲、益智，组成利湿化浊，温暖下元之剂，主治下焦虚寒所致的淋浊，《医学心悟》之萆薢分清饮则以萆薢配伍菖蒲、黄柏、车前子等，而主治湿热淋浊。</w:t>
      </w:r>
    </w:p>
    <w:p>
      <w:pPr>
        <w:keepNext w:val="0"/>
        <w:keepLines w:val="0"/>
        <w:pageBreakBefore w:val="0"/>
        <w:kinsoku/>
        <w:wordWrap/>
        <w:overflowPunct/>
        <w:topLinePunct w:val="0"/>
        <w:autoSpaceDE/>
        <w:autoSpaceDN/>
        <w:bidi w:val="0"/>
        <w:spacing w:line="360" w:lineRule="auto"/>
        <w:ind w:firstLine="562" w:firstLineChars="200"/>
        <w:jc w:val="left"/>
        <w:textAlignment w:val="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第二十二章　祛痰剂</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sz w:val="24"/>
        </w:rPr>
      </w:pPr>
      <w:r>
        <w:rPr>
          <w:rFonts w:hint="eastAsia" w:asciiTheme="minorEastAsia" w:hAnsiTheme="minorEastAsia" w:eastAsiaTheme="minorEastAsia"/>
          <w:sz w:val="24"/>
        </w:rPr>
        <w:t>【教学目标】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一、</w:t>
      </w:r>
      <w:r>
        <w:rPr>
          <w:rFonts w:hint="eastAsia"/>
          <w:sz w:val="24"/>
        </w:rPr>
        <w:t>思政目标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rPr>
        <w:t>发扬大医精诚的医德医风。</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二、</w:t>
      </w:r>
      <w:r>
        <w:rPr>
          <w:rFonts w:hint="eastAsia"/>
          <w:sz w:val="24"/>
        </w:rPr>
        <w:t>知识目标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lang w:eastAsia="zh-CN"/>
        </w:rPr>
        <w:t>理解</w:t>
      </w:r>
      <w:r>
        <w:rPr>
          <w:rFonts w:asciiTheme="minorEastAsia" w:hAnsiTheme="minorEastAsia" w:eastAsiaTheme="minorEastAsia"/>
          <w:sz w:val="24"/>
        </w:rPr>
        <w:t>祛痰剂概念、适应范围、分类及应用注意事项。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lang w:eastAsia="zh-CN"/>
        </w:rPr>
        <w:t>记忆</w:t>
      </w:r>
      <w:r>
        <w:rPr>
          <w:rFonts w:asciiTheme="minorEastAsia" w:hAnsiTheme="minorEastAsia" w:eastAsiaTheme="minorEastAsia"/>
          <w:sz w:val="24"/>
        </w:rPr>
        <w:t>：二陈汤、温胆汤、清气化痰丸、半夏白术天麻汤</w:t>
      </w:r>
      <w:r>
        <w:rPr>
          <w:rFonts w:hint="eastAsia" w:asciiTheme="minorEastAsia" w:hAnsiTheme="minorEastAsia" w:eastAsiaTheme="minorEastAsia"/>
          <w:sz w:val="24"/>
          <w:lang w:eastAsia="zh-CN"/>
        </w:rPr>
        <w:t>的</w:t>
      </w:r>
      <w:r>
        <w:rPr>
          <w:rFonts w:hint="eastAsia"/>
          <w:sz w:val="24"/>
        </w:rPr>
        <w:t>组成、功效、主治病证及临床使用要点</w:t>
      </w:r>
      <w:r>
        <w:rPr>
          <w:rFonts w:asciiTheme="minorEastAsia" w:hAnsiTheme="minorEastAsia" w:eastAsiaTheme="minorEastAsia"/>
          <w:sz w:val="24"/>
        </w:rPr>
        <w:t>。</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lang w:eastAsia="zh-CN"/>
        </w:rPr>
        <w:t>理解</w:t>
      </w:r>
      <w:r>
        <w:rPr>
          <w:rFonts w:asciiTheme="minorEastAsia" w:hAnsiTheme="minorEastAsia" w:eastAsiaTheme="minorEastAsia"/>
          <w:sz w:val="24"/>
        </w:rPr>
        <w:t>：贝母瓜蒌散、小陷胸汤、滚痰丸</w:t>
      </w:r>
      <w:r>
        <w:rPr>
          <w:rFonts w:hint="eastAsia" w:asciiTheme="minorEastAsia" w:hAnsiTheme="minorEastAsia" w:eastAsiaTheme="minorEastAsia"/>
          <w:sz w:val="24"/>
          <w:lang w:eastAsia="zh-CN"/>
        </w:rPr>
        <w:t>的</w:t>
      </w:r>
      <w:r>
        <w:rPr>
          <w:rFonts w:hint="eastAsia"/>
          <w:sz w:val="24"/>
        </w:rPr>
        <w:t>组成、功效、主治病证及临床使用要点</w:t>
      </w:r>
      <w:r>
        <w:rPr>
          <w:rFonts w:asciiTheme="minorEastAsia" w:hAnsiTheme="minorEastAsia" w:eastAsiaTheme="minorEastAsia"/>
          <w:sz w:val="24"/>
        </w:rPr>
        <w:t>。</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4.了解：茯苓丸、苓甘五味姜辛汤、定痫丸。</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三、</w:t>
      </w:r>
      <w:r>
        <w:rPr>
          <w:rFonts w:hint="eastAsia"/>
          <w:sz w:val="24"/>
        </w:rPr>
        <w:t>能力目标</w:t>
      </w:r>
    </w:p>
    <w:p>
      <w:pPr>
        <w:pStyle w:val="12"/>
        <w:keepNext w:val="0"/>
        <w:keepLines w:val="0"/>
        <w:pageBreakBefore w:val="0"/>
        <w:kinsoku/>
        <w:wordWrap/>
        <w:overflowPunct/>
        <w:topLinePunct w:val="0"/>
        <w:autoSpaceDE/>
        <w:autoSpaceDN/>
        <w:bidi w:val="0"/>
        <w:spacing w:line="360" w:lineRule="auto"/>
        <w:ind w:left="420" w:leftChars="200" w:firstLine="480" w:firstLineChars="200"/>
        <w:jc w:val="left"/>
        <w:textAlignment w:val="auto"/>
        <w:rPr>
          <w:sz w:val="24"/>
        </w:rPr>
      </w:pPr>
      <w:r>
        <w:rPr>
          <w:rFonts w:hint="eastAsia"/>
          <w:sz w:val="24"/>
          <w:lang w:eastAsia="zh-CN"/>
        </w:rPr>
        <w:t>记得</w:t>
      </w:r>
      <w:r>
        <w:rPr>
          <w:rFonts w:hint="eastAsia"/>
          <w:sz w:val="24"/>
        </w:rPr>
        <w:t>重点方剂的组成、功效、主治病证及临床使用要点。</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四、</w:t>
      </w:r>
      <w:r>
        <w:rPr>
          <w:rFonts w:hint="eastAsia"/>
          <w:sz w:val="24"/>
        </w:rPr>
        <w:t>素质目标</w:t>
      </w:r>
    </w:p>
    <w:p>
      <w:pPr>
        <w:keepNext w:val="0"/>
        <w:keepLines w:val="0"/>
        <w:pageBreakBefore w:val="0"/>
        <w:kinsoku/>
        <w:wordWrap/>
        <w:overflowPunct/>
        <w:topLinePunct w:val="0"/>
        <w:autoSpaceDE/>
        <w:autoSpaceDN/>
        <w:bidi w:val="0"/>
        <w:spacing w:line="360" w:lineRule="auto"/>
        <w:ind w:firstLine="960" w:firstLineChars="400"/>
        <w:jc w:val="left"/>
        <w:textAlignment w:val="auto"/>
        <w:rPr>
          <w:bCs/>
          <w:sz w:val="24"/>
        </w:rPr>
      </w:pPr>
      <w:r>
        <w:rPr>
          <w:rFonts w:hint="eastAsia"/>
          <w:bCs/>
          <w:sz w:val="24"/>
        </w:rPr>
        <w:t>要求必须记忆方剂。</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宋体" w:hAnsi="宋体"/>
          <w:sz w:val="24"/>
        </w:rPr>
        <w:t>【教学重点与难点】本章重点是一级方剂、二级方剂的组成、功效、主治及用方要点，难点是制方原理、药物配伍意义。</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【教学内容】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1.祛痰剂的概念、适应证、分类及应用注意事项。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2.燥湿化痰、清热化痰、润燥化痰、温化寒痰、化痰熄风的代表方。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(1)二陈汤以半夏与橘红配伍，化痰与理气合用，组成燥湿化痰之主方。加减化裁可用于多种痰证。</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(2)温胆汤为二陈汤加竹茹、枳实，组成清胆和胃化痰之剂，主治胆胃不和，痰热内扰所致的虚烦不眠，呕吐恶逆以及惊悸癫痫等证。</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(3)清气化痰丸以胆南星为君药，配伍黄芩、瓜蒌仁，组成清热化痰之剂，为治疗热痰证之常用方。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(4)小陷胸汤以瓜蒌为君，配伍苦寒之黄连，辛温之半夏，不仅有清热化痰，理气宽胸之功，而且有辛开苦降之配伍特点，主治痰热互结的小结胸病。</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(5)滚痰丸以硝煅礞石与大黄、黄芩配伍，具有泻火逐痰之功，为攻坠实热顽痰之峻剂，主治实热老痰，久积不去所致诸证。</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asciiTheme="minorEastAsia" w:hAnsiTheme="minorEastAsia" w:eastAsiaTheme="minorEastAsia"/>
          <w:sz w:val="24"/>
        </w:rPr>
        <w:t>(6)半夏白术天麻汤以半夏配伍天麻、白术等，组成化痰熄风之剂，为主治风痰眩晕头痛之主方。</w:t>
      </w:r>
    </w:p>
    <w:p>
      <w:pPr>
        <w:pStyle w:val="5"/>
        <w:keepNext w:val="0"/>
        <w:keepLines w:val="0"/>
        <w:pageBreakBefore w:val="0"/>
        <w:kinsoku/>
        <w:wordWrap/>
        <w:overflowPunct/>
        <w:topLinePunct w:val="0"/>
        <w:autoSpaceDE/>
        <w:autoSpaceDN/>
        <w:bidi w:val="0"/>
        <w:spacing w:line="360" w:lineRule="auto"/>
        <w:ind w:firstLine="562" w:firstLineChars="200"/>
        <w:jc w:val="left"/>
        <w:textAlignment w:val="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第二十三章　消导化积剂</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rPr>
      </w:pPr>
      <w:r>
        <w:rPr>
          <w:rFonts w:hint="eastAsia" w:asciiTheme="minorEastAsia" w:hAnsiTheme="minorEastAsia" w:eastAsiaTheme="minorEastAsia"/>
        </w:rPr>
        <w:t>【教学目标】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一、</w:t>
      </w:r>
      <w:r>
        <w:rPr>
          <w:rFonts w:hint="eastAsia"/>
          <w:sz w:val="24"/>
        </w:rPr>
        <w:t>思政目标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rPr>
        <w:t>发扬大医精诚的医德医风。</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二、</w:t>
      </w:r>
      <w:r>
        <w:rPr>
          <w:rFonts w:hint="eastAsia"/>
          <w:sz w:val="24"/>
        </w:rPr>
        <w:t>知识目标</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lang w:eastAsia="zh-CN"/>
        </w:rPr>
        <w:t>理解</w:t>
      </w:r>
      <w:r>
        <w:rPr>
          <w:rFonts w:asciiTheme="minorEastAsia" w:hAnsiTheme="minorEastAsia" w:eastAsiaTheme="minorEastAsia"/>
        </w:rPr>
        <w:t>消食剂的概念、适应证、分类及应用注意事项。</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lang w:eastAsia="zh-CN"/>
        </w:rPr>
        <w:t>记忆</w:t>
      </w:r>
      <w:r>
        <w:rPr>
          <w:rFonts w:asciiTheme="minorEastAsia" w:hAnsiTheme="minorEastAsia" w:eastAsiaTheme="minorEastAsia"/>
        </w:rPr>
        <w:t>：保和丸、枳实导滞丸、健脾丸</w:t>
      </w:r>
      <w:r>
        <w:rPr>
          <w:rFonts w:hint="eastAsia" w:asciiTheme="minorEastAsia" w:hAnsiTheme="minorEastAsia" w:eastAsiaTheme="minorEastAsia"/>
          <w:sz w:val="24"/>
          <w:lang w:eastAsia="zh-CN"/>
        </w:rPr>
        <w:t>的</w:t>
      </w:r>
      <w:r>
        <w:rPr>
          <w:rFonts w:hint="eastAsia"/>
          <w:sz w:val="24"/>
        </w:rPr>
        <w:t>组成、功效、主治病证及临床使用要点</w:t>
      </w:r>
      <w:r>
        <w:rPr>
          <w:rFonts w:asciiTheme="minorEastAsia" w:hAnsiTheme="minorEastAsia" w:eastAsiaTheme="minorEastAsia"/>
        </w:rPr>
        <w:t>。</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lang w:eastAsia="zh-CN"/>
        </w:rPr>
        <w:t>理解</w:t>
      </w:r>
      <w:r>
        <w:rPr>
          <w:rFonts w:asciiTheme="minorEastAsia" w:hAnsiTheme="minorEastAsia" w:eastAsiaTheme="minorEastAsia"/>
        </w:rPr>
        <w:t>：木香槟榔丸</w:t>
      </w:r>
      <w:r>
        <w:rPr>
          <w:rFonts w:hint="eastAsia" w:asciiTheme="minorEastAsia" w:hAnsiTheme="minorEastAsia" w:eastAsiaTheme="minorEastAsia"/>
          <w:sz w:val="24"/>
          <w:lang w:eastAsia="zh-CN"/>
        </w:rPr>
        <w:t>的</w:t>
      </w:r>
      <w:r>
        <w:rPr>
          <w:rFonts w:hint="eastAsia"/>
          <w:sz w:val="24"/>
        </w:rPr>
        <w:t>组成、功效、主治病证及临床使用要点</w:t>
      </w:r>
      <w:r>
        <w:rPr>
          <w:rFonts w:asciiTheme="minorEastAsia" w:hAnsiTheme="minorEastAsia" w:eastAsiaTheme="minorEastAsia"/>
        </w:rPr>
        <w:t>。</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4.了解：肥儿丸。</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三、</w:t>
      </w:r>
      <w:r>
        <w:rPr>
          <w:rFonts w:hint="eastAsia"/>
          <w:sz w:val="24"/>
        </w:rPr>
        <w:t>能力目标</w:t>
      </w:r>
    </w:p>
    <w:p>
      <w:pPr>
        <w:pStyle w:val="12"/>
        <w:keepNext w:val="0"/>
        <w:keepLines w:val="0"/>
        <w:pageBreakBefore w:val="0"/>
        <w:kinsoku/>
        <w:wordWrap/>
        <w:overflowPunct/>
        <w:topLinePunct w:val="0"/>
        <w:autoSpaceDE/>
        <w:autoSpaceDN/>
        <w:bidi w:val="0"/>
        <w:spacing w:line="360" w:lineRule="auto"/>
        <w:ind w:left="420" w:leftChars="200" w:firstLine="480" w:firstLineChars="200"/>
        <w:jc w:val="left"/>
        <w:textAlignment w:val="auto"/>
        <w:rPr>
          <w:sz w:val="24"/>
        </w:rPr>
      </w:pPr>
      <w:r>
        <w:rPr>
          <w:rFonts w:hint="eastAsia"/>
          <w:sz w:val="24"/>
          <w:lang w:eastAsia="zh-CN"/>
        </w:rPr>
        <w:t>记得</w:t>
      </w:r>
      <w:r>
        <w:rPr>
          <w:rFonts w:hint="eastAsia"/>
          <w:sz w:val="24"/>
        </w:rPr>
        <w:t>重点方剂的组成、功效、主治病证及临床使用要点。</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四、</w:t>
      </w:r>
      <w:r>
        <w:rPr>
          <w:rFonts w:hint="eastAsia"/>
          <w:sz w:val="24"/>
        </w:rPr>
        <w:t>素质目标</w:t>
      </w:r>
    </w:p>
    <w:p>
      <w:pPr>
        <w:pStyle w:val="5"/>
        <w:keepNext w:val="0"/>
        <w:keepLines w:val="0"/>
        <w:pageBreakBefore w:val="0"/>
        <w:kinsoku/>
        <w:wordWrap/>
        <w:overflowPunct/>
        <w:topLinePunct w:val="0"/>
        <w:autoSpaceDE/>
        <w:autoSpaceDN/>
        <w:bidi w:val="0"/>
        <w:spacing w:line="360" w:lineRule="auto"/>
        <w:ind w:firstLine="960" w:firstLineChars="400"/>
        <w:jc w:val="left"/>
        <w:textAlignment w:val="auto"/>
        <w:rPr>
          <w:rFonts w:asciiTheme="minorEastAsia" w:hAnsiTheme="minorEastAsia" w:eastAsiaTheme="minorEastAsia"/>
        </w:rPr>
      </w:pPr>
      <w:r>
        <w:rPr>
          <w:rFonts w:hint="eastAsia"/>
          <w:bCs/>
          <w:sz w:val="24"/>
        </w:rPr>
        <w:t>要求必须记忆方剂。</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pPr>
      <w:r>
        <w:rPr>
          <w:rFonts w:hint="eastAsia"/>
        </w:rPr>
        <w:t>【教学重点与难点】本章重点是一级方剂、二级方剂的组成、功效、主治及用方要点，难点是制方原理、药物配伍意义。</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hint="eastAsia" w:asciiTheme="minorEastAsia" w:hAnsiTheme="minorEastAsia" w:eastAsiaTheme="minorEastAsia"/>
        </w:rPr>
        <w:t>【教学内容】</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1.消食剂的概念、适应证、分类及应用注意事项。</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2.消食化滞、健脾消食的代表方。</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(1)保和丸以山楂为君药，配以神曲、半夏，组成消食散结的方剂，主治一切食积。方中佐以连翘，取其散结以消食滞，清热以除食积所生之热。</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(2)枳实导滞丸与木香槟榔丸均为消下并用，消食导滞之剂，枳实导滞丸以大黄攻积泻热为君，配伍行气利湿之品，适用于湿热食积内阻肠胃之轻证；木香槟榔丸以诸多行气药配伍攻下药，其攻破之力较强，主治湿热食积之重证。</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(3)健脾丸以四君子汤与山楂、神曲、麦芽配伍，组成消补兼施之剂，主治脾虚停食之证。</w:t>
      </w:r>
    </w:p>
    <w:p>
      <w:pPr>
        <w:keepNext w:val="0"/>
        <w:keepLines w:val="0"/>
        <w:pageBreakBefore w:val="0"/>
        <w:kinsoku/>
        <w:wordWrap/>
        <w:overflowPunct/>
        <w:topLinePunct w:val="0"/>
        <w:autoSpaceDE/>
        <w:autoSpaceDN/>
        <w:bidi w:val="0"/>
        <w:spacing w:line="360" w:lineRule="auto"/>
        <w:ind w:firstLine="562" w:firstLineChars="200"/>
        <w:jc w:val="left"/>
        <w:textAlignment w:val="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第二十四章　驱虫剂</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【教学目标】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lang w:eastAsia="zh-CN"/>
        </w:rPr>
        <w:t>理解</w:t>
      </w:r>
      <w:r>
        <w:rPr>
          <w:rFonts w:asciiTheme="minorEastAsia" w:hAnsiTheme="minorEastAsia" w:eastAsiaTheme="minorEastAsia"/>
          <w:sz w:val="24"/>
        </w:rPr>
        <w:t>驱虫剂的概念、适应证及应用注意事项。</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lang w:eastAsia="zh-CN"/>
        </w:rPr>
        <w:t>记忆</w:t>
      </w:r>
      <w:r>
        <w:rPr>
          <w:rFonts w:asciiTheme="minorEastAsia" w:hAnsiTheme="minorEastAsia" w:eastAsiaTheme="minorEastAsia"/>
          <w:sz w:val="24"/>
        </w:rPr>
        <w:t>：乌梅丸</w:t>
      </w:r>
      <w:r>
        <w:rPr>
          <w:rFonts w:hint="eastAsia" w:asciiTheme="minorEastAsia" w:hAnsiTheme="minorEastAsia" w:eastAsiaTheme="minorEastAsia"/>
          <w:sz w:val="24"/>
          <w:lang w:eastAsia="zh-CN"/>
        </w:rPr>
        <w:t>的</w:t>
      </w:r>
      <w:r>
        <w:rPr>
          <w:rFonts w:hint="eastAsia"/>
          <w:sz w:val="24"/>
        </w:rPr>
        <w:t>组成、功效、主治病证及临床使用要点</w:t>
      </w:r>
      <w:r>
        <w:rPr>
          <w:rFonts w:asciiTheme="minorEastAsia" w:hAnsiTheme="minorEastAsia" w:eastAsiaTheme="minorEastAsia"/>
          <w:sz w:val="24"/>
        </w:rPr>
        <w:t>。</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asciiTheme="minorEastAsia" w:hAnsiTheme="minorEastAsia" w:eastAsiaTheme="minorEastAsia"/>
          <w:sz w:val="24"/>
        </w:rPr>
        <w:t>3.了解：化虫丸、布袋丸。</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hint="eastAsia" w:ascii="宋体" w:hAnsi="宋体"/>
          <w:sz w:val="24"/>
        </w:rPr>
        <w:t>【教学重点与难点】本章重点是一级方剂、二级方剂的组成、功效、主治及用方要点，难点是制方原理、药物配伍意义。</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hint="eastAsia" w:asciiTheme="minorEastAsia" w:hAnsiTheme="minorEastAsia" w:eastAsiaTheme="minorEastAsia"/>
        </w:rPr>
        <w:t>【教学内容】</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1.驱虫剂的概念、适应证及应用注意事项。</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2.驱虫剂的代表方。乌梅丸以乌梅为君，取其酸能安蛔，配以川椒、细辛、取其辛能伏蛔，加入附子、干姜、桂枝、黄连、黄柏寒热并用，主治寒热错杂之蛔厥。</w:t>
      </w:r>
    </w:p>
    <w:p>
      <w:pPr>
        <w:pStyle w:val="5"/>
        <w:keepNext w:val="0"/>
        <w:keepLines w:val="0"/>
        <w:pageBreakBefore w:val="0"/>
        <w:kinsoku/>
        <w:wordWrap/>
        <w:overflowPunct/>
        <w:topLinePunct w:val="0"/>
        <w:autoSpaceDE/>
        <w:autoSpaceDN/>
        <w:bidi w:val="0"/>
        <w:spacing w:line="360" w:lineRule="auto"/>
        <w:ind w:firstLine="562" w:firstLineChars="200"/>
        <w:jc w:val="left"/>
        <w:textAlignment w:val="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第二十五章　涌吐剂</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hint="eastAsia" w:asciiTheme="minorEastAsia" w:hAnsiTheme="minorEastAsia" w:eastAsiaTheme="minorEastAsia"/>
        </w:rPr>
        <w:t>【教学目标】</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1.了解涌吐剂的概念、适应证及应用注意事项。</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2.了解：瓜蒂散、救急稀涎散、参芦饮、盐汤探吐方。</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hint="eastAsia" w:asciiTheme="minorEastAsia" w:hAnsiTheme="minorEastAsia" w:eastAsiaTheme="minorEastAsia"/>
        </w:rPr>
        <w:t>【教学内容】</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1.涌吐剂的概念、适应证及应用注意事项。</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asciiTheme="minorEastAsia" w:hAnsiTheme="minorEastAsia" w:eastAsiaTheme="minorEastAsia"/>
        </w:rPr>
        <w:t>2.瓜蒂散与救急稀涎散的功用与主治。参芦饮与盐汤探吐方的临证应用。</w:t>
      </w:r>
    </w:p>
    <w:p>
      <w:pPr>
        <w:pStyle w:val="5"/>
        <w:keepNext w:val="0"/>
        <w:keepLines w:val="0"/>
        <w:pageBreakBefore w:val="0"/>
        <w:kinsoku/>
        <w:wordWrap/>
        <w:overflowPunct/>
        <w:topLinePunct w:val="0"/>
        <w:autoSpaceDE/>
        <w:autoSpaceDN/>
        <w:bidi w:val="0"/>
        <w:spacing w:line="360" w:lineRule="auto"/>
        <w:ind w:firstLine="562" w:firstLineChars="200"/>
        <w:jc w:val="left"/>
        <w:textAlignment w:val="auto"/>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第二十六章　治疡剂</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rPr>
      </w:pPr>
      <w:r>
        <w:rPr>
          <w:rFonts w:hint="eastAsia" w:asciiTheme="minorEastAsia" w:hAnsiTheme="minorEastAsia" w:eastAsiaTheme="minorEastAsia"/>
        </w:rPr>
        <w:t>【教学目标】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一、</w:t>
      </w:r>
      <w:r>
        <w:rPr>
          <w:rFonts w:hint="eastAsia"/>
          <w:sz w:val="24"/>
        </w:rPr>
        <w:t>思政目标</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rPr>
        <w:t>发扬大医精诚的医德医风。</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二、</w:t>
      </w:r>
      <w:r>
        <w:rPr>
          <w:rFonts w:hint="eastAsia"/>
          <w:sz w:val="24"/>
        </w:rPr>
        <w:t>知识目标</w:t>
      </w:r>
    </w:p>
    <w:p>
      <w:pPr>
        <w:pStyle w:val="5"/>
        <w:keepNext w:val="0"/>
        <w:keepLines w:val="0"/>
        <w:pageBreakBefore w:val="0"/>
        <w:kinsoku/>
        <w:wordWrap/>
        <w:overflowPunct/>
        <w:topLinePunct w:val="0"/>
        <w:autoSpaceDE/>
        <w:autoSpaceDN/>
        <w:bidi w:val="0"/>
        <w:spacing w:line="360" w:lineRule="auto"/>
        <w:ind w:left="420" w:leftChars="200" w:firstLine="480" w:firstLineChars="200"/>
        <w:jc w:val="left"/>
        <w:textAlignment w:val="auto"/>
        <w:rPr>
          <w:rFonts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lang w:eastAsia="zh-CN"/>
        </w:rPr>
        <w:t>记忆</w:t>
      </w:r>
      <w:r>
        <w:rPr>
          <w:rFonts w:hint="eastAsia" w:asciiTheme="minorEastAsia" w:hAnsiTheme="minorEastAsia" w:eastAsiaTheme="minorEastAsia"/>
        </w:rPr>
        <w:t>：仙方活命饮、阳和汤</w:t>
      </w:r>
      <w:r>
        <w:rPr>
          <w:rFonts w:hint="eastAsia" w:asciiTheme="minorEastAsia" w:hAnsiTheme="minorEastAsia" w:eastAsiaTheme="minorEastAsia"/>
          <w:sz w:val="24"/>
          <w:lang w:eastAsia="zh-CN"/>
        </w:rPr>
        <w:t>的</w:t>
      </w:r>
      <w:r>
        <w:rPr>
          <w:rFonts w:hint="eastAsia"/>
          <w:sz w:val="24"/>
        </w:rPr>
        <w:t>组成、功效、主治病证及临床使用要点</w:t>
      </w:r>
      <w:r>
        <w:rPr>
          <w:rFonts w:hint="eastAsia" w:asciiTheme="minorEastAsia" w:hAnsiTheme="minorEastAsia" w:eastAsiaTheme="minorEastAsia"/>
        </w:rPr>
        <w:t>。</w:t>
      </w:r>
    </w:p>
    <w:p>
      <w:pPr>
        <w:pStyle w:val="5"/>
        <w:keepNext w:val="0"/>
        <w:keepLines w:val="0"/>
        <w:pageBreakBefore w:val="0"/>
        <w:kinsoku/>
        <w:wordWrap/>
        <w:overflowPunct/>
        <w:topLinePunct w:val="0"/>
        <w:autoSpaceDE/>
        <w:autoSpaceDN/>
        <w:bidi w:val="0"/>
        <w:spacing w:line="360" w:lineRule="auto"/>
        <w:ind w:left="420" w:leftChars="200" w:firstLine="480" w:firstLineChars="200"/>
        <w:jc w:val="left"/>
        <w:textAlignment w:val="auto"/>
        <w:rPr>
          <w:rFonts w:hint="eastAsia"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lang w:eastAsia="zh-CN"/>
        </w:rPr>
        <w:t>理解</w:t>
      </w:r>
      <w:r>
        <w:rPr>
          <w:rFonts w:hint="eastAsia" w:asciiTheme="minorEastAsia" w:hAnsiTheme="minorEastAsia" w:eastAsiaTheme="minorEastAsia"/>
        </w:rPr>
        <w:t>：苇茎汤、大黄牡丹汤</w:t>
      </w:r>
      <w:r>
        <w:rPr>
          <w:rFonts w:hint="eastAsia" w:asciiTheme="minorEastAsia" w:hAnsiTheme="minorEastAsia" w:eastAsiaTheme="minorEastAsia"/>
          <w:sz w:val="24"/>
          <w:lang w:eastAsia="zh-CN"/>
        </w:rPr>
        <w:t>的</w:t>
      </w:r>
      <w:r>
        <w:rPr>
          <w:rFonts w:hint="eastAsia"/>
          <w:sz w:val="24"/>
        </w:rPr>
        <w:t>组成、功效、主治病证及临床使用要点</w:t>
      </w:r>
      <w:r>
        <w:rPr>
          <w:rFonts w:hint="eastAsia" w:asciiTheme="minorEastAsia" w:hAnsiTheme="minorEastAsia" w:eastAsiaTheme="minorEastAsia"/>
        </w:rPr>
        <w:t>。</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三、</w:t>
      </w:r>
      <w:r>
        <w:rPr>
          <w:rFonts w:hint="eastAsia"/>
          <w:sz w:val="24"/>
        </w:rPr>
        <w:t>能力目标</w:t>
      </w:r>
    </w:p>
    <w:p>
      <w:pPr>
        <w:pStyle w:val="12"/>
        <w:keepNext w:val="0"/>
        <w:keepLines w:val="0"/>
        <w:pageBreakBefore w:val="0"/>
        <w:kinsoku/>
        <w:wordWrap/>
        <w:overflowPunct/>
        <w:topLinePunct w:val="0"/>
        <w:autoSpaceDE/>
        <w:autoSpaceDN/>
        <w:bidi w:val="0"/>
        <w:spacing w:line="360" w:lineRule="auto"/>
        <w:ind w:left="420" w:leftChars="200" w:firstLine="480" w:firstLineChars="200"/>
        <w:jc w:val="left"/>
        <w:textAlignment w:val="auto"/>
        <w:rPr>
          <w:sz w:val="24"/>
        </w:rPr>
      </w:pPr>
      <w:r>
        <w:rPr>
          <w:rFonts w:hint="eastAsia"/>
          <w:sz w:val="24"/>
          <w:lang w:eastAsia="zh-CN"/>
        </w:rPr>
        <w:t>记得</w:t>
      </w:r>
      <w:r>
        <w:rPr>
          <w:rFonts w:hint="eastAsia"/>
          <w:sz w:val="24"/>
        </w:rPr>
        <w:t>重点方剂的组成、功效、主治病证及临床使用要点。</w:t>
      </w:r>
    </w:p>
    <w:p>
      <w:pPr>
        <w:keepNext w:val="0"/>
        <w:keepLines w:val="0"/>
        <w:pageBreakBefore w:val="0"/>
        <w:kinsoku/>
        <w:wordWrap/>
        <w:overflowPunct/>
        <w:topLinePunct w:val="0"/>
        <w:autoSpaceDE/>
        <w:autoSpaceDN/>
        <w:bidi w:val="0"/>
        <w:spacing w:line="360" w:lineRule="auto"/>
        <w:ind w:firstLine="480" w:firstLineChars="200"/>
        <w:jc w:val="left"/>
        <w:textAlignment w:val="auto"/>
        <w:rPr>
          <w:sz w:val="24"/>
        </w:rPr>
      </w:pPr>
      <w:r>
        <w:rPr>
          <w:rFonts w:hint="eastAsia"/>
          <w:sz w:val="24"/>
          <w:lang w:eastAsia="zh-CN"/>
        </w:rPr>
        <w:t>四、</w:t>
      </w:r>
      <w:r>
        <w:rPr>
          <w:rFonts w:hint="eastAsia"/>
          <w:sz w:val="24"/>
        </w:rPr>
        <w:t>素质目标</w:t>
      </w:r>
    </w:p>
    <w:p>
      <w:pPr>
        <w:keepNext w:val="0"/>
        <w:keepLines w:val="0"/>
        <w:pageBreakBefore w:val="0"/>
        <w:kinsoku/>
        <w:wordWrap/>
        <w:overflowPunct/>
        <w:topLinePunct w:val="0"/>
        <w:autoSpaceDE/>
        <w:autoSpaceDN/>
        <w:bidi w:val="0"/>
        <w:spacing w:line="360" w:lineRule="auto"/>
        <w:ind w:firstLine="960" w:firstLineChars="400"/>
        <w:jc w:val="left"/>
        <w:textAlignment w:val="auto"/>
        <w:rPr>
          <w:bCs/>
          <w:sz w:val="24"/>
        </w:rPr>
      </w:pPr>
      <w:r>
        <w:rPr>
          <w:rFonts w:hint="eastAsia"/>
          <w:bCs/>
          <w:sz w:val="24"/>
        </w:rPr>
        <w:t>要求必须记忆方剂。</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hint="eastAsia" w:ascii="宋体" w:hAnsi="宋体"/>
          <w:sz w:val="24"/>
        </w:rPr>
        <w:t>【教学重点与难点】本章重点是一级方剂、二级方剂的组成、功效、主治及用方要点，难点是制方原理、药物配伍意义。</w:t>
      </w:r>
    </w:p>
    <w:p>
      <w:pPr>
        <w:pStyle w:val="5"/>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rPr>
      </w:pPr>
      <w:r>
        <w:rPr>
          <w:rFonts w:hint="eastAsia" w:asciiTheme="minorEastAsia" w:hAnsiTheme="minorEastAsia" w:eastAsiaTheme="minorEastAsia"/>
        </w:rPr>
        <w:t>【教学内容】</w:t>
      </w:r>
    </w:p>
    <w:p>
      <w:pPr>
        <w:keepNext w:val="0"/>
        <w:keepLines w:val="0"/>
        <w:pageBreakBefore w:val="0"/>
        <w:kinsoku/>
        <w:wordWrap/>
        <w:overflowPunct/>
        <w:topLinePunct w:val="0"/>
        <w:autoSpaceDE/>
        <w:autoSpaceDN/>
        <w:bidi w:val="0"/>
        <w:spacing w:before="50" w:line="360" w:lineRule="auto"/>
        <w:ind w:left="525" w:leftChars="250"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1. 仙方活命饮组方原理，适应证与禁忌。</w:t>
      </w:r>
    </w:p>
    <w:p>
      <w:pPr>
        <w:keepNext w:val="0"/>
        <w:keepLines w:val="0"/>
        <w:pageBreakBefore w:val="0"/>
        <w:kinsoku/>
        <w:wordWrap/>
        <w:overflowPunct/>
        <w:topLinePunct w:val="0"/>
        <w:autoSpaceDE/>
        <w:autoSpaceDN/>
        <w:bidi w:val="0"/>
        <w:spacing w:before="50" w:line="360" w:lineRule="auto"/>
        <w:ind w:left="525" w:leftChars="250"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 xml:space="preserve"> 苇茎汤主治热盛于肺，痰瘀交结而成肺痈。方以苇茎为君药，配合冬瓜仁、薏苡仁、桃仁组合成方。集清热、排脓、逐瘀于一方，为治内痈成脓之常法。</w:t>
      </w:r>
    </w:p>
    <w:p>
      <w:pPr>
        <w:keepNext w:val="0"/>
        <w:keepLines w:val="0"/>
        <w:pageBreakBefore w:val="0"/>
        <w:kinsoku/>
        <w:wordWrap/>
        <w:overflowPunct/>
        <w:topLinePunct w:val="0"/>
        <w:autoSpaceDE/>
        <w:autoSpaceDN/>
        <w:bidi w:val="0"/>
        <w:spacing w:before="50" w:line="360" w:lineRule="auto"/>
        <w:ind w:left="525" w:leftChars="250"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3.阳和汤组方原理。</w:t>
      </w:r>
      <w:r>
        <w:rPr>
          <w:rFonts w:asciiTheme="minorEastAsia" w:hAnsiTheme="minorEastAsia" w:eastAsiaTheme="minorEastAsia"/>
          <w:sz w:val="24"/>
        </w:rPr>
        <w:t>阳和汤温阳补血，散结通滞，方中以熟地、鹿胶温阳养血，少佐麻黄，宣通经络，行阳气、开寒结，为消散阴疽之主方。</w:t>
      </w:r>
    </w:p>
    <w:p>
      <w:pPr>
        <w:keepNext w:val="0"/>
        <w:keepLines w:val="0"/>
        <w:pageBreakBefore w:val="0"/>
        <w:kinsoku/>
        <w:wordWrap/>
        <w:overflowPunct/>
        <w:topLinePunct w:val="0"/>
        <w:autoSpaceDE/>
        <w:autoSpaceDN/>
        <w:bidi w:val="0"/>
        <w:spacing w:before="50"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大黄牡丹汤中大黄与桃仁配伍，组成破瘀泻热的方剂，加入利湿排脓的冬瓜子和凉血消肿的牡丹皮，主治湿热血瘀的肠痈。</w:t>
      </w:r>
    </w:p>
    <w:p>
      <w:pPr>
        <w:keepNext w:val="0"/>
        <w:keepLines w:val="0"/>
        <w:pageBreakBefore w:val="0"/>
        <w:kinsoku/>
        <w:wordWrap/>
        <w:overflowPunct/>
        <w:topLinePunct w:val="0"/>
        <w:autoSpaceDE/>
        <w:autoSpaceDN/>
        <w:bidi w:val="0"/>
        <w:spacing w:line="360" w:lineRule="auto"/>
        <w:ind w:firstLine="482" w:firstLineChars="200"/>
        <w:jc w:val="left"/>
        <w:textAlignment w:val="auto"/>
        <w:rPr>
          <w:b/>
          <w:sz w:val="24"/>
        </w:rPr>
      </w:pPr>
      <w:r>
        <w:rPr>
          <w:rFonts w:hint="eastAsia"/>
          <w:b/>
          <w:sz w:val="24"/>
        </w:rPr>
        <w:t>三、学时分配</w:t>
      </w:r>
    </w:p>
    <w:p>
      <w:pPr>
        <w:keepNext w:val="0"/>
        <w:keepLines w:val="0"/>
        <w:pageBreakBefore w:val="0"/>
        <w:widowControl/>
        <w:kinsoku/>
        <w:wordWrap/>
        <w:overflowPunct/>
        <w:topLinePunct w:val="0"/>
        <w:autoSpaceDE/>
        <w:autoSpaceDN/>
        <w:bidi w:val="0"/>
        <w:spacing w:line="360" w:lineRule="auto"/>
        <w:ind w:firstLine="482" w:firstLineChars="200"/>
        <w:jc w:val="left"/>
        <w:textAlignment w:val="auto"/>
        <w:rPr>
          <w:rFonts w:asciiTheme="minorEastAsia" w:hAnsiTheme="minorEastAsia" w:eastAsiaTheme="minorEastAsia"/>
          <w:b/>
          <w:sz w:val="24"/>
        </w:rPr>
      </w:pPr>
    </w:p>
    <w:tbl>
      <w:tblPr>
        <w:tblStyle w:val="6"/>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3"/>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53" w:type="dxa"/>
            <w:vAlign w:val="center"/>
          </w:tcPr>
          <w:p>
            <w:pPr>
              <w:keepNext w:val="0"/>
              <w:keepLines w:val="0"/>
              <w:pageBreakBefore w:val="0"/>
              <w:kinsoku/>
              <w:wordWrap/>
              <w:overflowPunct/>
              <w:topLinePunct w:val="0"/>
              <w:autoSpaceDE/>
              <w:autoSpaceDN/>
              <w:bidi w:val="0"/>
              <w:spacing w:line="360" w:lineRule="auto"/>
              <w:ind w:firstLine="482" w:firstLineChars="200"/>
              <w:jc w:val="left"/>
              <w:textAlignment w:val="auto"/>
              <w:rPr>
                <w:rFonts w:asciiTheme="minorEastAsia" w:hAnsiTheme="minorEastAsia" w:eastAsiaTheme="minorEastAsia"/>
                <w:b/>
                <w:sz w:val="24"/>
              </w:rPr>
            </w:pPr>
            <w:r>
              <w:rPr>
                <w:rFonts w:hint="eastAsia" w:asciiTheme="minorEastAsia" w:hAnsiTheme="minorEastAsia" w:eastAsiaTheme="minorEastAsia"/>
                <w:b/>
                <w:sz w:val="24"/>
              </w:rPr>
              <w:t>课程内容</w:t>
            </w:r>
          </w:p>
        </w:tc>
        <w:tc>
          <w:tcPr>
            <w:tcW w:w="1908" w:type="dxa"/>
            <w:vAlign w:val="center"/>
          </w:tcPr>
          <w:p>
            <w:pPr>
              <w:keepNext w:val="0"/>
              <w:keepLines w:val="0"/>
              <w:pageBreakBefore w:val="0"/>
              <w:kinsoku/>
              <w:wordWrap/>
              <w:overflowPunct/>
              <w:topLinePunct w:val="0"/>
              <w:autoSpaceDE/>
              <w:autoSpaceDN/>
              <w:bidi w:val="0"/>
              <w:spacing w:line="360" w:lineRule="auto"/>
              <w:ind w:firstLine="482" w:firstLineChars="200"/>
              <w:jc w:val="left"/>
              <w:textAlignment w:val="auto"/>
              <w:rPr>
                <w:rFonts w:asciiTheme="minorEastAsia" w:hAnsiTheme="minorEastAsia" w:eastAsiaTheme="minorEastAsia"/>
                <w:b/>
                <w:sz w:val="24"/>
              </w:rPr>
            </w:pPr>
            <w:r>
              <w:rPr>
                <w:rFonts w:hint="eastAsia" w:asciiTheme="minorEastAsia" w:hAnsiTheme="minorEastAsia" w:eastAsiaTheme="minorEastAsia"/>
                <w:b/>
                <w:sz w:val="24"/>
              </w:rPr>
              <w:t>理论学时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353" w:type="dxa"/>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第一章绪论；第二章方剂与辨证论治</w:t>
            </w:r>
          </w:p>
        </w:tc>
        <w:tc>
          <w:tcPr>
            <w:tcW w:w="1908" w:type="dxa"/>
            <w:vAlign w:val="center"/>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3学时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353" w:type="dxa"/>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第三章方剂的分类；第四章方剂的组成与变化；第五章方剂的使用方法</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p>
        </w:tc>
        <w:tc>
          <w:tcPr>
            <w:tcW w:w="1908" w:type="dxa"/>
            <w:vAlign w:val="center"/>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3学时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353" w:type="dxa"/>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第六章解表剂（第一节辛温解表）</w:t>
            </w:r>
          </w:p>
        </w:tc>
        <w:tc>
          <w:tcPr>
            <w:tcW w:w="1908" w:type="dxa"/>
            <w:vAlign w:val="center"/>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3学时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353" w:type="dxa"/>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第六章解表剂（第二节辛凉解表；第三节扶正解表）</w:t>
            </w:r>
          </w:p>
        </w:tc>
        <w:tc>
          <w:tcPr>
            <w:tcW w:w="1908" w:type="dxa"/>
            <w:vAlign w:val="center"/>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3学时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5353" w:type="dxa"/>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第七章 泻下剂</w:t>
            </w:r>
          </w:p>
        </w:tc>
        <w:tc>
          <w:tcPr>
            <w:tcW w:w="1908" w:type="dxa"/>
            <w:vAlign w:val="center"/>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3学时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353" w:type="dxa"/>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第八章 和解剂</w:t>
            </w:r>
          </w:p>
        </w:tc>
        <w:tc>
          <w:tcPr>
            <w:tcW w:w="1908" w:type="dxa"/>
            <w:vAlign w:val="center"/>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3学时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5353" w:type="dxa"/>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第九章 清热剂（清气分热、清营凉血、清热解毒）</w:t>
            </w:r>
          </w:p>
        </w:tc>
        <w:tc>
          <w:tcPr>
            <w:tcW w:w="1908" w:type="dxa"/>
            <w:vAlign w:val="center"/>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3学时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353" w:type="dxa"/>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第九章 清热剂（气血两清、清脏腑热部分、清虚热）</w:t>
            </w:r>
          </w:p>
        </w:tc>
        <w:tc>
          <w:tcPr>
            <w:tcW w:w="1908" w:type="dxa"/>
            <w:vAlign w:val="center"/>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3学时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353" w:type="dxa"/>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第十一章 温里剂</w:t>
            </w:r>
          </w:p>
        </w:tc>
        <w:tc>
          <w:tcPr>
            <w:tcW w:w="1908" w:type="dxa"/>
            <w:vAlign w:val="center"/>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2.5学时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353" w:type="dxa"/>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第十二章 表里双解剂</w:t>
            </w:r>
          </w:p>
        </w:tc>
        <w:tc>
          <w:tcPr>
            <w:tcW w:w="1908" w:type="dxa"/>
            <w:vAlign w:val="center"/>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0.5学时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5353" w:type="dxa"/>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第十三章 补益剂（第一节 补气；第二节 补血；第三节 气血双补）</w:t>
            </w:r>
          </w:p>
        </w:tc>
        <w:tc>
          <w:tcPr>
            <w:tcW w:w="1908" w:type="dxa"/>
            <w:vAlign w:val="center"/>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3学时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353" w:type="dxa"/>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第十三章 补益剂（第四节 补阴；第五节补阳；第六节阴阳并补）</w:t>
            </w:r>
          </w:p>
        </w:tc>
        <w:tc>
          <w:tcPr>
            <w:tcW w:w="1908" w:type="dxa"/>
            <w:vAlign w:val="center"/>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3学时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353" w:type="dxa"/>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第十四章 固涩剂</w:t>
            </w:r>
          </w:p>
        </w:tc>
        <w:tc>
          <w:tcPr>
            <w:tcW w:w="1908" w:type="dxa"/>
            <w:vAlign w:val="center"/>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2学时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353" w:type="dxa"/>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第十五章安神剂；</w:t>
            </w:r>
          </w:p>
        </w:tc>
        <w:tc>
          <w:tcPr>
            <w:tcW w:w="1908" w:type="dxa"/>
            <w:vAlign w:val="center"/>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1.5学时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353" w:type="dxa"/>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第十六章开窍剂</w:t>
            </w:r>
          </w:p>
        </w:tc>
        <w:tc>
          <w:tcPr>
            <w:tcW w:w="1908" w:type="dxa"/>
            <w:vAlign w:val="center"/>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0.5学时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353" w:type="dxa"/>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第十七章理气剂</w:t>
            </w:r>
          </w:p>
        </w:tc>
        <w:tc>
          <w:tcPr>
            <w:tcW w:w="1908" w:type="dxa"/>
            <w:vAlign w:val="center"/>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3学时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353" w:type="dxa"/>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第十八章理血剂</w:t>
            </w:r>
          </w:p>
        </w:tc>
        <w:tc>
          <w:tcPr>
            <w:tcW w:w="1908" w:type="dxa"/>
            <w:vAlign w:val="center"/>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3学时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353" w:type="dxa"/>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第十九章治风剂</w:t>
            </w:r>
          </w:p>
        </w:tc>
        <w:tc>
          <w:tcPr>
            <w:tcW w:w="1908" w:type="dxa"/>
            <w:vAlign w:val="center"/>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2学时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353" w:type="dxa"/>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第二十章 治燥剂</w:t>
            </w:r>
          </w:p>
        </w:tc>
        <w:tc>
          <w:tcPr>
            <w:tcW w:w="1908" w:type="dxa"/>
            <w:vAlign w:val="center"/>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2学时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5353" w:type="dxa"/>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第二十一章 祛湿剂</w:t>
            </w:r>
          </w:p>
        </w:tc>
        <w:tc>
          <w:tcPr>
            <w:tcW w:w="1908" w:type="dxa"/>
            <w:vAlign w:val="center"/>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4学时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353" w:type="dxa"/>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第二十二章 祛痰剂</w:t>
            </w:r>
          </w:p>
        </w:tc>
        <w:tc>
          <w:tcPr>
            <w:tcW w:w="1908" w:type="dxa"/>
            <w:vAlign w:val="center"/>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2学时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353" w:type="dxa"/>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第二十三章 消散化积剂；第二十四章 驱虫剂</w:t>
            </w:r>
          </w:p>
        </w:tc>
        <w:tc>
          <w:tcPr>
            <w:tcW w:w="1908" w:type="dxa"/>
            <w:vAlign w:val="center"/>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3学时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353" w:type="dxa"/>
            <w:tcBorders>
              <w:bottom w:val="single" w:color="auto" w:sz="4" w:space="0"/>
            </w:tcBorders>
            <w:vAlign w:val="center"/>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宋体" w:hAnsi="宋体"/>
                <w:sz w:val="24"/>
              </w:rPr>
              <w:t>总学时</w:t>
            </w:r>
          </w:p>
        </w:tc>
        <w:tc>
          <w:tcPr>
            <w:tcW w:w="1908" w:type="dxa"/>
            <w:vAlign w:val="center"/>
          </w:tcPr>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56</w:t>
            </w:r>
          </w:p>
        </w:tc>
      </w:tr>
    </w:tbl>
    <w:p>
      <w:pPr>
        <w:pStyle w:val="2"/>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asciiTheme="minorEastAsia" w:hAnsiTheme="minorEastAsia" w:eastAsiaTheme="minorEastAsia"/>
          <w:b/>
        </w:rPr>
      </w:pPr>
    </w:p>
    <w:p>
      <w:pPr>
        <w:keepNext w:val="0"/>
        <w:keepLines w:val="0"/>
        <w:pageBreakBefore w:val="0"/>
        <w:tabs>
          <w:tab w:val="left" w:pos="1548"/>
        </w:tabs>
        <w:kinsoku/>
        <w:wordWrap/>
        <w:overflowPunct/>
        <w:topLinePunct w:val="0"/>
        <w:autoSpaceDE/>
        <w:autoSpaceDN/>
        <w:bidi w:val="0"/>
        <w:spacing w:beforeLines="50" w:line="360" w:lineRule="auto"/>
        <w:ind w:firstLine="482" w:firstLineChars="200"/>
        <w:jc w:val="left"/>
        <w:textAlignment w:val="auto"/>
        <w:rPr>
          <w:rFonts w:asciiTheme="minorEastAsia" w:hAnsiTheme="minorEastAsia" w:eastAsiaTheme="minorEastAsia"/>
          <w:b/>
          <w:sz w:val="24"/>
        </w:rPr>
      </w:pPr>
    </w:p>
    <w:p>
      <w:pPr>
        <w:keepNext w:val="0"/>
        <w:keepLines w:val="0"/>
        <w:pageBreakBefore w:val="0"/>
        <w:tabs>
          <w:tab w:val="left" w:pos="1548"/>
        </w:tabs>
        <w:kinsoku/>
        <w:wordWrap/>
        <w:overflowPunct/>
        <w:topLinePunct w:val="0"/>
        <w:autoSpaceDE/>
        <w:autoSpaceDN/>
        <w:bidi w:val="0"/>
        <w:spacing w:beforeLines="50" w:line="360" w:lineRule="auto"/>
        <w:ind w:firstLine="482" w:firstLineChars="200"/>
        <w:jc w:val="left"/>
        <w:textAlignment w:val="auto"/>
        <w:rPr>
          <w:rFonts w:asciiTheme="minorEastAsia" w:hAnsiTheme="minorEastAsia" w:eastAsiaTheme="minorEastAsia"/>
          <w:b/>
          <w:sz w:val="24"/>
        </w:rPr>
      </w:pPr>
    </w:p>
    <w:p>
      <w:pPr>
        <w:keepNext w:val="0"/>
        <w:keepLines w:val="0"/>
        <w:pageBreakBefore w:val="0"/>
        <w:tabs>
          <w:tab w:val="left" w:pos="1548"/>
        </w:tabs>
        <w:kinsoku/>
        <w:wordWrap/>
        <w:overflowPunct/>
        <w:topLinePunct w:val="0"/>
        <w:autoSpaceDE/>
        <w:autoSpaceDN/>
        <w:bidi w:val="0"/>
        <w:spacing w:beforeLines="50" w:line="360" w:lineRule="auto"/>
        <w:ind w:firstLine="482" w:firstLineChars="200"/>
        <w:jc w:val="left"/>
        <w:textAlignment w:val="auto"/>
        <w:rPr>
          <w:rFonts w:asciiTheme="minorEastAsia" w:hAnsiTheme="minorEastAsia" w:eastAsiaTheme="minorEastAsia"/>
          <w:b/>
          <w:sz w:val="24"/>
        </w:rPr>
      </w:pPr>
    </w:p>
    <w:p>
      <w:pPr>
        <w:keepNext w:val="0"/>
        <w:keepLines w:val="0"/>
        <w:pageBreakBefore w:val="0"/>
        <w:tabs>
          <w:tab w:val="left" w:pos="1548"/>
        </w:tabs>
        <w:kinsoku/>
        <w:wordWrap/>
        <w:overflowPunct/>
        <w:topLinePunct w:val="0"/>
        <w:autoSpaceDE/>
        <w:autoSpaceDN/>
        <w:bidi w:val="0"/>
        <w:spacing w:beforeLines="50" w:line="360" w:lineRule="auto"/>
        <w:ind w:firstLine="480" w:firstLineChars="200"/>
        <w:jc w:val="left"/>
        <w:textAlignment w:val="auto"/>
        <w:rPr>
          <w:rFonts w:asciiTheme="minorEastAsia" w:hAnsiTheme="minorEastAsia" w:eastAsiaTheme="minorEastAsia"/>
          <w:sz w:val="24"/>
        </w:rPr>
      </w:pPr>
    </w:p>
    <w:p>
      <w:pPr>
        <w:keepNext w:val="0"/>
        <w:keepLines w:val="0"/>
        <w:pageBreakBefore w:val="0"/>
        <w:tabs>
          <w:tab w:val="left" w:pos="1548"/>
        </w:tabs>
        <w:kinsoku/>
        <w:wordWrap/>
        <w:overflowPunct/>
        <w:topLinePunct w:val="0"/>
        <w:autoSpaceDE/>
        <w:autoSpaceDN/>
        <w:bidi w:val="0"/>
        <w:spacing w:beforeLines="50" w:line="360" w:lineRule="auto"/>
        <w:ind w:firstLine="480" w:firstLineChars="200"/>
        <w:jc w:val="left"/>
        <w:textAlignment w:val="auto"/>
        <w:rPr>
          <w:rFonts w:asciiTheme="minorEastAsia" w:hAnsiTheme="minorEastAsia" w:eastAsiaTheme="minorEastAsia"/>
          <w:sz w:val="24"/>
        </w:rPr>
      </w:pPr>
      <w:r>
        <w:rPr>
          <w:rFonts w:hint="eastAsia" w:asciiTheme="minorEastAsia" w:hAnsiTheme="minorEastAsia" w:eastAsiaTheme="minorEastAsia"/>
          <w:sz w:val="24"/>
        </w:rPr>
        <w:t xml:space="preserve"> </w:t>
      </w:r>
    </w:p>
    <w:p>
      <w:pPr>
        <w:keepNext w:val="0"/>
        <w:keepLines w:val="0"/>
        <w:pageBreakBefore w:val="0"/>
        <w:tabs>
          <w:tab w:val="left" w:pos="1548"/>
        </w:tabs>
        <w:kinsoku/>
        <w:wordWrap/>
        <w:overflowPunct/>
        <w:topLinePunct w:val="0"/>
        <w:autoSpaceDE/>
        <w:autoSpaceDN/>
        <w:bidi w:val="0"/>
        <w:spacing w:beforeLines="50" w:line="360" w:lineRule="auto"/>
        <w:ind w:firstLine="482" w:firstLineChars="200"/>
        <w:jc w:val="left"/>
        <w:textAlignment w:val="auto"/>
        <w:rPr>
          <w:rFonts w:asciiTheme="minorEastAsia" w:hAnsiTheme="minorEastAsia" w:eastAsiaTheme="minorEastAsia"/>
          <w:b/>
          <w:sz w:val="24"/>
        </w:rPr>
      </w:pPr>
    </w:p>
    <w:p>
      <w:pPr>
        <w:keepNext w:val="0"/>
        <w:keepLines w:val="0"/>
        <w:pageBreakBefore w:val="0"/>
        <w:tabs>
          <w:tab w:val="left" w:pos="1548"/>
        </w:tabs>
        <w:kinsoku/>
        <w:wordWrap/>
        <w:overflowPunct/>
        <w:topLinePunct w:val="0"/>
        <w:autoSpaceDE/>
        <w:autoSpaceDN/>
        <w:bidi w:val="0"/>
        <w:spacing w:beforeLines="50" w:line="360" w:lineRule="auto"/>
        <w:ind w:firstLine="482" w:firstLineChars="200"/>
        <w:jc w:val="left"/>
        <w:textAlignment w:val="auto"/>
        <w:rPr>
          <w:rFonts w:asciiTheme="minorEastAsia" w:hAnsiTheme="minorEastAsia" w:eastAsiaTheme="minorEastAsia"/>
          <w:b/>
          <w:sz w:val="24"/>
        </w:rPr>
      </w:pPr>
    </w:p>
    <w:p>
      <w:pPr>
        <w:keepNext w:val="0"/>
        <w:keepLines w:val="0"/>
        <w:pageBreakBefore w:val="0"/>
        <w:kinsoku/>
        <w:wordWrap/>
        <w:overflowPunct/>
        <w:topLinePunct w:val="0"/>
        <w:autoSpaceDE/>
        <w:autoSpaceDN/>
        <w:bidi w:val="0"/>
        <w:spacing w:line="360" w:lineRule="auto"/>
        <w:ind w:firstLine="482" w:firstLineChars="200"/>
        <w:jc w:val="left"/>
        <w:textAlignment w:val="auto"/>
        <w:rPr>
          <w:b/>
          <w:sz w:val="24"/>
        </w:rPr>
      </w:pPr>
    </w:p>
    <w:p>
      <w:pPr>
        <w:keepNext w:val="0"/>
        <w:keepLines w:val="0"/>
        <w:pageBreakBefore w:val="0"/>
        <w:kinsoku/>
        <w:wordWrap/>
        <w:overflowPunct/>
        <w:topLinePunct w:val="0"/>
        <w:autoSpaceDE/>
        <w:autoSpaceDN/>
        <w:bidi w:val="0"/>
        <w:spacing w:line="360" w:lineRule="auto"/>
        <w:ind w:firstLine="482" w:firstLineChars="200"/>
        <w:jc w:val="left"/>
        <w:textAlignment w:val="auto"/>
        <w:rPr>
          <w:b/>
          <w:sz w:val="24"/>
        </w:rPr>
      </w:pPr>
    </w:p>
    <w:p>
      <w:pPr>
        <w:keepNext w:val="0"/>
        <w:keepLines w:val="0"/>
        <w:pageBreakBefore w:val="0"/>
        <w:kinsoku/>
        <w:wordWrap/>
        <w:overflowPunct/>
        <w:topLinePunct w:val="0"/>
        <w:autoSpaceDE/>
        <w:autoSpaceDN/>
        <w:bidi w:val="0"/>
        <w:spacing w:line="360" w:lineRule="auto"/>
        <w:ind w:firstLine="482" w:firstLineChars="200"/>
        <w:jc w:val="left"/>
        <w:textAlignment w:val="auto"/>
        <w:rPr>
          <w:b/>
          <w:sz w:val="24"/>
        </w:rPr>
      </w:pPr>
    </w:p>
    <w:p>
      <w:pPr>
        <w:keepNext w:val="0"/>
        <w:keepLines w:val="0"/>
        <w:pageBreakBefore w:val="0"/>
        <w:kinsoku/>
        <w:wordWrap/>
        <w:overflowPunct/>
        <w:topLinePunct w:val="0"/>
        <w:autoSpaceDE/>
        <w:autoSpaceDN/>
        <w:bidi w:val="0"/>
        <w:spacing w:line="360" w:lineRule="auto"/>
        <w:ind w:firstLine="482" w:firstLineChars="200"/>
        <w:jc w:val="left"/>
        <w:textAlignment w:val="auto"/>
        <w:rPr>
          <w:b/>
          <w:sz w:val="24"/>
        </w:rPr>
      </w:pPr>
    </w:p>
    <w:p>
      <w:pPr>
        <w:keepNext w:val="0"/>
        <w:keepLines w:val="0"/>
        <w:pageBreakBefore w:val="0"/>
        <w:kinsoku/>
        <w:wordWrap/>
        <w:overflowPunct/>
        <w:topLinePunct w:val="0"/>
        <w:autoSpaceDE/>
        <w:autoSpaceDN/>
        <w:bidi w:val="0"/>
        <w:spacing w:line="360" w:lineRule="auto"/>
        <w:ind w:firstLine="482" w:firstLineChars="200"/>
        <w:jc w:val="left"/>
        <w:textAlignment w:val="auto"/>
        <w:rPr>
          <w:b/>
          <w:sz w:val="24"/>
        </w:rPr>
      </w:pPr>
    </w:p>
    <w:p>
      <w:pPr>
        <w:keepNext w:val="0"/>
        <w:keepLines w:val="0"/>
        <w:pageBreakBefore w:val="0"/>
        <w:kinsoku/>
        <w:wordWrap/>
        <w:overflowPunct/>
        <w:topLinePunct w:val="0"/>
        <w:autoSpaceDE/>
        <w:autoSpaceDN/>
        <w:bidi w:val="0"/>
        <w:spacing w:line="360" w:lineRule="auto"/>
        <w:ind w:firstLine="482" w:firstLineChars="200"/>
        <w:jc w:val="left"/>
        <w:textAlignment w:val="auto"/>
        <w:rPr>
          <w:b/>
          <w:sz w:val="24"/>
        </w:rPr>
      </w:pPr>
    </w:p>
    <w:p>
      <w:pPr>
        <w:keepNext w:val="0"/>
        <w:keepLines w:val="0"/>
        <w:pageBreakBefore w:val="0"/>
        <w:kinsoku/>
        <w:wordWrap/>
        <w:overflowPunct/>
        <w:topLinePunct w:val="0"/>
        <w:autoSpaceDE/>
        <w:autoSpaceDN/>
        <w:bidi w:val="0"/>
        <w:spacing w:line="360" w:lineRule="auto"/>
        <w:ind w:firstLine="482" w:firstLineChars="200"/>
        <w:jc w:val="left"/>
        <w:textAlignment w:val="auto"/>
        <w:rPr>
          <w:b/>
          <w:sz w:val="24"/>
        </w:rPr>
      </w:pPr>
    </w:p>
    <w:p>
      <w:pPr>
        <w:keepNext w:val="0"/>
        <w:keepLines w:val="0"/>
        <w:pageBreakBefore w:val="0"/>
        <w:kinsoku/>
        <w:wordWrap/>
        <w:overflowPunct/>
        <w:topLinePunct w:val="0"/>
        <w:autoSpaceDE/>
        <w:autoSpaceDN/>
        <w:bidi w:val="0"/>
        <w:spacing w:line="360" w:lineRule="auto"/>
        <w:ind w:firstLine="482" w:firstLineChars="200"/>
        <w:jc w:val="left"/>
        <w:textAlignment w:val="auto"/>
        <w:rPr>
          <w:b/>
          <w:sz w:val="24"/>
        </w:rPr>
      </w:pPr>
    </w:p>
    <w:p>
      <w:pPr>
        <w:keepNext w:val="0"/>
        <w:keepLines w:val="0"/>
        <w:pageBreakBefore w:val="0"/>
        <w:kinsoku/>
        <w:wordWrap/>
        <w:overflowPunct/>
        <w:topLinePunct w:val="0"/>
        <w:autoSpaceDE/>
        <w:autoSpaceDN/>
        <w:bidi w:val="0"/>
        <w:spacing w:line="360" w:lineRule="auto"/>
        <w:ind w:firstLine="482" w:firstLineChars="200"/>
        <w:jc w:val="left"/>
        <w:textAlignment w:val="auto"/>
        <w:rPr>
          <w:b/>
          <w:sz w:val="24"/>
        </w:rPr>
      </w:pPr>
    </w:p>
    <w:p>
      <w:pPr>
        <w:keepNext w:val="0"/>
        <w:keepLines w:val="0"/>
        <w:pageBreakBefore w:val="0"/>
        <w:kinsoku/>
        <w:wordWrap/>
        <w:overflowPunct/>
        <w:topLinePunct w:val="0"/>
        <w:autoSpaceDE/>
        <w:autoSpaceDN/>
        <w:bidi w:val="0"/>
        <w:spacing w:line="360" w:lineRule="auto"/>
        <w:ind w:firstLine="482" w:firstLineChars="200"/>
        <w:jc w:val="left"/>
        <w:textAlignment w:val="auto"/>
        <w:rPr>
          <w:b/>
          <w:sz w:val="24"/>
        </w:rPr>
      </w:pPr>
    </w:p>
    <w:p>
      <w:pPr>
        <w:keepNext w:val="0"/>
        <w:keepLines w:val="0"/>
        <w:pageBreakBefore w:val="0"/>
        <w:kinsoku/>
        <w:wordWrap/>
        <w:overflowPunct/>
        <w:topLinePunct w:val="0"/>
        <w:autoSpaceDE/>
        <w:autoSpaceDN/>
        <w:bidi w:val="0"/>
        <w:spacing w:line="360" w:lineRule="auto"/>
        <w:ind w:firstLine="482" w:firstLineChars="200"/>
        <w:jc w:val="left"/>
        <w:textAlignment w:val="auto"/>
        <w:rPr>
          <w:b/>
          <w:sz w:val="24"/>
        </w:rPr>
      </w:pPr>
    </w:p>
    <w:p>
      <w:pPr>
        <w:keepNext w:val="0"/>
        <w:keepLines w:val="0"/>
        <w:pageBreakBefore w:val="0"/>
        <w:kinsoku/>
        <w:wordWrap/>
        <w:overflowPunct/>
        <w:topLinePunct w:val="0"/>
        <w:autoSpaceDE/>
        <w:autoSpaceDN/>
        <w:bidi w:val="0"/>
        <w:spacing w:line="360" w:lineRule="auto"/>
        <w:ind w:firstLine="482" w:firstLineChars="200"/>
        <w:jc w:val="left"/>
        <w:textAlignment w:val="auto"/>
        <w:rPr>
          <w:b/>
          <w:sz w:val="24"/>
        </w:rPr>
      </w:pPr>
    </w:p>
    <w:p>
      <w:pPr>
        <w:keepNext w:val="0"/>
        <w:keepLines w:val="0"/>
        <w:pageBreakBefore w:val="0"/>
        <w:kinsoku/>
        <w:wordWrap/>
        <w:overflowPunct/>
        <w:topLinePunct w:val="0"/>
        <w:autoSpaceDE/>
        <w:autoSpaceDN/>
        <w:bidi w:val="0"/>
        <w:spacing w:line="360" w:lineRule="auto"/>
        <w:ind w:firstLine="482" w:firstLineChars="200"/>
        <w:jc w:val="left"/>
        <w:textAlignment w:val="auto"/>
        <w:rPr>
          <w:b/>
          <w:sz w:val="24"/>
        </w:rPr>
      </w:pPr>
    </w:p>
    <w:p>
      <w:pPr>
        <w:keepNext w:val="0"/>
        <w:keepLines w:val="0"/>
        <w:pageBreakBefore w:val="0"/>
        <w:kinsoku/>
        <w:wordWrap/>
        <w:overflowPunct/>
        <w:topLinePunct w:val="0"/>
        <w:autoSpaceDE/>
        <w:autoSpaceDN/>
        <w:bidi w:val="0"/>
        <w:spacing w:line="360" w:lineRule="auto"/>
        <w:ind w:firstLine="482" w:firstLineChars="200"/>
        <w:jc w:val="left"/>
        <w:textAlignment w:val="auto"/>
        <w:rPr>
          <w:b/>
          <w:sz w:val="24"/>
        </w:rPr>
      </w:pPr>
    </w:p>
    <w:p>
      <w:pPr>
        <w:keepNext w:val="0"/>
        <w:keepLines w:val="0"/>
        <w:pageBreakBefore w:val="0"/>
        <w:kinsoku/>
        <w:wordWrap/>
        <w:overflowPunct/>
        <w:topLinePunct w:val="0"/>
        <w:autoSpaceDE/>
        <w:autoSpaceDN/>
        <w:bidi w:val="0"/>
        <w:spacing w:line="360" w:lineRule="auto"/>
        <w:ind w:firstLine="482" w:firstLineChars="200"/>
        <w:jc w:val="left"/>
        <w:textAlignment w:val="auto"/>
        <w:rPr>
          <w:b/>
          <w:sz w:val="24"/>
        </w:rPr>
      </w:pPr>
    </w:p>
    <w:p>
      <w:pPr>
        <w:keepNext w:val="0"/>
        <w:keepLines w:val="0"/>
        <w:pageBreakBefore w:val="0"/>
        <w:kinsoku/>
        <w:wordWrap/>
        <w:overflowPunct/>
        <w:topLinePunct w:val="0"/>
        <w:autoSpaceDE/>
        <w:autoSpaceDN/>
        <w:bidi w:val="0"/>
        <w:spacing w:line="360" w:lineRule="auto"/>
        <w:ind w:firstLine="482" w:firstLineChars="200"/>
        <w:jc w:val="left"/>
        <w:textAlignment w:val="auto"/>
        <w:rPr>
          <w:b/>
          <w:sz w:val="24"/>
        </w:rPr>
      </w:pPr>
    </w:p>
    <w:p>
      <w:pPr>
        <w:keepNext w:val="0"/>
        <w:keepLines w:val="0"/>
        <w:pageBreakBefore w:val="0"/>
        <w:kinsoku/>
        <w:wordWrap/>
        <w:overflowPunct/>
        <w:topLinePunct w:val="0"/>
        <w:autoSpaceDE/>
        <w:autoSpaceDN/>
        <w:bidi w:val="0"/>
        <w:spacing w:line="360" w:lineRule="auto"/>
        <w:ind w:firstLine="482" w:firstLineChars="200"/>
        <w:jc w:val="left"/>
        <w:textAlignment w:val="auto"/>
        <w:rPr>
          <w:b/>
          <w:sz w:val="24"/>
        </w:rPr>
      </w:pPr>
    </w:p>
    <w:p>
      <w:pPr>
        <w:keepNext w:val="0"/>
        <w:keepLines w:val="0"/>
        <w:pageBreakBefore w:val="0"/>
        <w:kinsoku/>
        <w:wordWrap/>
        <w:overflowPunct/>
        <w:topLinePunct w:val="0"/>
        <w:autoSpaceDE/>
        <w:autoSpaceDN/>
        <w:bidi w:val="0"/>
        <w:spacing w:line="360" w:lineRule="auto"/>
        <w:ind w:firstLine="482" w:firstLineChars="200"/>
        <w:jc w:val="left"/>
        <w:textAlignment w:val="auto"/>
        <w:rPr>
          <w:b/>
          <w:sz w:val="24"/>
        </w:rPr>
      </w:pPr>
      <w:r>
        <w:rPr>
          <w:rFonts w:hint="eastAsia"/>
          <w:b/>
          <w:sz w:val="24"/>
        </w:rPr>
        <w:t>四、教材和参考资料</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ascii="宋体" w:hAnsi="宋体"/>
          <w:sz w:val="24"/>
        </w:rPr>
        <w:t>1</w:t>
      </w:r>
      <w:r>
        <w:rPr>
          <w:rFonts w:hint="eastAsia" w:ascii="宋体" w:hAnsi="宋体"/>
          <w:sz w:val="24"/>
        </w:rPr>
        <w:t>、建议使用教材：</w:t>
      </w:r>
    </w:p>
    <w:p>
      <w:pPr>
        <w:spacing w:line="280" w:lineRule="exact"/>
        <w:ind w:firstLine="720" w:firstLineChars="300"/>
        <w:jc w:val="both"/>
        <w:rPr>
          <w:rFonts w:hint="default"/>
          <w:sz w:val="24"/>
          <w:lang w:val="en-US" w:eastAsia="zh-CN"/>
        </w:rPr>
      </w:pPr>
      <w:r>
        <w:rPr>
          <w:rFonts w:hint="eastAsia" w:ascii="宋体" w:hAnsi="宋体"/>
          <w:sz w:val="24"/>
        </w:rPr>
        <w:t>《方剂学》,</w:t>
      </w:r>
      <w:r>
        <w:rPr>
          <w:rFonts w:hint="eastAsia"/>
          <w:sz w:val="24"/>
        </w:rPr>
        <w:t>全世建</w:t>
      </w:r>
      <w:r>
        <w:rPr>
          <w:rFonts w:hint="eastAsia" w:ascii="宋体" w:hAnsi="宋体"/>
          <w:sz w:val="24"/>
        </w:rPr>
        <w:t>主编，人民卫生出版社，</w:t>
      </w:r>
      <w:r>
        <w:rPr>
          <w:rFonts w:hint="eastAsia"/>
          <w:sz w:val="24"/>
        </w:rPr>
        <w:t>2021年8月</w:t>
      </w:r>
      <w:r>
        <w:rPr>
          <w:rFonts w:hint="eastAsia"/>
          <w:sz w:val="24"/>
          <w:lang w:val="en-US" w:eastAsia="zh-CN"/>
        </w:rPr>
        <w:t>第4版</w:t>
      </w:r>
    </w:p>
    <w:p>
      <w:pPr>
        <w:keepNext w:val="0"/>
        <w:keepLines w:val="0"/>
        <w:pageBreakBefore w:val="0"/>
        <w:numPr>
          <w:ilvl w:val="0"/>
          <w:numId w:val="1"/>
        </w:numPr>
        <w:kinsoku/>
        <w:wordWrap/>
        <w:overflowPunct/>
        <w:topLinePunct w:val="0"/>
        <w:autoSpaceDE/>
        <w:autoSpaceDN/>
        <w:bidi w:val="0"/>
        <w:spacing w:line="360" w:lineRule="auto"/>
        <w:ind w:firstLine="480" w:firstLineChars="200"/>
        <w:jc w:val="left"/>
        <w:textAlignment w:val="auto"/>
        <w:rPr>
          <w:rFonts w:hint="eastAsia" w:ascii="宋体" w:hAnsi="宋体"/>
          <w:sz w:val="24"/>
        </w:rPr>
      </w:pPr>
      <w:r>
        <w:rPr>
          <w:rFonts w:hint="eastAsia" w:ascii="宋体" w:hAnsi="宋体"/>
          <w:sz w:val="24"/>
        </w:rPr>
        <w:t>主要参考资料：</w:t>
      </w:r>
    </w:p>
    <w:p>
      <w:pPr>
        <w:keepNext w:val="0"/>
        <w:keepLines w:val="0"/>
        <w:pageBreakBefore w:val="0"/>
        <w:numPr>
          <w:ilvl w:val="0"/>
          <w:numId w:val="2"/>
        </w:numPr>
        <w:kinsoku/>
        <w:wordWrap/>
        <w:overflowPunct/>
        <w:topLinePunct w:val="0"/>
        <w:autoSpaceDE/>
        <w:autoSpaceDN/>
        <w:bidi w:val="0"/>
        <w:spacing w:line="360" w:lineRule="auto"/>
        <w:ind w:left="440" w:leftChars="0" w:firstLine="400" w:firstLineChars="0"/>
        <w:jc w:val="left"/>
        <w:textAlignment w:val="auto"/>
        <w:rPr>
          <w:rFonts w:ascii="宋体" w:hAnsi="宋体"/>
          <w:sz w:val="24"/>
        </w:rPr>
      </w:pPr>
      <w:r>
        <w:rPr>
          <w:rFonts w:hint="eastAsia" w:ascii="宋体" w:hAnsi="宋体"/>
          <w:sz w:val="24"/>
        </w:rPr>
        <w:t>《方剂学》</w:t>
      </w:r>
      <w:r>
        <w:rPr>
          <w:rFonts w:hint="eastAsia" w:ascii="宋体" w:hAnsi="宋体"/>
          <w:sz w:val="24"/>
          <w:lang w:eastAsia="zh-CN"/>
        </w:rPr>
        <w:t>老</w:t>
      </w:r>
      <w:r>
        <w:rPr>
          <w:rFonts w:hint="eastAsia" w:ascii="宋体" w:hAnsi="宋体"/>
          <w:sz w:val="24"/>
        </w:rPr>
        <w:t>5版教材</w:t>
      </w:r>
    </w:p>
    <w:p>
      <w:pPr>
        <w:keepNext w:val="0"/>
        <w:keepLines w:val="0"/>
        <w:pageBreakBefore w:val="0"/>
        <w:numPr>
          <w:ilvl w:val="0"/>
          <w:numId w:val="2"/>
        </w:numPr>
        <w:kinsoku/>
        <w:wordWrap/>
        <w:overflowPunct/>
        <w:topLinePunct w:val="0"/>
        <w:autoSpaceDE/>
        <w:autoSpaceDN/>
        <w:bidi w:val="0"/>
        <w:spacing w:line="360" w:lineRule="auto"/>
        <w:ind w:left="440" w:leftChars="0" w:firstLine="400" w:firstLineChars="0"/>
        <w:jc w:val="left"/>
        <w:textAlignment w:val="auto"/>
        <w:rPr>
          <w:rFonts w:hint="eastAsia" w:ascii="宋体" w:hAnsi="宋体"/>
          <w:sz w:val="24"/>
        </w:rPr>
      </w:pPr>
      <w:r>
        <w:rPr>
          <w:rFonts w:hint="eastAsia" w:ascii="宋体" w:hAnsi="宋体"/>
          <w:sz w:val="24"/>
        </w:rPr>
        <w:t>《方剂学》,谢鸣主编，人民卫生出版社，2016年8月第3版</w:t>
      </w:r>
    </w:p>
    <w:p>
      <w:pPr>
        <w:keepNext w:val="0"/>
        <w:keepLines w:val="0"/>
        <w:pageBreakBefore w:val="0"/>
        <w:numPr>
          <w:ilvl w:val="0"/>
          <w:numId w:val="2"/>
        </w:numPr>
        <w:kinsoku/>
        <w:wordWrap/>
        <w:overflowPunct/>
        <w:topLinePunct w:val="0"/>
        <w:autoSpaceDE/>
        <w:autoSpaceDN/>
        <w:bidi w:val="0"/>
        <w:spacing w:line="360" w:lineRule="auto"/>
        <w:ind w:left="440" w:leftChars="0" w:firstLine="400" w:firstLineChars="0"/>
        <w:jc w:val="left"/>
        <w:textAlignment w:val="auto"/>
        <w:rPr>
          <w:rFonts w:ascii="宋体" w:hAnsi="宋体" w:cs="宋体"/>
          <w:kern w:val="0"/>
          <w:sz w:val="24"/>
        </w:rPr>
      </w:pPr>
      <w:r>
        <w:rPr>
          <w:rFonts w:hint="eastAsia" w:ascii="宋体" w:hAnsi="宋体" w:cs="宋体"/>
          <w:kern w:val="0"/>
          <w:sz w:val="24"/>
        </w:rPr>
        <w:t>中医药学高级丛书《中医治法与方剂》（陈潮祖著，人民卫生出版社，2004年8月第4版）</w:t>
      </w:r>
    </w:p>
    <w:p>
      <w:pPr>
        <w:keepNext w:val="0"/>
        <w:keepLines w:val="0"/>
        <w:pageBreakBefore w:val="0"/>
        <w:numPr>
          <w:ilvl w:val="0"/>
          <w:numId w:val="2"/>
        </w:numPr>
        <w:kinsoku/>
        <w:wordWrap/>
        <w:overflowPunct/>
        <w:topLinePunct w:val="0"/>
        <w:autoSpaceDE/>
        <w:autoSpaceDN/>
        <w:bidi w:val="0"/>
        <w:spacing w:line="360" w:lineRule="auto"/>
        <w:ind w:left="440" w:leftChars="0" w:firstLine="400" w:firstLineChars="0"/>
        <w:jc w:val="left"/>
        <w:textAlignment w:val="auto"/>
        <w:rPr>
          <w:rFonts w:ascii="宋体" w:hAnsi="宋体" w:cs="宋体"/>
          <w:kern w:val="0"/>
          <w:sz w:val="24"/>
        </w:rPr>
      </w:pPr>
      <w:r>
        <w:rPr>
          <w:rFonts w:hint="eastAsia" w:ascii="宋体" w:hAnsi="宋体" w:cs="宋体"/>
          <w:kern w:val="0"/>
          <w:sz w:val="24"/>
        </w:rPr>
        <w:t>王绵之方剂学讲稿（人民卫生出版社，2005年8月第1版）</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hint="eastAsia" w:ascii="宋体" w:hAnsi="宋体"/>
          <w:sz w:val="24"/>
        </w:rPr>
        <w:t xml:space="preserve"> </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hint="eastAsia" w:ascii="宋体" w:hAnsi="宋体"/>
          <w:sz w:val="24"/>
        </w:rPr>
        <w:t>执笔人：廖伯年      审定人：蔡林</w:t>
      </w:r>
    </w:p>
    <w:p>
      <w:pPr>
        <w:keepNext w:val="0"/>
        <w:keepLines w:val="0"/>
        <w:pageBreakBefore w:val="0"/>
        <w:kinsoku/>
        <w:wordWrap/>
        <w:overflowPunct/>
        <w:topLinePunct w:val="0"/>
        <w:autoSpaceDE/>
        <w:autoSpaceDN/>
        <w:bidi w:val="0"/>
        <w:spacing w:line="360" w:lineRule="auto"/>
        <w:ind w:firstLine="482" w:firstLineChars="200"/>
        <w:jc w:val="left"/>
        <w:textAlignment w:val="auto"/>
        <w:rPr>
          <w:b/>
          <w:sz w:val="24"/>
        </w:rPr>
      </w:pPr>
    </w:p>
    <w:sectPr>
      <w:footerReference r:id="rId3" w:type="default"/>
      <w:footerReference r:id="rId4" w:type="even"/>
      <w:pgSz w:w="11906" w:h="16838"/>
      <w:pgMar w:top="1814" w:right="1588" w:bottom="1814" w:left="1588" w:header="136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Mincho">
    <w:panose1 w:val="02020600040205080304"/>
    <w:charset w:val="80"/>
    <w:family w:val="roma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89013"/>
      <w:docPartObj>
        <w:docPartGallery w:val="autotext"/>
      </w:docPartObj>
    </w:sdtPr>
    <w:sdtContent>
      <w:p>
        <w:pPr>
          <w:pStyle w:val="3"/>
        </w:pPr>
        <w:r>
          <w:fldChar w:fldCharType="begin"/>
        </w:r>
        <w:r>
          <w:instrText xml:space="preserve"> PAGE   \* MERGEFORMAT </w:instrText>
        </w:r>
        <w:r>
          <w:fldChar w:fldCharType="separate"/>
        </w:r>
        <w:r>
          <w:rPr>
            <w:lang w:val="zh-CN"/>
          </w:rPr>
          <w:t>1</w:t>
        </w:r>
        <w:r>
          <w:rPr>
            <w:lang w:val="zh-CN"/>
          </w:rPr>
          <w:fldChar w:fldCharType="end"/>
        </w:r>
      </w:p>
    </w:sdtContent>
  </w:sdt>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7B30E0"/>
    <w:multiLevelType w:val="singleLevel"/>
    <w:tmpl w:val="AE7B30E0"/>
    <w:lvl w:ilvl="0" w:tentative="0">
      <w:start w:val="1"/>
      <w:numFmt w:val="decimalEnclosedCircleChinese"/>
      <w:suff w:val="nothing"/>
      <w:lvlText w:val="%1　"/>
      <w:lvlJc w:val="left"/>
      <w:pPr>
        <w:ind w:left="440" w:firstLine="400"/>
      </w:pPr>
      <w:rPr>
        <w:rFonts w:hint="eastAsia"/>
      </w:rPr>
    </w:lvl>
  </w:abstractNum>
  <w:abstractNum w:abstractNumId="1">
    <w:nsid w:val="5043E902"/>
    <w:multiLevelType w:val="singleLevel"/>
    <w:tmpl w:val="5043E902"/>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UwM2EzMTUzZTk3MTk2MmIwZWUxZjllMTc5Y2E5NmYifQ=="/>
  </w:docVars>
  <w:rsids>
    <w:rsidRoot w:val="00E91B3C"/>
    <w:rsid w:val="000F542A"/>
    <w:rsid w:val="000F5E69"/>
    <w:rsid w:val="001058D7"/>
    <w:rsid w:val="00135844"/>
    <w:rsid w:val="001646B3"/>
    <w:rsid w:val="00182E9C"/>
    <w:rsid w:val="00194667"/>
    <w:rsid w:val="001B56FA"/>
    <w:rsid w:val="001D373D"/>
    <w:rsid w:val="00222090"/>
    <w:rsid w:val="00246F86"/>
    <w:rsid w:val="00251A10"/>
    <w:rsid w:val="002D57F4"/>
    <w:rsid w:val="002D5BAA"/>
    <w:rsid w:val="002F691D"/>
    <w:rsid w:val="00325D09"/>
    <w:rsid w:val="00357413"/>
    <w:rsid w:val="0036311A"/>
    <w:rsid w:val="003B7427"/>
    <w:rsid w:val="0045487D"/>
    <w:rsid w:val="0046230E"/>
    <w:rsid w:val="00472822"/>
    <w:rsid w:val="004B2EDA"/>
    <w:rsid w:val="004B765A"/>
    <w:rsid w:val="004C0E65"/>
    <w:rsid w:val="00537400"/>
    <w:rsid w:val="0054009C"/>
    <w:rsid w:val="00554DB5"/>
    <w:rsid w:val="00634C19"/>
    <w:rsid w:val="00650EE2"/>
    <w:rsid w:val="00692C3D"/>
    <w:rsid w:val="006E4AC8"/>
    <w:rsid w:val="007124EB"/>
    <w:rsid w:val="00720187"/>
    <w:rsid w:val="00774840"/>
    <w:rsid w:val="00783915"/>
    <w:rsid w:val="0081764E"/>
    <w:rsid w:val="008947BD"/>
    <w:rsid w:val="008B5362"/>
    <w:rsid w:val="00962964"/>
    <w:rsid w:val="009B13C2"/>
    <w:rsid w:val="009D641F"/>
    <w:rsid w:val="009E18CA"/>
    <w:rsid w:val="009E4133"/>
    <w:rsid w:val="009F32BE"/>
    <w:rsid w:val="00A22800"/>
    <w:rsid w:val="00A520EF"/>
    <w:rsid w:val="00A5433B"/>
    <w:rsid w:val="00AA1D54"/>
    <w:rsid w:val="00AC4BB5"/>
    <w:rsid w:val="00AD435C"/>
    <w:rsid w:val="00B25B9B"/>
    <w:rsid w:val="00BE006C"/>
    <w:rsid w:val="00BE3D2F"/>
    <w:rsid w:val="00C26416"/>
    <w:rsid w:val="00C71373"/>
    <w:rsid w:val="00C907E6"/>
    <w:rsid w:val="00CB7E63"/>
    <w:rsid w:val="00D039AB"/>
    <w:rsid w:val="00D61230"/>
    <w:rsid w:val="00D7043E"/>
    <w:rsid w:val="00DA1C47"/>
    <w:rsid w:val="00DC21F8"/>
    <w:rsid w:val="00DC313E"/>
    <w:rsid w:val="00DD5475"/>
    <w:rsid w:val="00E06231"/>
    <w:rsid w:val="00E3132F"/>
    <w:rsid w:val="00E45EE8"/>
    <w:rsid w:val="00E56D03"/>
    <w:rsid w:val="00E71B84"/>
    <w:rsid w:val="00E90ADB"/>
    <w:rsid w:val="00E91B3C"/>
    <w:rsid w:val="00E94329"/>
    <w:rsid w:val="00F11B41"/>
    <w:rsid w:val="00F26DB1"/>
    <w:rsid w:val="00F57447"/>
    <w:rsid w:val="00F855E7"/>
    <w:rsid w:val="00FC11A7"/>
    <w:rsid w:val="00FD5778"/>
    <w:rsid w:val="00FE5102"/>
    <w:rsid w:val="00FF66DD"/>
    <w:rsid w:val="010C0AE2"/>
    <w:rsid w:val="109A342E"/>
    <w:rsid w:val="1130722E"/>
    <w:rsid w:val="12DF6EAC"/>
    <w:rsid w:val="140F26E8"/>
    <w:rsid w:val="14D60FC6"/>
    <w:rsid w:val="16247C45"/>
    <w:rsid w:val="16441696"/>
    <w:rsid w:val="1A302167"/>
    <w:rsid w:val="22CB3D0A"/>
    <w:rsid w:val="276D463A"/>
    <w:rsid w:val="287371B7"/>
    <w:rsid w:val="314A2072"/>
    <w:rsid w:val="3193307A"/>
    <w:rsid w:val="3A8A25EE"/>
    <w:rsid w:val="40D94E83"/>
    <w:rsid w:val="4AF7490A"/>
    <w:rsid w:val="517E1C23"/>
    <w:rsid w:val="524A0059"/>
    <w:rsid w:val="525C3665"/>
    <w:rsid w:val="5E7043FC"/>
    <w:rsid w:val="608807F0"/>
    <w:rsid w:val="61124ED8"/>
    <w:rsid w:val="683521BA"/>
    <w:rsid w:val="686E3B2C"/>
    <w:rsid w:val="6B477A4E"/>
    <w:rsid w:val="6E595204"/>
    <w:rsid w:val="740A4EF9"/>
    <w:rsid w:val="74D75F17"/>
    <w:rsid w:val="758172E8"/>
    <w:rsid w:val="79185093"/>
    <w:rsid w:val="7A3573AB"/>
    <w:rsid w:val="7D4771AF"/>
    <w:rsid w:val="7E616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pPr>
      <w:widowControl/>
      <w:spacing w:before="100" w:beforeAutospacing="1" w:after="100" w:afterAutospacing="1"/>
      <w:jc w:val="left"/>
    </w:pPr>
    <w:rPr>
      <w:rFonts w:ascii="宋体" w:hAnsi="宋体"/>
      <w:kern w:val="0"/>
      <w:sz w:val="24"/>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olor w:val="000000"/>
      <w:kern w:val="0"/>
      <w:sz w:val="24"/>
    </w:rPr>
  </w:style>
  <w:style w:type="character" w:styleId="8">
    <w:name w:val="page number"/>
    <w:basedOn w:val="7"/>
    <w:qFormat/>
    <w:uiPriority w:val="0"/>
  </w:style>
  <w:style w:type="character" w:customStyle="1" w:styleId="9">
    <w:name w:val="页脚 Char"/>
    <w:basedOn w:val="7"/>
    <w:link w:val="3"/>
    <w:qFormat/>
    <w:uiPriority w:val="99"/>
    <w:rPr>
      <w:rFonts w:ascii="Times New Roman" w:hAnsi="Times New Roman" w:eastAsia="宋体" w:cs="Times New Roman"/>
      <w:sz w:val="18"/>
      <w:szCs w:val="18"/>
    </w:rPr>
  </w:style>
  <w:style w:type="character" w:customStyle="1" w:styleId="10">
    <w:name w:val="纯文本 Char"/>
    <w:basedOn w:val="7"/>
    <w:link w:val="2"/>
    <w:qFormat/>
    <w:uiPriority w:val="0"/>
    <w:rPr>
      <w:rFonts w:ascii="宋体" w:hAnsi="宋体" w:eastAsia="宋体" w:cs="Times New Roman"/>
      <w:kern w:val="0"/>
      <w:sz w:val="24"/>
      <w:szCs w:val="24"/>
    </w:rPr>
  </w:style>
  <w:style w:type="paragraph" w:customStyle="1" w:styleId="11">
    <w:name w:val="style3"/>
    <w:basedOn w:val="1"/>
    <w:qFormat/>
    <w:uiPriority w:val="0"/>
    <w:pPr>
      <w:widowControl/>
      <w:spacing w:before="100" w:beforeAutospacing="1" w:after="100" w:afterAutospacing="1"/>
      <w:jc w:val="left"/>
    </w:pPr>
    <w:rPr>
      <w:rFonts w:ascii="宋体" w:hAnsi="宋体" w:cs="宋体"/>
      <w:color w:val="663300"/>
      <w:kern w:val="0"/>
      <w:sz w:val="16"/>
      <w:szCs w:val="16"/>
    </w:rPr>
  </w:style>
  <w:style w:type="paragraph" w:styleId="12">
    <w:name w:val="List Paragraph"/>
    <w:basedOn w:val="1"/>
    <w:qFormat/>
    <w:uiPriority w:val="34"/>
    <w:pPr>
      <w:ind w:firstLine="420" w:firstLineChars="200"/>
    </w:pPr>
  </w:style>
  <w:style w:type="character" w:customStyle="1" w:styleId="13">
    <w:name w:val="页眉 Char"/>
    <w:basedOn w:val="7"/>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33</Pages>
  <Words>17008</Words>
  <Characters>17456</Characters>
  <Lines>113</Lines>
  <Paragraphs>31</Paragraphs>
  <TotalTime>6</TotalTime>
  <ScaleCrop>false</ScaleCrop>
  <LinksUpToDate>false</LinksUpToDate>
  <CharactersWithSpaces>17532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2016-04-11T09:15:00Z</dcterms:created>
  <dc:creator>Administrator</dc:creator>
  <cp:lastModifiedBy>Administrator</cp:lastModifiedBy>
  <dcterms:modified xsi:type="dcterms:W3CDTF">2023-07-14T13:42:09Z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99AE4B54C96643C4A7172946C36BC57F</vt:lpwstr>
  </property>
</Properties>
</file>