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7D" w:rsidRDefault="00110E67">
      <w:pPr>
        <w:widowControl/>
        <w:spacing w:after="210" w:line="24" w:lineRule="atLeast"/>
        <w:ind w:left="180" w:right="180"/>
        <w:jc w:val="center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kern w:val="0"/>
          <w:sz w:val="32"/>
          <w:szCs w:val="32"/>
          <w:shd w:val="clear" w:color="auto" w:fill="FFFFFF"/>
          <w:lang/>
        </w:rPr>
        <w:t>临床医学系</w:t>
      </w:r>
      <w:r>
        <w:rPr>
          <w:rFonts w:ascii="黑体" w:eastAsia="黑体" w:hAnsi="黑体" w:cs="黑体" w:hint="eastAsia"/>
          <w:b/>
          <w:color w:val="333333"/>
          <w:kern w:val="0"/>
          <w:sz w:val="32"/>
          <w:szCs w:val="32"/>
          <w:shd w:val="clear" w:color="auto" w:fill="FFFFFF"/>
          <w:lang/>
        </w:rPr>
        <w:t>2020</w:t>
      </w:r>
      <w:r>
        <w:rPr>
          <w:rFonts w:ascii="黑体" w:eastAsia="黑体" w:hAnsi="黑体" w:cs="黑体" w:hint="eastAsia"/>
          <w:b/>
          <w:color w:val="333333"/>
          <w:kern w:val="0"/>
          <w:sz w:val="32"/>
          <w:szCs w:val="32"/>
          <w:shd w:val="clear" w:color="auto" w:fill="FFFFFF"/>
          <w:lang/>
        </w:rPr>
        <w:t>级本科学生转专业工作实施细则</w:t>
      </w:r>
    </w:p>
    <w:p w:rsidR="00174C7D" w:rsidRDefault="00110E67">
      <w:pPr>
        <w:widowControl/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为了充分调动和发挥学生的学习积极性，满足学生的专业学习兴趣，营造有利于人才成长的学习环境，给学生更大的学习发展空间。根据川北医学院《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2020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级本科学生转专业工作实施方案》特制定本实施细则。</w:t>
      </w:r>
    </w:p>
    <w:p w:rsidR="00174C7D" w:rsidRDefault="00110E67">
      <w:pPr>
        <w:widowControl/>
        <w:spacing w:line="360" w:lineRule="auto"/>
        <w:ind w:firstLine="562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一、总体要求</w:t>
      </w:r>
    </w:p>
    <w:p w:rsidR="00174C7D" w:rsidRDefault="00110E67">
      <w:pPr>
        <w:pStyle w:val="a3"/>
        <w:widowControl/>
        <w:spacing w:beforeAutospacing="0" w:afterAutospacing="0" w:line="360" w:lineRule="auto"/>
        <w:ind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坚持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“公平、公正、公开”和“择优录取”原则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，杜绝一切徇私舞弊、弄虚作假行为，同时做好工作规划，确保转专业平稳、有序完成。</w:t>
      </w:r>
    </w:p>
    <w:p w:rsidR="00174C7D" w:rsidRDefault="00110E67">
      <w:pPr>
        <w:widowControl/>
        <w:spacing w:line="360" w:lineRule="auto"/>
        <w:ind w:firstLine="562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二、组织与管理</w:t>
      </w:r>
    </w:p>
    <w:p w:rsidR="00174C7D" w:rsidRDefault="00110E67">
      <w:pPr>
        <w:widowControl/>
        <w:spacing w:line="360" w:lineRule="auto"/>
        <w:ind w:firstLine="42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（一）临床医学系成立转专业工作小组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组长：魏</w:t>
      </w:r>
      <w:r w:rsidR="0086160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锦</w:t>
      </w:r>
    </w:p>
    <w:p w:rsidR="00AB66E3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成员：刘贤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君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 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文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</w:t>
      </w:r>
      <w:r w:rsidR="00AB66E3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 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彬</w:t>
      </w:r>
      <w:proofErr w:type="gramEnd"/>
      <w:r w:rsidR="00AB66E3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 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周仲辉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  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张小英</w:t>
      </w:r>
    </w:p>
    <w:p w:rsidR="00174C7D" w:rsidRDefault="00110E67" w:rsidP="00AB66E3">
      <w:pPr>
        <w:widowControl/>
        <w:spacing w:line="360" w:lineRule="auto"/>
        <w:ind w:firstLineChars="500" w:firstLine="1400"/>
        <w:jc w:val="left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丁玉兰</w:t>
      </w:r>
      <w:r w:rsidR="00AB66E3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 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黄</w:t>
      </w:r>
      <w:r w:rsidR="00AB66E3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 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波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 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卢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茸</w:t>
      </w:r>
      <w:proofErr w:type="gramEnd"/>
      <w:r w:rsidR="00AB66E3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     吴</w:t>
      </w:r>
      <w:r w:rsidR="00D2005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  </w:t>
      </w:r>
      <w:r w:rsidR="00AB66E3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青</w:t>
      </w:r>
    </w:p>
    <w:p w:rsidR="00174C7D" w:rsidRDefault="00110E67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（二）工作职责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负责制定临床医学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系转专业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工作实施细则，明确接收条件、考核方式、工作流程</w:t>
      </w:r>
    </w:p>
    <w:p w:rsidR="00174C7D" w:rsidRDefault="00110E67">
      <w:pPr>
        <w:widowControl/>
        <w:spacing w:line="360" w:lineRule="auto"/>
        <w:ind w:firstLine="562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三、转专业原则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（一）学生报名基本要求：</w:t>
      </w:r>
    </w:p>
    <w:p w:rsidR="00174C7D" w:rsidRDefault="00110E67">
      <w:pPr>
        <w:pStyle w:val="a3"/>
        <w:widowControl/>
        <w:spacing w:beforeAutospacing="0" w:afterAutospacing="0" w:line="360" w:lineRule="auto"/>
        <w:ind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取得学籍的在校生</w:t>
      </w:r>
    </w:p>
    <w:p w:rsidR="00174C7D" w:rsidRDefault="00110E67">
      <w:pPr>
        <w:pStyle w:val="a3"/>
        <w:widowControl/>
        <w:spacing w:beforeAutospacing="0" w:afterAutospacing="0" w:line="360" w:lineRule="auto"/>
        <w:ind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）身心健康；</w:t>
      </w:r>
    </w:p>
    <w:p w:rsidR="00174C7D" w:rsidRDefault="00110E67">
      <w:pPr>
        <w:pStyle w:val="a3"/>
        <w:widowControl/>
        <w:spacing w:beforeAutospacing="0" w:afterAutospacing="0" w:line="360" w:lineRule="auto"/>
        <w:ind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）遵纪守法，未受到任何违纪违法处分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；</w:t>
      </w:r>
    </w:p>
    <w:p w:rsidR="00174C7D" w:rsidRDefault="00110E67">
      <w:pPr>
        <w:pStyle w:val="a3"/>
        <w:widowControl/>
        <w:spacing w:beforeAutospacing="0" w:afterAutospacing="0" w:line="360" w:lineRule="auto"/>
        <w:ind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所修全部必修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课程需无补考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记录，且学分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绩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点在本专业排名前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50%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p w:rsidR="00174C7D" w:rsidRDefault="00110E67">
      <w:pPr>
        <w:pStyle w:val="a3"/>
        <w:widowControl/>
        <w:spacing w:beforeAutospacing="0" w:afterAutospacing="0" w:line="360" w:lineRule="auto"/>
        <w:ind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>2.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临床医学专业定向生不参与转专业。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（二）为了确保各专业持续稳定协调发展，转出专业的学生原则上不超过本专业同年级学生总数的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10%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（三）临床医学专业可转入、转出专业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1.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可转入专业：医学影像学、麻醉学、口腔医学、眼视光医学。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可转出专业：医学影像学、口腔医学、法医学、麻醉学、眼视光学、眼视光医学、精神医学、药学、医学检验技术、医学影像技术、预防医学、护理学、生物医学工程、信息管理与信息系统、助产学、运动康复、智能医学工程、康复物理治疗。</w:t>
      </w:r>
    </w:p>
    <w:p w:rsidR="00AB66E3" w:rsidRDefault="00AB66E3" w:rsidP="00AB66E3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（四）康复物理治疗专业可转入、转出专业</w:t>
      </w:r>
    </w:p>
    <w:p w:rsidR="00AB66E3" w:rsidRDefault="00AB66E3" w:rsidP="00AB66E3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1.可转入专业：麻醉学、医学影像学、口腔医学、临床医学、眼视光医学、眼视光学、精神医学、法医学、药学、医学检验技术、医学影像技术、预防医学、护理学（理科）、生物医学工程、信息管理与信息系统（理科）、助产学（理科）、运动康复、智能医学工程。</w:t>
      </w:r>
    </w:p>
    <w:p w:rsidR="00AB66E3" w:rsidRPr="00AB66E3" w:rsidRDefault="00AB66E3" w:rsidP="00AB66E3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2.可转出专业：</w:t>
      </w:r>
      <w:r w:rsidRPr="00AB66E3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法医学、眼视光学、药学、医学影像技术、护理学、精神医学、生物医学工程、信息管理与信息系统、助产学、运动康复、智能医学工程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。</w:t>
      </w:r>
    </w:p>
    <w:p w:rsidR="00174C7D" w:rsidRDefault="00AB66E3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（五）</w:t>
      </w:r>
      <w:r w:rsidR="00110E67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休学、保留学籍的学生不参加转专业。</w:t>
      </w:r>
    </w:p>
    <w:p w:rsidR="00174C7D" w:rsidRDefault="00AB66E3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（六）</w:t>
      </w:r>
      <w:r w:rsidR="00110E67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2020</w:t>
      </w:r>
      <w:r w:rsidR="00110E67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级本科学生在校期间只办理本次转专业。</w:t>
      </w:r>
    </w:p>
    <w:p w:rsidR="00174C7D" w:rsidRDefault="00AB66E3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（七）</w:t>
      </w:r>
      <w:r w:rsidR="00110E67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学生只可选择填报一个转专业志愿。</w:t>
      </w:r>
    </w:p>
    <w:p w:rsidR="00174C7D" w:rsidRDefault="00110E67">
      <w:pPr>
        <w:widowControl/>
        <w:spacing w:line="360" w:lineRule="auto"/>
        <w:ind w:firstLine="562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四、转专业考核及录取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（一）转出考核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lastRenderedPageBreak/>
        <w:t>在学生第一学期各门必修课程考试成绩基础上，按照川北医学院《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020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级本科学生转专业工作实施方案》规定，从高到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低确定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拟转出学生名单。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（二）转入考核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1.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考核方式：笔试、面试。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1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）按照考核要求内容提交电子版作业。</w:t>
      </w:r>
      <w:bookmarkStart w:id="0" w:name="_GoBack"/>
      <w:bookmarkEnd w:id="0"/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）面试，每名学生面试时间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10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分钟（若疫情原因学生未返校，则改为网络面试）。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考核内容：人文素养，反应能力，共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100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分。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3.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成绩组成：转专业成绩由所修全部必修课平均成绩（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40%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），转专业考核成绩（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60%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）组成。</w:t>
      </w:r>
    </w:p>
    <w:p w:rsidR="00174C7D" w:rsidRDefault="00110E67">
      <w:pPr>
        <w:widowControl/>
        <w:spacing w:line="360" w:lineRule="auto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  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五、结果公示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临床医学系将考核结果提交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校转专业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领导小组审定，对拟录取的转专业学生由学校统一公示。在公示期内，对公示结果有异议的，以纸质材料实名形式向学校纪委和教务处反映。公示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个工作日后报学校校长办公会审定并报教育厅备案。</w:t>
      </w:r>
    </w:p>
    <w:p w:rsidR="00174C7D" w:rsidRDefault="00110E67">
      <w:pPr>
        <w:widowControl/>
        <w:spacing w:line="360" w:lineRule="auto"/>
        <w:ind w:firstLineChars="200" w:firstLine="562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六、日程安排</w:t>
      </w:r>
    </w:p>
    <w:p w:rsidR="00174C7D" w:rsidRDefault="00110E67">
      <w:pPr>
        <w:widowControl/>
        <w:spacing w:line="360" w:lineRule="auto"/>
        <w:ind w:firstLine="42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（一）临床医学系于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1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27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日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18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00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前将转专业工作实施细则及转专业工作小组名单报送教务处备案，并向学生公布。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（二）学生报名时间：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2020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27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日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8:30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—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28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日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17:00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。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（三）临床医学系审核报名资格并确定可转出学生名单报教务处，截止时间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1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日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12:00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。教务处整理可转出学生名单于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4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日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17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00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前通过网络公示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 3 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个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工作日。</w:t>
      </w:r>
    </w:p>
    <w:p w:rsidR="00174C7D" w:rsidRDefault="00110E67">
      <w:pPr>
        <w:widowControl/>
        <w:spacing w:line="360" w:lineRule="auto"/>
        <w:ind w:firstLine="42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lastRenderedPageBreak/>
        <w:t>（四）临床医学系组织转专业转入考核工作。时间安排为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3 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 5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日—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7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日。</w:t>
      </w:r>
    </w:p>
    <w:p w:rsidR="00174C7D" w:rsidRDefault="00110E67">
      <w:pPr>
        <w:widowControl/>
        <w:spacing w:line="360" w:lineRule="auto"/>
        <w:ind w:firstLine="562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七、学生报名</w:t>
      </w:r>
    </w:p>
    <w:p w:rsidR="00174C7D" w:rsidRDefault="00110E67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拟申请转专业的学生，需由本人提出申请，并填写《川北医学院学生转系（专业）审批表》，由临床医学系负责人审批签字后提交教务处审核。</w:t>
      </w:r>
    </w:p>
    <w:p w:rsidR="00174C7D" w:rsidRDefault="00110E67">
      <w:pPr>
        <w:widowControl/>
        <w:spacing w:line="360" w:lineRule="auto"/>
        <w:ind w:firstLine="562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八、工作要求</w:t>
      </w:r>
    </w:p>
    <w:p w:rsidR="00174C7D" w:rsidRDefault="00110E67">
      <w:pPr>
        <w:widowControl/>
        <w:spacing w:line="360" w:lineRule="auto"/>
        <w:ind w:firstLine="42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（一）临床医学系成立由主要负责人担任组长的转专业工作小组，并在学校纪检、监察部门监督下开展工作。</w:t>
      </w:r>
    </w:p>
    <w:p w:rsidR="00174C7D" w:rsidRDefault="00110E67">
      <w:pPr>
        <w:widowControl/>
        <w:spacing w:line="360" w:lineRule="auto"/>
        <w:ind w:firstLine="42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（二）严格按照规定的条件和程序做好选拔工作，严明工作纪律，接受群众监督，保证选拔质量。</w:t>
      </w:r>
    </w:p>
    <w:p w:rsidR="00174C7D" w:rsidRDefault="00110E67">
      <w:pPr>
        <w:widowControl/>
        <w:spacing w:line="360" w:lineRule="auto"/>
        <w:ind w:firstLine="420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/>
        </w:rPr>
        <w:t>（三）一旦发现在转专业工作过程中存在徇私舞弊、弄虚作假等情况，将给予严肃处理并追究责任。</w:t>
      </w:r>
    </w:p>
    <w:p w:rsidR="00174C7D" w:rsidRDefault="00110E67">
      <w:pPr>
        <w:widowControl/>
        <w:spacing w:line="360" w:lineRule="auto"/>
        <w:ind w:firstLine="562"/>
        <w:jc w:val="lef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shd w:val="clear" w:color="auto" w:fill="FFFFFF"/>
          <w:lang/>
        </w:rPr>
        <w:t>九、本细则从公布之日起实行。</w:t>
      </w:r>
    </w:p>
    <w:p w:rsidR="00174C7D" w:rsidRDefault="00174C7D"/>
    <w:sectPr w:rsidR="00174C7D" w:rsidSect="00174C7D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E67" w:rsidRDefault="00110E67" w:rsidP="00AB66E3">
      <w:r>
        <w:separator/>
      </w:r>
    </w:p>
  </w:endnote>
  <w:endnote w:type="continuationSeparator" w:id="0">
    <w:p w:rsidR="00110E67" w:rsidRDefault="00110E67" w:rsidP="00AB6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E67" w:rsidRDefault="00110E67" w:rsidP="00AB66E3">
      <w:r>
        <w:separator/>
      </w:r>
    </w:p>
  </w:footnote>
  <w:footnote w:type="continuationSeparator" w:id="0">
    <w:p w:rsidR="00110E67" w:rsidRDefault="00110E67" w:rsidP="00AB6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4C7D"/>
    <w:rsid w:val="00110E67"/>
    <w:rsid w:val="00174C7D"/>
    <w:rsid w:val="0086160B"/>
    <w:rsid w:val="00AB66E3"/>
    <w:rsid w:val="00B01BD7"/>
    <w:rsid w:val="00D2005B"/>
    <w:rsid w:val="17FB5A73"/>
    <w:rsid w:val="19407277"/>
    <w:rsid w:val="2A7040B7"/>
    <w:rsid w:val="45920A50"/>
    <w:rsid w:val="5955034C"/>
    <w:rsid w:val="6DD96538"/>
    <w:rsid w:val="71017386"/>
    <w:rsid w:val="72B6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C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74C7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4C7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B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66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B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66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2014-10-29T12:08:00Z</dcterms:created>
  <dcterms:modified xsi:type="dcterms:W3CDTF">2021-01-27T04:57:00Z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