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EB8" w:rsidRDefault="00682EB8" w:rsidP="00682EB8">
      <w:pPr>
        <w:pStyle w:val="heading"/>
        <w:spacing w:before="0" w:beforeAutospacing="0" w:after="0" w:afterAutospacing="0" w:line="1127" w:lineRule="atLeast"/>
        <w:ind w:left="313" w:right="313"/>
        <w:jc w:val="center"/>
        <w:rPr>
          <w:rFonts w:ascii="微软雅黑" w:eastAsia="微软雅黑" w:hAnsi="微软雅黑"/>
          <w:color w:val="FF3300"/>
          <w:sz w:val="30"/>
          <w:szCs w:val="30"/>
        </w:rPr>
      </w:pPr>
      <w:r>
        <w:rPr>
          <w:rFonts w:ascii="微软雅黑" w:eastAsia="微软雅黑" w:hAnsi="微软雅黑" w:hint="eastAsia"/>
          <w:color w:val="FF3300"/>
          <w:sz w:val="30"/>
          <w:szCs w:val="30"/>
        </w:rPr>
        <w:t>丰都县2018年下半年面向社会考核招聘卫生事业单位工作人员简章</w:t>
      </w:r>
    </w:p>
    <w:p w:rsidR="00682EB8" w:rsidRDefault="00682EB8" w:rsidP="00682EB8">
      <w:pPr>
        <w:pStyle w:val="reportno"/>
        <w:pBdr>
          <w:bottom w:val="dashed" w:sz="4" w:space="0" w:color="999999"/>
        </w:pBdr>
        <w:spacing w:before="0" w:beforeAutospacing="0" w:after="0" w:afterAutospacing="0"/>
        <w:ind w:left="313" w:right="313"/>
        <w:jc w:val="center"/>
        <w:rPr>
          <w:rFonts w:ascii="微软雅黑" w:eastAsia="微软雅黑" w:hAnsi="微软雅黑" w:hint="eastAsia"/>
          <w:color w:val="999999"/>
          <w:sz w:val="15"/>
          <w:szCs w:val="15"/>
        </w:rPr>
      </w:pPr>
      <w:r>
        <w:rPr>
          <w:rFonts w:ascii="微软雅黑" w:eastAsia="微软雅黑" w:hAnsi="微软雅黑" w:hint="eastAsia"/>
          <w:color w:val="999999"/>
          <w:sz w:val="15"/>
          <w:szCs w:val="15"/>
        </w:rPr>
        <w:t>     发布时间：2018-11-15 17:52:52      </w:t>
      </w:r>
    </w:p>
    <w:p w:rsidR="00682EB8" w:rsidRDefault="00682EB8" w:rsidP="00682EB8">
      <w:pPr>
        <w:pStyle w:val="a3"/>
        <w:spacing w:before="0" w:beforeAutospacing="0" w:after="0" w:afterAutospacing="0" w:line="263" w:lineRule="atLeast"/>
        <w:ind w:left="313" w:right="313"/>
        <w:jc w:val="center"/>
        <w:rPr>
          <w:rFonts w:ascii="微软雅黑" w:eastAsia="微软雅黑" w:hAnsi="微软雅黑" w:hint="eastAsia"/>
          <w:color w:val="000000"/>
          <w:sz w:val="18"/>
          <w:szCs w:val="18"/>
        </w:rPr>
      </w:pPr>
      <w:r>
        <w:rPr>
          <w:rFonts w:ascii="方正小标宋简体" w:eastAsia="方正小标宋简体" w:hAnsi="微软雅黑" w:hint="eastAsia"/>
          <w:color w:val="000000"/>
          <w:sz w:val="36"/>
          <w:szCs w:val="36"/>
        </w:rPr>
        <w:t>丰都县</w:t>
      </w:r>
      <w:r>
        <w:rPr>
          <w:rFonts w:ascii="微软雅黑" w:eastAsia="微软雅黑" w:hAnsi="微软雅黑" w:hint="eastAsia"/>
          <w:color w:val="000000"/>
          <w:sz w:val="36"/>
          <w:szCs w:val="36"/>
        </w:rPr>
        <w:t>2018</w:t>
      </w:r>
      <w:r>
        <w:rPr>
          <w:rFonts w:ascii="方正小标宋简体" w:eastAsia="方正小标宋简体" w:hAnsi="微软雅黑" w:hint="eastAsia"/>
          <w:color w:val="000000"/>
          <w:sz w:val="36"/>
          <w:szCs w:val="36"/>
        </w:rPr>
        <w:t>年下半年面向社会考核招聘</w:t>
      </w:r>
    </w:p>
    <w:p w:rsidR="00682EB8" w:rsidRDefault="00682EB8" w:rsidP="00682EB8">
      <w:pPr>
        <w:pStyle w:val="a3"/>
        <w:spacing w:before="0" w:beforeAutospacing="0" w:after="0" w:afterAutospacing="0" w:line="263" w:lineRule="atLeast"/>
        <w:ind w:left="313" w:right="313"/>
        <w:jc w:val="center"/>
        <w:rPr>
          <w:rFonts w:ascii="微软雅黑" w:eastAsia="微软雅黑" w:hAnsi="微软雅黑" w:hint="eastAsia"/>
          <w:color w:val="000000"/>
          <w:sz w:val="18"/>
          <w:szCs w:val="18"/>
        </w:rPr>
      </w:pPr>
      <w:r>
        <w:rPr>
          <w:rFonts w:ascii="方正小标宋简体" w:eastAsia="方正小标宋简体" w:hAnsi="微软雅黑" w:hint="eastAsia"/>
          <w:color w:val="000000"/>
          <w:sz w:val="36"/>
          <w:szCs w:val="36"/>
        </w:rPr>
        <w:t>卫生事业单位工作人员简章</w:t>
      </w:r>
    </w:p>
    <w:p w:rsidR="00682EB8" w:rsidRDefault="00682EB8" w:rsidP="00682EB8">
      <w:pPr>
        <w:pStyle w:val="a3"/>
        <w:spacing w:before="0" w:beforeAutospacing="0" w:after="0" w:afterAutospacing="0" w:line="263" w:lineRule="atLeast"/>
        <w:ind w:left="313" w:right="313" w:firstLine="538"/>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根据《事业单位人事管理条例》、《重庆市事业单位公开招聘人员实施办法》（</w:t>
      </w:r>
      <w:proofErr w:type="gramStart"/>
      <w:r>
        <w:rPr>
          <w:rFonts w:ascii="方正仿宋_GBK" w:eastAsia="方正仿宋_GBK" w:hAnsi="微软雅黑" w:hint="eastAsia"/>
          <w:color w:val="000000"/>
          <w:sz w:val="26"/>
          <w:szCs w:val="26"/>
        </w:rPr>
        <w:t>渝人发</w:t>
      </w:r>
      <w:proofErr w:type="gramEnd"/>
      <w:r>
        <w:rPr>
          <w:rFonts w:ascii="方正仿宋_GBK" w:eastAsia="方正仿宋_GBK" w:hAnsi="微软雅黑" w:hint="eastAsia"/>
          <w:color w:val="000000"/>
          <w:sz w:val="26"/>
          <w:szCs w:val="26"/>
        </w:rPr>
        <w:t>〔2006〕44号）、《关于进一步规范事业单位公开招聘工作的通知》（</w:t>
      </w:r>
      <w:proofErr w:type="gramStart"/>
      <w:r>
        <w:rPr>
          <w:rFonts w:ascii="方正仿宋_GBK" w:eastAsia="方正仿宋_GBK" w:hAnsi="微软雅黑" w:hint="eastAsia"/>
          <w:color w:val="000000"/>
          <w:sz w:val="26"/>
          <w:szCs w:val="26"/>
        </w:rPr>
        <w:t>渝人社发</w:t>
      </w:r>
      <w:proofErr w:type="gramEnd"/>
      <w:r>
        <w:rPr>
          <w:rFonts w:ascii="方正仿宋_GBK" w:eastAsia="方正仿宋_GBK" w:hAnsi="微软雅黑" w:hint="eastAsia"/>
          <w:color w:val="000000"/>
          <w:sz w:val="26"/>
          <w:szCs w:val="26"/>
        </w:rPr>
        <w:t>〔2011〕326号）和《重庆市事业单位考核招聘工作人员办法》(</w:t>
      </w:r>
      <w:proofErr w:type="gramStart"/>
      <w:r>
        <w:rPr>
          <w:rFonts w:ascii="方正仿宋_GBK" w:eastAsia="方正仿宋_GBK" w:hAnsi="微软雅黑" w:hint="eastAsia"/>
          <w:color w:val="000000"/>
          <w:sz w:val="26"/>
          <w:szCs w:val="26"/>
        </w:rPr>
        <w:t>渝人社发</w:t>
      </w:r>
      <w:proofErr w:type="gramEnd"/>
      <w:r>
        <w:rPr>
          <w:rFonts w:ascii="方正仿宋_GBK" w:eastAsia="方正仿宋_GBK" w:hAnsi="微软雅黑" w:hint="eastAsia"/>
          <w:color w:val="000000"/>
          <w:sz w:val="26"/>
          <w:szCs w:val="26"/>
        </w:rPr>
        <w:t>〔2016〕281号)等有关规定，经县委、县政府同意，市人力社保局核准，现面向社会考核招聘卫生事业单位工作人员。</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t>一、招聘原则</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坚持民主、公开、竞争、择优的方针，按照任人唯贤、德才兼备、以德为先的用人标准，采取考核方式进行。</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t>二、招聘计划</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考核招聘40</w:t>
      </w:r>
      <w:proofErr w:type="gramStart"/>
      <w:r>
        <w:rPr>
          <w:rFonts w:ascii="方正仿宋_GBK" w:eastAsia="方正仿宋_GBK" w:hAnsi="微软雅黑" w:hint="eastAsia"/>
          <w:color w:val="000000"/>
          <w:sz w:val="26"/>
          <w:szCs w:val="26"/>
        </w:rPr>
        <w:t>名医学类研究生</w:t>
      </w:r>
      <w:proofErr w:type="gramEnd"/>
      <w:r>
        <w:rPr>
          <w:rFonts w:ascii="方正仿宋_GBK" w:eastAsia="方正仿宋_GBK" w:hAnsi="微软雅黑" w:hint="eastAsia"/>
          <w:color w:val="000000"/>
          <w:sz w:val="26"/>
          <w:szCs w:val="26"/>
        </w:rPr>
        <w:t>学历及相应学位人员，具体岗位及条件见《丰都县2018年下半年面向社会考核招聘卫生事业单位工作人员岗位条件一览表》（附件1，以下简称《岗位条件一览表》）。</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t>三、招聘条件和范围</w:t>
      </w:r>
    </w:p>
    <w:p w:rsidR="00682EB8" w:rsidRDefault="00682EB8" w:rsidP="00682EB8">
      <w:pPr>
        <w:pStyle w:val="a3"/>
        <w:spacing w:before="0" w:beforeAutospacing="0" w:after="0" w:afterAutospacing="0" w:line="263" w:lineRule="atLeast"/>
        <w:ind w:left="313" w:right="313"/>
        <w:rPr>
          <w:rFonts w:ascii="微软雅黑" w:eastAsia="微软雅黑" w:hAnsi="微软雅黑" w:hint="eastAsia"/>
          <w:color w:val="000000"/>
          <w:sz w:val="18"/>
          <w:szCs w:val="18"/>
        </w:rPr>
      </w:pPr>
      <w:r>
        <w:rPr>
          <w:rFonts w:ascii="微软雅黑" w:eastAsia="微软雅黑" w:hAnsi="微软雅黑" w:hint="eastAsia"/>
          <w:color w:val="000000"/>
          <w:sz w:val="26"/>
          <w:szCs w:val="26"/>
        </w:rPr>
        <w:t>  </w:t>
      </w:r>
      <w:r>
        <w:rPr>
          <w:rFonts w:ascii="方正楷体_GBK" w:eastAsia="方正楷体_GBK" w:hAnsi="微软雅黑" w:hint="eastAsia"/>
          <w:color w:val="000000"/>
          <w:sz w:val="26"/>
          <w:szCs w:val="26"/>
        </w:rPr>
        <w:t>（一）凡符合以下条件的人员均可报考：</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1.具有中华人民共和国国籍。</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lastRenderedPageBreak/>
        <w:t>2.遵守宪法及法律法规，作风正派，品行端正，身体健康，符合事业单位聘用体检标准且年满18周岁。</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3.符合所报考岗位要求的学历、学位、职业资格等（具体见《岗位条件一览表》，其中，非2019年应届毕业生学历、学位</w:t>
      </w:r>
      <w:proofErr w:type="gramStart"/>
      <w:r>
        <w:rPr>
          <w:rFonts w:ascii="方正仿宋_GBK" w:eastAsia="方正仿宋_GBK" w:hAnsi="微软雅黑" w:hint="eastAsia"/>
          <w:color w:val="000000"/>
          <w:sz w:val="26"/>
          <w:szCs w:val="26"/>
        </w:rPr>
        <w:t>最晚须</w:t>
      </w:r>
      <w:proofErr w:type="gramEnd"/>
      <w:r>
        <w:rPr>
          <w:rFonts w:ascii="方正仿宋_GBK" w:eastAsia="方正仿宋_GBK" w:hAnsi="微软雅黑" w:hint="eastAsia"/>
          <w:color w:val="000000"/>
          <w:sz w:val="26"/>
          <w:szCs w:val="26"/>
        </w:rPr>
        <w:t>在报名前一天取得；2019年应届毕业生学历、学位须在2019年7月31日前取得）。</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4.机关事业单位在职工作人员以及基层服务项目人员,需提供有人事调配管理权限部门签章同意的报考事项，方可报考。</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5.年龄计算时间截止简章发布之日。</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6.自愿在丰都县服务5周年及以上，其中在招聘单位服务4周年及以上。未达到规定服务年限的，不得调出卫生部门或向县外交流调动，否则解除聘用合同、终止人事关系，并承担相应违约责任。</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7.符合事业单位公开招聘工作人员回避制度等规定的有关要求。</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楷体_GBK" w:eastAsia="方正楷体_GBK" w:hAnsi="微软雅黑" w:hint="eastAsia"/>
          <w:color w:val="000000"/>
          <w:sz w:val="26"/>
          <w:szCs w:val="26"/>
        </w:rPr>
        <w:t>（二）以下人员不属于招聘范围：</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1.曾因犯罪受过刑事处罚或曾被开除公职的人员。</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2.刑罚尚未执行完毕或属于刑事案件被告人、犯罪嫌疑人，司法机关尚未撤销案件、检察机关尚未</w:t>
      </w:r>
      <w:proofErr w:type="gramStart"/>
      <w:r>
        <w:rPr>
          <w:rFonts w:ascii="方正仿宋_GBK" w:eastAsia="方正仿宋_GBK" w:hAnsi="微软雅黑" w:hint="eastAsia"/>
          <w:color w:val="000000"/>
          <w:sz w:val="26"/>
          <w:szCs w:val="26"/>
        </w:rPr>
        <w:t>作出</w:t>
      </w:r>
      <w:proofErr w:type="gramEnd"/>
      <w:r>
        <w:rPr>
          <w:rFonts w:ascii="方正仿宋_GBK" w:eastAsia="方正仿宋_GBK" w:hAnsi="微软雅黑" w:hint="eastAsia"/>
          <w:color w:val="000000"/>
          <w:sz w:val="26"/>
          <w:szCs w:val="26"/>
        </w:rPr>
        <w:t>不起诉决定或人民法院尚未宣告无罪的人员。</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3.尚未解除党纪、政纪处分或正在接受纪律审查的人员。</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4.被单位辞退或解聘未满5年的原机关事业单位工作人员。</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5.因违反机关事业单位工作人员招录（聘）纪律而处于禁考期的人员。</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lastRenderedPageBreak/>
        <w:t>6.最高人民法院公布的失信被执行人。</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7.国家有关部委联合签署备忘录明确的失信情形人员。</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8.定向到重庆市区县基层医疗卫生机构工作、但未有效履约或未满服务期限的公费培养医学毕业生。</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9.丰都县机关事业单位正式在编人员。</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10.试用期内的机关事业单位人员。</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11.现役军人。</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12.法律法规规定不得聘用为事业单位人员的其他情形的人员。</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楷体_GBK" w:eastAsia="方正楷体_GBK" w:hAnsi="微软雅黑" w:hint="eastAsia"/>
          <w:color w:val="000000"/>
          <w:sz w:val="26"/>
          <w:szCs w:val="26"/>
        </w:rPr>
        <w:t>（三）其他</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正在全日制普通高校脱产就读且未毕业的研究生（2019年应届毕业生除外），</w:t>
      </w:r>
      <w:proofErr w:type="gramStart"/>
      <w:r>
        <w:rPr>
          <w:rFonts w:ascii="方正仿宋_GBK" w:eastAsia="方正仿宋_GBK" w:hAnsi="微软雅黑" w:hint="eastAsia"/>
          <w:color w:val="000000"/>
          <w:sz w:val="26"/>
          <w:szCs w:val="26"/>
        </w:rPr>
        <w:t>不能凭已取得</w:t>
      </w:r>
      <w:proofErr w:type="gramEnd"/>
      <w:r>
        <w:rPr>
          <w:rFonts w:ascii="方正仿宋_GBK" w:eastAsia="方正仿宋_GBK" w:hAnsi="微软雅黑" w:hint="eastAsia"/>
          <w:color w:val="000000"/>
          <w:sz w:val="26"/>
          <w:szCs w:val="26"/>
        </w:rPr>
        <w:t>的学历（学位）证报考。在国外境外高校就读的全日制学历（学位）的人员，其学历（学位）须在2019年7月31日前获得国家教育部中国留学服务中心认证。</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t>四、报名、考点设置及现场资格审查</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楷体_GBK" w:eastAsia="方正楷体_GBK" w:hAnsi="微软雅黑" w:hint="eastAsia"/>
          <w:color w:val="000000"/>
          <w:sz w:val="26"/>
          <w:szCs w:val="26"/>
        </w:rPr>
        <w:t>（一）报名及资格审查要求</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采取网上预报名和现场报名2种方式进行。考生在同一个考点只能报考一个岗位（即报考单位和报考岗位类别须明确，若</w:t>
      </w:r>
      <w:proofErr w:type="gramStart"/>
      <w:r>
        <w:rPr>
          <w:rFonts w:ascii="方正仿宋_GBK" w:eastAsia="方正仿宋_GBK" w:hAnsi="微软雅黑" w:hint="eastAsia"/>
          <w:color w:val="000000"/>
          <w:sz w:val="26"/>
          <w:szCs w:val="26"/>
        </w:rPr>
        <w:t>该岗位</w:t>
      </w:r>
      <w:proofErr w:type="gramEnd"/>
      <w:r>
        <w:rPr>
          <w:rFonts w:ascii="方正仿宋_GBK" w:eastAsia="方正仿宋_GBK" w:hAnsi="微软雅黑" w:hint="eastAsia"/>
          <w:color w:val="000000"/>
          <w:sz w:val="26"/>
          <w:szCs w:val="26"/>
        </w:rPr>
        <w:t>未被录取但本人愿意接收调剂在“是否愿意调剂”填写“愿意”）。</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微软雅黑" w:eastAsia="微软雅黑" w:hAnsi="微软雅黑" w:hint="eastAsia"/>
          <w:color w:val="000000"/>
          <w:sz w:val="26"/>
          <w:szCs w:val="26"/>
        </w:rPr>
        <w:t>1</w:t>
      </w:r>
      <w:r>
        <w:rPr>
          <w:rFonts w:ascii="方正仿宋_GBK" w:eastAsia="方正仿宋_GBK" w:hAnsi="微软雅黑" w:hint="eastAsia"/>
          <w:color w:val="000000"/>
          <w:sz w:val="26"/>
          <w:szCs w:val="26"/>
        </w:rPr>
        <w:t>、网上预报名</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报考人员从简章发布之日起至2018年11月28日期间将《丰都县2018年下半年面向社会考核招聘卫生事业单位工作人员报名表》（附件2，以下简称《报名表》）。投递</w:t>
      </w:r>
      <w:proofErr w:type="gramStart"/>
      <w:r>
        <w:rPr>
          <w:rFonts w:ascii="方正仿宋_GBK" w:eastAsia="方正仿宋_GBK" w:hAnsi="微软雅黑" w:hint="eastAsia"/>
          <w:color w:val="000000"/>
          <w:sz w:val="26"/>
          <w:szCs w:val="26"/>
        </w:rPr>
        <w:t>至卫生</w:t>
      </w:r>
      <w:proofErr w:type="gramEnd"/>
      <w:r>
        <w:rPr>
          <w:rFonts w:ascii="方正仿宋_GBK" w:eastAsia="方正仿宋_GBK" w:hAnsi="微软雅黑" w:hint="eastAsia"/>
          <w:color w:val="000000"/>
          <w:sz w:val="26"/>
          <w:szCs w:val="26"/>
        </w:rPr>
        <w:t>主管部门电子邮箱</w:t>
      </w:r>
      <w:r>
        <w:rPr>
          <w:rFonts w:ascii="方正仿宋_GBK" w:eastAsia="方正仿宋_GBK" w:hAnsi="微软雅黑" w:hint="eastAsia"/>
          <w:color w:val="000000"/>
          <w:sz w:val="26"/>
          <w:szCs w:val="26"/>
        </w:rPr>
        <w:lastRenderedPageBreak/>
        <w:t>（20728834@qq.com</w:t>
      </w:r>
      <w:proofErr w:type="gramStart"/>
      <w:r>
        <w:rPr>
          <w:rFonts w:ascii="方正仿宋_GBK" w:eastAsia="方正仿宋_GBK" w:hAnsi="微软雅黑" w:hint="eastAsia"/>
          <w:color w:val="000000"/>
          <w:sz w:val="26"/>
          <w:szCs w:val="26"/>
        </w:rPr>
        <w:t>》</w:t>
      </w:r>
      <w:proofErr w:type="gramEnd"/>
      <w:r>
        <w:rPr>
          <w:rFonts w:ascii="方正仿宋_GBK" w:eastAsia="方正仿宋_GBK" w:hAnsi="微软雅黑" w:hint="eastAsia"/>
          <w:color w:val="000000"/>
          <w:sz w:val="26"/>
          <w:szCs w:val="26"/>
        </w:rPr>
        <w:t>。请在《报名表》中填写具体考点名称。招聘单位主管部门在网上进行资格初审，2个工作日左右反馈初审情况。网上报名情况仅</w:t>
      </w:r>
      <w:proofErr w:type="gramStart"/>
      <w:r>
        <w:rPr>
          <w:rFonts w:ascii="方正仿宋_GBK" w:eastAsia="方正仿宋_GBK" w:hAnsi="微软雅黑" w:hint="eastAsia"/>
          <w:color w:val="000000"/>
          <w:sz w:val="26"/>
          <w:szCs w:val="26"/>
        </w:rPr>
        <w:t>供资格</w:t>
      </w:r>
      <w:proofErr w:type="gramEnd"/>
      <w:r>
        <w:rPr>
          <w:rFonts w:ascii="方正仿宋_GBK" w:eastAsia="方正仿宋_GBK" w:hAnsi="微软雅黑" w:hint="eastAsia"/>
          <w:color w:val="000000"/>
          <w:sz w:val="26"/>
          <w:szCs w:val="26"/>
        </w:rPr>
        <w:t>审查时参考使用。</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网上预报名成功的考生须在相应考点资格审查时间内到场进行资格审查。未按规定时间到现场进行资格审查的，视为自动放弃考核资格。</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特别提示1：专业条件参照国家教育行政部门颁布的普通高校专业目录（附件3）和《重庆市考试录用公务员专业参考目录（2015年下半年修订）》（均简称《专业参考目录》）（附件4）审核，准确把握审查尺度，统一审查口径，不得随意放宽招聘岗位条件。因不同学历层次致使同一专业称谓不一致的，视为符合专业要求。与招聘简章明确的《专业参考目录》中专业称谓不一致，但</w:t>
      </w:r>
      <w:proofErr w:type="gramStart"/>
      <w:r>
        <w:rPr>
          <w:rFonts w:ascii="方正仿宋_GBK" w:eastAsia="方正仿宋_GBK" w:hAnsi="微软雅黑" w:hint="eastAsia"/>
          <w:color w:val="000000"/>
          <w:sz w:val="26"/>
          <w:szCs w:val="26"/>
        </w:rPr>
        <w:t>经负责</w:t>
      </w:r>
      <w:proofErr w:type="gramEnd"/>
      <w:r>
        <w:rPr>
          <w:rFonts w:ascii="方正仿宋_GBK" w:eastAsia="方正仿宋_GBK" w:hAnsi="微软雅黑" w:hint="eastAsia"/>
          <w:color w:val="000000"/>
          <w:sz w:val="26"/>
          <w:szCs w:val="26"/>
        </w:rPr>
        <w:t>资格条件审查的单位审核认定，与招聘专业设置要求一致的可视为符合专业要求。</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特别提示2：报考人员须诚信报考，需准确理解招聘简章。不符合条件的人员不能报考，符合条件的人员报考时应如实准确填报各项报名信息。报考信息凡弄虚作假的，一经查实，取消报名资格或聘用资格，并按国家相关规定严肃处理。</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微软雅黑" w:eastAsia="微软雅黑" w:hAnsi="微软雅黑" w:hint="eastAsia"/>
          <w:color w:val="000000"/>
          <w:sz w:val="26"/>
          <w:szCs w:val="26"/>
        </w:rPr>
        <w:t>2</w:t>
      </w:r>
      <w:r>
        <w:rPr>
          <w:rFonts w:ascii="方正仿宋_GBK" w:eastAsia="方正仿宋_GBK" w:hAnsi="微软雅黑" w:hint="eastAsia"/>
          <w:color w:val="000000"/>
          <w:sz w:val="26"/>
          <w:szCs w:val="26"/>
        </w:rPr>
        <w:t>、现场报名及资格审查</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现场报名及资格审查由县人力社保局、卫生主管部门统一组织实施，考生须在现场资格审查规定时间内到达指定地点进行现场确认（规定时间未到达的视为放弃）。</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lastRenderedPageBreak/>
        <w:t>考生现场报名及资格审查时应提供：(1)报名表原件，本人身份证或户口薄原件和复印件；(2)毕业证、学位证原件和复印件。其中：2019年应届毕业生报考岗位要求的学历学位证书等须在2019年7月31日前取得，但报名时必须提供全日制普通高校学籍证明原件、高校应届毕业生就业推荐表、《全国普通高等学校毕业生就业协议书》原件（以下简称《就业协议书》）；(3)就读医学类专业阶段本人学籍档案中学习成绩证明（原件或加盖档案管理部门公章的复印件）；(4)丰都县以外的机关事业单位正式在编人员报考的，须提供具有人事调配管理权限部门同意报考证明原件； (5)本人获奖证书等能力佐证材料原件及复印件（不是必须项）；(6)岗位要求的其他资格条件所对应的证明材料原件及复印件；(7)委托报名的出示委托人、被委托人的身份证原件、复印件以及委托书原件。</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现场资格审查人员须在《报名表》上签署审核意见并签字确认，谁</w:t>
      </w:r>
      <w:proofErr w:type="gramStart"/>
      <w:r>
        <w:rPr>
          <w:rFonts w:ascii="方正仿宋_GBK" w:eastAsia="方正仿宋_GBK" w:hAnsi="微软雅黑" w:hint="eastAsia"/>
          <w:color w:val="000000"/>
          <w:sz w:val="26"/>
          <w:szCs w:val="26"/>
        </w:rPr>
        <w:t>审核谁</w:t>
      </w:r>
      <w:proofErr w:type="gramEnd"/>
      <w:r>
        <w:rPr>
          <w:rFonts w:ascii="方正仿宋_GBK" w:eastAsia="方正仿宋_GBK" w:hAnsi="微软雅黑" w:hint="eastAsia"/>
          <w:color w:val="000000"/>
          <w:sz w:val="26"/>
          <w:szCs w:val="26"/>
        </w:rPr>
        <w:t>负责。符合岗位条件者发放《面试通知书》。</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特别提示：资格审查贯穿整个公开招聘各个环节，不符合本《简章》条件要求报考的或弄虚作假报考的，一经发现即取消考试资格或招聘资格，由此造成的后果由考生自行承担。</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楷体_GBK" w:eastAsia="方正楷体_GBK" w:hAnsi="微软雅黑" w:hint="eastAsia"/>
          <w:color w:val="000000"/>
          <w:sz w:val="26"/>
          <w:szCs w:val="26"/>
        </w:rPr>
        <w:t>（二）考点设置及时间安排</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1.考点：分别在重庆医科大学等地设立考点。具体现场报名、资格审查详细地点见现场通知。</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2.现场报名和资格审查时间</w:t>
      </w:r>
      <w:r>
        <w:rPr>
          <w:rStyle w:val="a4"/>
          <w:rFonts w:ascii="方正仿宋_GBK" w:eastAsia="方正仿宋_GBK" w:hAnsi="微软雅黑" w:hint="eastAsia"/>
          <w:color w:val="000000"/>
          <w:sz w:val="26"/>
          <w:szCs w:val="26"/>
        </w:rPr>
        <w:t>（请注意，此时间与面试时间不一致）</w:t>
      </w:r>
      <w:r>
        <w:rPr>
          <w:rFonts w:ascii="方正仿宋_GBK" w:eastAsia="方正仿宋_GBK" w:hAnsi="微软雅黑" w:hint="eastAsia"/>
          <w:color w:val="000000"/>
          <w:sz w:val="26"/>
          <w:szCs w:val="26"/>
        </w:rPr>
        <w:t>：</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lastRenderedPageBreak/>
        <w:t>（1）重庆医科大学招生就业处：2018年11月30日（星期五）9：00-12:00；</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联系人及联系电话：陈老师，02370705403，13983339006；</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（2）川北医学院：2018年12月3日（星期一）9：00-12：00；</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联系人及联系电话：陈老师，02370705403，13983339006；</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（3）成都医学院：2018年12月5日（星期三）9：00-12：00；</w:t>
      </w:r>
    </w:p>
    <w:p w:rsidR="00682EB8" w:rsidRDefault="00682EB8" w:rsidP="00682EB8">
      <w:pPr>
        <w:pStyle w:val="a3"/>
        <w:spacing w:before="0" w:beforeAutospacing="0" w:after="0" w:afterAutospacing="0" w:line="263" w:lineRule="atLeast"/>
        <w:ind w:left="263" w:firstLine="250"/>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联系人及联系电话：陈老师，02370705403，13983339006；（4）成都中医药大学：2018年12月6日（星期四）9：00-12:00；</w:t>
      </w:r>
    </w:p>
    <w:p w:rsidR="00682EB8" w:rsidRDefault="00682EB8" w:rsidP="00682EB8">
      <w:pPr>
        <w:pStyle w:val="a3"/>
        <w:spacing w:before="0" w:beforeAutospacing="0" w:after="0" w:afterAutospacing="0" w:line="263" w:lineRule="atLeast"/>
        <w:ind w:left="263" w:firstLine="250"/>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联系人及联系电话：陈老师，02370705403，13983339006；（5）：西南医科大学：2018年12月8日（星期六）9：00-12:00；</w:t>
      </w:r>
    </w:p>
    <w:p w:rsidR="00682EB8" w:rsidRDefault="00682EB8" w:rsidP="00682EB8">
      <w:pPr>
        <w:pStyle w:val="a3"/>
        <w:spacing w:before="0" w:beforeAutospacing="0" w:after="0" w:afterAutospacing="0" w:line="263" w:lineRule="atLeast"/>
        <w:ind w:left="263" w:firstLine="250"/>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联系人及联系电话：陈老师，02370705403，13983339006；（6）湖北民族学院医学院：2018年12月13日（星期四）9：00-12:00；</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联系人及联系电话：陈老师，02370705403，13983339006；任何单位和个人不得以任何理由拒绝符合报考条件的人员报名应聘并参加考试考核。</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各考点各岗位报名人数在报名当天张贴公布。</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t>五、考核</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现场资格审查通过考生可进入考核环节，考核方式为面试。考生须按《面试通知书》规定的时间到达指定地点，凭《面试通知书》和身份证（2019年应届毕业生还须带《就业协议书》）</w:t>
      </w:r>
      <w:proofErr w:type="gramStart"/>
      <w:r>
        <w:rPr>
          <w:rFonts w:ascii="方正仿宋_GBK" w:eastAsia="方正仿宋_GBK" w:hAnsi="微软雅黑" w:hint="eastAsia"/>
          <w:color w:val="000000"/>
          <w:sz w:val="26"/>
          <w:szCs w:val="26"/>
        </w:rPr>
        <w:t>进入候考室</w:t>
      </w:r>
      <w:proofErr w:type="gramEnd"/>
      <w:r>
        <w:rPr>
          <w:rFonts w:ascii="方正仿宋_GBK" w:eastAsia="方正仿宋_GBK" w:hAnsi="微软雅黑" w:hint="eastAsia"/>
          <w:color w:val="000000"/>
          <w:sz w:val="26"/>
          <w:szCs w:val="26"/>
        </w:rPr>
        <w:t>候考；超过规定时间未到场，视为自动放弃面试资格。</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lastRenderedPageBreak/>
        <w:t>面试具体按照《重庆市事业单位公开招聘工作人员面试办法》（</w:t>
      </w:r>
      <w:proofErr w:type="gramStart"/>
      <w:r>
        <w:rPr>
          <w:rFonts w:ascii="方正仿宋_GBK" w:eastAsia="方正仿宋_GBK" w:hAnsi="微软雅黑" w:hint="eastAsia"/>
          <w:color w:val="000000"/>
          <w:sz w:val="26"/>
          <w:szCs w:val="26"/>
        </w:rPr>
        <w:t>渝人社发</w:t>
      </w:r>
      <w:proofErr w:type="gramEnd"/>
      <w:r>
        <w:rPr>
          <w:rFonts w:ascii="方正仿宋_GBK" w:eastAsia="方正仿宋_GBK" w:hAnsi="微软雅黑" w:hint="eastAsia"/>
          <w:color w:val="000000"/>
          <w:sz w:val="26"/>
          <w:szCs w:val="26"/>
        </w:rPr>
        <w:t>〔2016〕281号）执行。</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面试工作由考核招聘工作小组统一组织进行，面试分值为100分，面试成绩当场公布并由考生签字确认。所有考点各岗位面试分数低于70分（含70分）不得确定为体检人选；同一考点面试分数在80分及以上者按报考招聘单位岗位类别及招聘名额从高分到低分依次确定进入体检人选，并与用人单位或主管部门当场签订《就业协议书》或《服务协议书》；所有考点面试分数在70分（不含70分）以上且未被录取的考生，在所有考点考核工作结束后，如仍有剩余岗位，在符合剩余岗位报考条件的基础上，考生可以报名参加第二轮面试，根据第二轮面试成绩按报考招聘单位岗位类别及剩余招聘名额从高分到低分依次确定进入体检人选，并签订《就业协议书》或《服务协议书》，第二轮面试时间及地点见重庆市丰都县人民政府公众信息网（网址www.cqfd.gov.cn）公告，不另行通知，请考生随时关注，不按时到指定地点报名参加考试，视为弃权。</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考核总成绩=面试成绩。</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面试时间安排（具体面试时间、地点见《面试通知书》或现场通知）：</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（1）重庆医科大学：2018年11月30日（星期五）14：00-18:00；</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（2）川北医学院：2018年12月3日（星期一）14：00-18：00；</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（3）成都医学院：2018年12月5日（星期三）14：00-18:00；</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lastRenderedPageBreak/>
        <w:t>（4）成都中医药大学：2018年12月6日（星期四）14：00-18:00；</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（5）西南医科大学：2018年12月8日（星期六）14：00-18:00；</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（6）湖北民族学院医学院：2018年12月13日（星期四）14：00-18:00。</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t>六、岗位调剂</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根据各岗位报考及招聘情况和本县实际，由县人力社保局会同招聘主管部门，研究制定调剂方案报市人力社保局备案，并在重庆市丰都县人民政府公众信息网（网址www.cqfd.gov.cn）上公示。调剂人员名单从参加面试人员中产生，依据面试成绩由高到低及本人意愿，进行一次性公开补缺调剂，并在丰都县政府公众网上公示。</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t>七、体检</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体检人选按照拟招聘岗位人数，根据报考</w:t>
      </w:r>
      <w:proofErr w:type="gramStart"/>
      <w:r>
        <w:rPr>
          <w:rFonts w:ascii="方正仿宋_GBK" w:eastAsia="方正仿宋_GBK" w:hAnsi="微软雅黑" w:hint="eastAsia"/>
          <w:color w:val="000000"/>
          <w:sz w:val="26"/>
          <w:szCs w:val="26"/>
        </w:rPr>
        <w:t>该岗位</w:t>
      </w:r>
      <w:proofErr w:type="gramEnd"/>
      <w:r>
        <w:rPr>
          <w:rFonts w:ascii="方正仿宋_GBK" w:eastAsia="方正仿宋_GBK" w:hAnsi="微软雅黑" w:hint="eastAsia"/>
          <w:color w:val="000000"/>
          <w:sz w:val="26"/>
          <w:szCs w:val="26"/>
        </w:rPr>
        <w:t>考生面试成绩从高分到低分等额确定（当总分相同时，依次按学历、职称及职（执）业资格高者优先）；若仍相同，则加试结构化面试，以加试成绩高优先。体检由主管部门会同招聘单位组织实施。</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体检标准参照人力资源和社会保障部、国家卫生和计划生育委员会、国家公务员局《关于修订〈公务员录用体检通用标准（试行）及〈公务员录用体检操作手册（试行）〉有关内容的通知》（</w:t>
      </w:r>
      <w:proofErr w:type="gramStart"/>
      <w:r>
        <w:rPr>
          <w:rFonts w:ascii="方正仿宋_GBK" w:eastAsia="方正仿宋_GBK" w:hAnsi="微软雅黑" w:hint="eastAsia"/>
          <w:color w:val="000000"/>
          <w:sz w:val="26"/>
          <w:szCs w:val="26"/>
        </w:rPr>
        <w:t>人社部</w:t>
      </w:r>
      <w:proofErr w:type="gramEnd"/>
      <w:r>
        <w:rPr>
          <w:rFonts w:ascii="方正仿宋_GBK" w:eastAsia="方正仿宋_GBK" w:hAnsi="微软雅黑" w:hint="eastAsia"/>
          <w:color w:val="000000"/>
          <w:sz w:val="26"/>
          <w:szCs w:val="26"/>
        </w:rPr>
        <w:t>发〔2016〕140号）等规定，结合本行业或岗位实际要求执行，并按规定填写《事业单位工作人员聘用体检表》。</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除按相关规定应在</w:t>
      </w:r>
      <w:proofErr w:type="gramStart"/>
      <w:r>
        <w:rPr>
          <w:rFonts w:ascii="方正仿宋_GBK" w:eastAsia="方正仿宋_GBK" w:hAnsi="微软雅黑" w:hint="eastAsia"/>
          <w:color w:val="000000"/>
          <w:sz w:val="26"/>
          <w:szCs w:val="26"/>
        </w:rPr>
        <w:t>当场或</w:t>
      </w:r>
      <w:proofErr w:type="gramEnd"/>
      <w:r>
        <w:rPr>
          <w:rFonts w:ascii="方正仿宋_GBK" w:eastAsia="方正仿宋_GBK" w:hAnsi="微软雅黑" w:hint="eastAsia"/>
          <w:color w:val="000000"/>
          <w:sz w:val="26"/>
          <w:szCs w:val="26"/>
        </w:rPr>
        <w:t>当天复检并确认体检结果的项目外，招聘单位或受检人对体检结论有异议的，可在接到体检结论通知之日起</w:t>
      </w:r>
      <w:r>
        <w:rPr>
          <w:rFonts w:ascii="方正仿宋_GBK" w:eastAsia="方正仿宋_GBK" w:hAnsi="微软雅黑" w:hint="eastAsia"/>
          <w:color w:val="000000"/>
          <w:sz w:val="26"/>
          <w:szCs w:val="26"/>
        </w:rPr>
        <w:lastRenderedPageBreak/>
        <w:t>7日内向丰都县人力社保局提出书面复检申请，经同意后到指定医院进行一次性复检，体检结果以复检结论为准。</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体检不合格或经确认自动放弃资格(未在规定时间内领取体检通知书、填写体检表或未按时参加体检者视为自动放弃体检资格)出现岗位空缺时，是否递补如何递补由招聘主管部门研究后确定，考生可随时关注重庆市丰都县人民政府公众信息网（网址www.cqfd.gov.cn）上公告。不另行通知，请考生随时关注。考察以后环节出现缺额的不再递补。</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t>八、资格复审及考察</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体检合格的人员，由招聘单位及其主管部门负责对考生资格(学籍、毕业证、学位证及专业要求等)进行复审，同时对考生的政治思想、道德品质、业务业绩或毕业生的在校学习成绩、现实表现及是否需要回避等进行综合考察。资格复查或考察不合格者，取消聘用资格。</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考察应注重审查人事档案、在校学习经历、诚信记录等个人情况，并通过中国高等教育学生信息网（http://chsi.com.cn）认证、“信用中国”网站查询等方式查实是否符合招聘条件。</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2019年应届毕业生报考岗位要求的学历学位证书等须在2019年7月31日前取得，如未在规定时间内取得，取消聘用资格。考察、资格条件复查不合格或经确认考生自动弃权出现岗位空缺时，不再递补。公示及以后环节出现缺额不再递补。</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t>九、公示</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lastRenderedPageBreak/>
        <w:t>拟聘用人员按照《关于进一步规范事业单位公开招（选）聘公示工作的通知》（</w:t>
      </w:r>
      <w:proofErr w:type="gramStart"/>
      <w:r>
        <w:rPr>
          <w:rFonts w:ascii="方正仿宋_GBK" w:eastAsia="方正仿宋_GBK" w:hAnsi="微软雅黑" w:hint="eastAsia"/>
          <w:color w:val="000000"/>
          <w:sz w:val="26"/>
          <w:szCs w:val="26"/>
        </w:rPr>
        <w:t>渝人社办</w:t>
      </w:r>
      <w:proofErr w:type="gramEnd"/>
      <w:r>
        <w:rPr>
          <w:rFonts w:ascii="方正仿宋_GBK" w:eastAsia="方正仿宋_GBK" w:hAnsi="微软雅黑" w:hint="eastAsia"/>
          <w:color w:val="000000"/>
          <w:sz w:val="26"/>
          <w:szCs w:val="26"/>
        </w:rPr>
        <w:t>〔2010〕96号）和《关于进一步规范事业单位公开招聘工作的通知》（</w:t>
      </w:r>
      <w:proofErr w:type="gramStart"/>
      <w:r>
        <w:rPr>
          <w:rFonts w:ascii="方正仿宋_GBK" w:eastAsia="方正仿宋_GBK" w:hAnsi="微软雅黑" w:hint="eastAsia"/>
          <w:color w:val="000000"/>
          <w:sz w:val="26"/>
          <w:szCs w:val="26"/>
        </w:rPr>
        <w:t>渝人社发</w:t>
      </w:r>
      <w:proofErr w:type="gramEnd"/>
      <w:r>
        <w:rPr>
          <w:rFonts w:ascii="方正仿宋_GBK" w:eastAsia="方正仿宋_GBK" w:hAnsi="微软雅黑" w:hint="eastAsia"/>
          <w:color w:val="000000"/>
          <w:sz w:val="26"/>
          <w:szCs w:val="26"/>
        </w:rPr>
        <w:t>〔2011〕326号）等有关要求，在重庆人力资源和社会保障网站和重庆市丰都县人民政府公众信息网（网址www.cqfd.gov.cn）上公示，公示时间为7个工作日。公示内容包括拟聘用人员姓名、性别、出生年月、学历（学位）、专业、职称、考核成绩、拟聘单位及岗位等。</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t>十、聘用及待遇</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聘用及待遇经公示无异议或经核实不影响聘用的人员，经县人力社保局审批同意并行文聘用后，由用人单位法定代表人或者其委托人与受聘人员，按照《重庆市事业单位试行人员聘用制度实施办法》（</w:t>
      </w:r>
      <w:proofErr w:type="gramStart"/>
      <w:r>
        <w:rPr>
          <w:rFonts w:ascii="方正仿宋_GBK" w:eastAsia="方正仿宋_GBK" w:hAnsi="微软雅黑" w:hint="eastAsia"/>
          <w:color w:val="000000"/>
          <w:sz w:val="26"/>
          <w:szCs w:val="26"/>
        </w:rPr>
        <w:t>渝府发</w:t>
      </w:r>
      <w:proofErr w:type="gramEnd"/>
      <w:r>
        <w:rPr>
          <w:rFonts w:ascii="方正仿宋_GBK" w:eastAsia="方正仿宋_GBK" w:hAnsi="微软雅黑" w:hint="eastAsia"/>
          <w:color w:val="000000"/>
          <w:sz w:val="26"/>
          <w:szCs w:val="26"/>
        </w:rPr>
        <w:t>〔2003〕37号）和《重庆市人事局关于转发〈事业单位聘用合同（范本）〉的通知》（</w:t>
      </w:r>
      <w:proofErr w:type="gramStart"/>
      <w:r>
        <w:rPr>
          <w:rFonts w:ascii="方正仿宋_GBK" w:eastAsia="方正仿宋_GBK" w:hAnsi="微软雅黑" w:hint="eastAsia"/>
          <w:color w:val="000000"/>
          <w:sz w:val="26"/>
          <w:szCs w:val="26"/>
        </w:rPr>
        <w:t>渝人发</w:t>
      </w:r>
      <w:proofErr w:type="gramEnd"/>
      <w:r>
        <w:rPr>
          <w:rFonts w:ascii="方正仿宋_GBK" w:eastAsia="方正仿宋_GBK" w:hAnsi="微软雅黑" w:hint="eastAsia"/>
          <w:color w:val="000000"/>
          <w:sz w:val="26"/>
          <w:szCs w:val="26"/>
        </w:rPr>
        <w:t>〔2006〕68号）的规定签订《重庆市事业单位聘用合同书》，确立人事关系，完善聘用手续，享受事业单位工作人员相应待遇。</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招聘人员须在丰都县服务5周年及以上。未达到规定服务年限的，不得调出卫生部门或向县外交流调动，否则解除聘用合同、终止人事关系，并承担相应违约责任。</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聘用人员按规定实行试用期，试用期包含在聘用合同期限内。试用期满经考核合格的，予以正式聘用；试用期内或试用期满考核不合格，或发现</w:t>
      </w:r>
      <w:proofErr w:type="gramStart"/>
      <w:r>
        <w:rPr>
          <w:rFonts w:ascii="方正仿宋_GBK" w:eastAsia="方正仿宋_GBK" w:hAnsi="微软雅黑" w:hint="eastAsia"/>
          <w:color w:val="000000"/>
          <w:sz w:val="26"/>
          <w:szCs w:val="26"/>
        </w:rPr>
        <w:t>隐瞒聘前病史</w:t>
      </w:r>
      <w:proofErr w:type="gramEnd"/>
      <w:r>
        <w:rPr>
          <w:rFonts w:ascii="方正仿宋_GBK" w:eastAsia="方正仿宋_GBK" w:hAnsi="微软雅黑" w:hint="eastAsia"/>
          <w:color w:val="000000"/>
          <w:sz w:val="26"/>
          <w:szCs w:val="26"/>
        </w:rPr>
        <w:t>且身体条件不符合岗位要求的，取消正式聘用资格。</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lastRenderedPageBreak/>
        <w:t>十一、纪律要求</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考核招聘事业单位工作人员，是公开选拔优秀人才的重要渠道，对招聘工作中的各个环节，必须严肃人事工作纪律，确保招聘工作顺利进行。要严格执行《事业单位公开招聘违纪违规行为处理规定》（人力资源和社会保障部令第35号），认真贯彻《关于印发〈重庆市事业单位考核招聘工作人员办法〉等6个公开招聘配套文件的通知》（</w:t>
      </w:r>
      <w:proofErr w:type="gramStart"/>
      <w:r>
        <w:rPr>
          <w:rFonts w:ascii="方正仿宋_GBK" w:eastAsia="方正仿宋_GBK" w:hAnsi="微软雅黑" w:hint="eastAsia"/>
          <w:color w:val="000000"/>
          <w:sz w:val="26"/>
          <w:szCs w:val="26"/>
        </w:rPr>
        <w:t>渝人社发</w:t>
      </w:r>
      <w:proofErr w:type="gramEnd"/>
      <w:r>
        <w:rPr>
          <w:rFonts w:ascii="方正仿宋_GBK" w:eastAsia="方正仿宋_GBK" w:hAnsi="微软雅黑" w:hint="eastAsia"/>
          <w:color w:val="000000"/>
          <w:sz w:val="26"/>
          <w:szCs w:val="26"/>
        </w:rPr>
        <w:t>〔2016〕281号）等有关政策规定和回避制度，自觉接受纪检监察和社会各界的监督，严禁徇私舞弊，若有违反规定或弄虚作假，一经查实，取消报名资格或聘用资格，并按规定追究有关责任。</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黑体_GBK" w:eastAsia="方正黑体_GBK" w:hAnsi="微软雅黑" w:hint="eastAsia"/>
          <w:color w:val="000000"/>
          <w:sz w:val="26"/>
          <w:szCs w:val="26"/>
        </w:rPr>
        <w:t>十二、其它</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（一）请考生在招聘期间保持所提供通讯方式畅通，并密切注意重庆人力资源和社会保障网、重庆市丰都县人民政府公众信息网。因本人原因未获知相关信息而影响招聘或聘用的，责任由考生自行承担。</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（二）本次公开招聘不举办也不委托任何机构举办考试辅导培训班。目前社会上出现的任何以公开招聘考试命题组、培训机构等名义举办的辅导班、辅导网站或发行的出版物等，均与本次公开招聘无关。</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本简章由重庆市丰都县人力资源和社会保障局会同重庆市丰都县卫生计生委负责解释。</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重庆市事业单位公开招聘问题和情况反映信箱：2522912065@qq.com（该邮箱不接受简历）。</w:t>
      </w:r>
    </w:p>
    <w:p w:rsidR="00682EB8" w:rsidRDefault="00682EB8" w:rsidP="00682EB8">
      <w:pPr>
        <w:pStyle w:val="a3"/>
        <w:spacing w:before="0" w:beforeAutospacing="0" w:after="0" w:afterAutospacing="0" w:line="263" w:lineRule="atLeast"/>
        <w:ind w:left="313" w:right="313" w:firstLine="526"/>
        <w:rPr>
          <w:rFonts w:ascii="微软雅黑" w:eastAsia="微软雅黑" w:hAnsi="微软雅黑" w:hint="eastAsia"/>
          <w:color w:val="000000"/>
          <w:sz w:val="18"/>
          <w:szCs w:val="18"/>
        </w:rPr>
      </w:pPr>
      <w:r>
        <w:rPr>
          <w:rFonts w:ascii="方正仿宋_GBK" w:eastAsia="方正仿宋_GBK" w:hAnsi="微软雅黑" w:hint="eastAsia"/>
          <w:color w:val="000000"/>
          <w:sz w:val="26"/>
          <w:szCs w:val="26"/>
        </w:rPr>
        <w:t>招聘政策咨询电话：023-70605625，70705403，13983339006。</w:t>
      </w:r>
    </w:p>
    <w:p w:rsidR="003A007A" w:rsidRPr="00682EB8" w:rsidRDefault="003A007A">
      <w:pPr>
        <w:rPr>
          <w:rFonts w:hint="eastAsia"/>
        </w:rPr>
      </w:pPr>
    </w:p>
    <w:sectPr w:rsidR="003A007A" w:rsidRPr="00682EB8" w:rsidSect="003A00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2EB8"/>
    <w:rsid w:val="00001D1F"/>
    <w:rsid w:val="00004199"/>
    <w:rsid w:val="00006EF9"/>
    <w:rsid w:val="00006FD6"/>
    <w:rsid w:val="0001155B"/>
    <w:rsid w:val="00011904"/>
    <w:rsid w:val="0002060D"/>
    <w:rsid w:val="00022035"/>
    <w:rsid w:val="00022068"/>
    <w:rsid w:val="000231B9"/>
    <w:rsid w:val="00023ED6"/>
    <w:rsid w:val="00024BFA"/>
    <w:rsid w:val="0003481F"/>
    <w:rsid w:val="00034D94"/>
    <w:rsid w:val="00035EC1"/>
    <w:rsid w:val="00042C10"/>
    <w:rsid w:val="0004591B"/>
    <w:rsid w:val="00046F3D"/>
    <w:rsid w:val="00053F0C"/>
    <w:rsid w:val="00055ACB"/>
    <w:rsid w:val="000575BB"/>
    <w:rsid w:val="00057898"/>
    <w:rsid w:val="00057C8A"/>
    <w:rsid w:val="0006480E"/>
    <w:rsid w:val="00066BC3"/>
    <w:rsid w:val="000673F2"/>
    <w:rsid w:val="000679C7"/>
    <w:rsid w:val="00067D8C"/>
    <w:rsid w:val="000705AA"/>
    <w:rsid w:val="00071048"/>
    <w:rsid w:val="00074536"/>
    <w:rsid w:val="00074D46"/>
    <w:rsid w:val="00080B94"/>
    <w:rsid w:val="00083213"/>
    <w:rsid w:val="00084639"/>
    <w:rsid w:val="00092660"/>
    <w:rsid w:val="000934CD"/>
    <w:rsid w:val="000972EC"/>
    <w:rsid w:val="00097FA4"/>
    <w:rsid w:val="000A2D70"/>
    <w:rsid w:val="000A4865"/>
    <w:rsid w:val="000A6A9F"/>
    <w:rsid w:val="000A79B8"/>
    <w:rsid w:val="000B094F"/>
    <w:rsid w:val="000B796E"/>
    <w:rsid w:val="000C1243"/>
    <w:rsid w:val="000C6A38"/>
    <w:rsid w:val="000D0ED5"/>
    <w:rsid w:val="000D6F01"/>
    <w:rsid w:val="000E388D"/>
    <w:rsid w:val="000F036E"/>
    <w:rsid w:val="000F08E6"/>
    <w:rsid w:val="000F1ECF"/>
    <w:rsid w:val="000F53EC"/>
    <w:rsid w:val="000F59D7"/>
    <w:rsid w:val="000F60AA"/>
    <w:rsid w:val="000F684A"/>
    <w:rsid w:val="000F7AF3"/>
    <w:rsid w:val="001038F9"/>
    <w:rsid w:val="00104E09"/>
    <w:rsid w:val="001116BC"/>
    <w:rsid w:val="00112CB9"/>
    <w:rsid w:val="00113709"/>
    <w:rsid w:val="00113C45"/>
    <w:rsid w:val="00117577"/>
    <w:rsid w:val="001227BA"/>
    <w:rsid w:val="00122DB9"/>
    <w:rsid w:val="0012458A"/>
    <w:rsid w:val="00124EB1"/>
    <w:rsid w:val="0012621F"/>
    <w:rsid w:val="0012625E"/>
    <w:rsid w:val="001271F5"/>
    <w:rsid w:val="00127A1A"/>
    <w:rsid w:val="00130746"/>
    <w:rsid w:val="00132677"/>
    <w:rsid w:val="00135186"/>
    <w:rsid w:val="00135D5E"/>
    <w:rsid w:val="00137427"/>
    <w:rsid w:val="001413EB"/>
    <w:rsid w:val="00141662"/>
    <w:rsid w:val="00141E95"/>
    <w:rsid w:val="001428A6"/>
    <w:rsid w:val="001435D0"/>
    <w:rsid w:val="00145D8D"/>
    <w:rsid w:val="00147309"/>
    <w:rsid w:val="001507C9"/>
    <w:rsid w:val="00154AAE"/>
    <w:rsid w:val="001551F7"/>
    <w:rsid w:val="00163278"/>
    <w:rsid w:val="00163AB6"/>
    <w:rsid w:val="001648D8"/>
    <w:rsid w:val="001650AF"/>
    <w:rsid w:val="00166D5C"/>
    <w:rsid w:val="00167935"/>
    <w:rsid w:val="0017372D"/>
    <w:rsid w:val="001745A2"/>
    <w:rsid w:val="00174D4F"/>
    <w:rsid w:val="00175E7B"/>
    <w:rsid w:val="00181472"/>
    <w:rsid w:val="0018156A"/>
    <w:rsid w:val="001815A4"/>
    <w:rsid w:val="00186981"/>
    <w:rsid w:val="001878B0"/>
    <w:rsid w:val="00191D83"/>
    <w:rsid w:val="001938AA"/>
    <w:rsid w:val="001959AB"/>
    <w:rsid w:val="001964BF"/>
    <w:rsid w:val="001A2AC8"/>
    <w:rsid w:val="001A7552"/>
    <w:rsid w:val="001B5241"/>
    <w:rsid w:val="001B5EC9"/>
    <w:rsid w:val="001B637F"/>
    <w:rsid w:val="001B7515"/>
    <w:rsid w:val="001C1A0A"/>
    <w:rsid w:val="001C3319"/>
    <w:rsid w:val="001C5151"/>
    <w:rsid w:val="001C6956"/>
    <w:rsid w:val="001D1014"/>
    <w:rsid w:val="001D6B32"/>
    <w:rsid w:val="001D6D9A"/>
    <w:rsid w:val="001E265C"/>
    <w:rsid w:val="001E31BE"/>
    <w:rsid w:val="001E6B00"/>
    <w:rsid w:val="001E7486"/>
    <w:rsid w:val="001F35F3"/>
    <w:rsid w:val="001F3F41"/>
    <w:rsid w:val="001F42A5"/>
    <w:rsid w:val="001F4DA4"/>
    <w:rsid w:val="001F4FD3"/>
    <w:rsid w:val="001F5E7B"/>
    <w:rsid w:val="001F6BBA"/>
    <w:rsid w:val="001F7C1C"/>
    <w:rsid w:val="00203B81"/>
    <w:rsid w:val="00207031"/>
    <w:rsid w:val="002073CD"/>
    <w:rsid w:val="002107BA"/>
    <w:rsid w:val="00210CEB"/>
    <w:rsid w:val="002120EB"/>
    <w:rsid w:val="00213884"/>
    <w:rsid w:val="00217CD6"/>
    <w:rsid w:val="002209C6"/>
    <w:rsid w:val="00235F1D"/>
    <w:rsid w:val="00241915"/>
    <w:rsid w:val="0024268B"/>
    <w:rsid w:val="00243E0B"/>
    <w:rsid w:val="00244F60"/>
    <w:rsid w:val="00246D39"/>
    <w:rsid w:val="002505AB"/>
    <w:rsid w:val="00252AE8"/>
    <w:rsid w:val="0025686F"/>
    <w:rsid w:val="00260BF4"/>
    <w:rsid w:val="00261401"/>
    <w:rsid w:val="00262902"/>
    <w:rsid w:val="00263A84"/>
    <w:rsid w:val="0027087C"/>
    <w:rsid w:val="00271F1E"/>
    <w:rsid w:val="00272F88"/>
    <w:rsid w:val="00273C3C"/>
    <w:rsid w:val="00273FB9"/>
    <w:rsid w:val="002803DC"/>
    <w:rsid w:val="00280B0C"/>
    <w:rsid w:val="00281E81"/>
    <w:rsid w:val="0028397D"/>
    <w:rsid w:val="00283A71"/>
    <w:rsid w:val="00283ABD"/>
    <w:rsid w:val="00287318"/>
    <w:rsid w:val="00295488"/>
    <w:rsid w:val="002A00AF"/>
    <w:rsid w:val="002A16BB"/>
    <w:rsid w:val="002A1F8F"/>
    <w:rsid w:val="002A345F"/>
    <w:rsid w:val="002A7554"/>
    <w:rsid w:val="002B617A"/>
    <w:rsid w:val="002B729D"/>
    <w:rsid w:val="002B7572"/>
    <w:rsid w:val="002B762F"/>
    <w:rsid w:val="002B76DC"/>
    <w:rsid w:val="002C021A"/>
    <w:rsid w:val="002C22DB"/>
    <w:rsid w:val="002C2602"/>
    <w:rsid w:val="002C2802"/>
    <w:rsid w:val="002C495D"/>
    <w:rsid w:val="002D52CF"/>
    <w:rsid w:val="002D592E"/>
    <w:rsid w:val="002D69F4"/>
    <w:rsid w:val="002D6B9C"/>
    <w:rsid w:val="002E0F64"/>
    <w:rsid w:val="002E22F9"/>
    <w:rsid w:val="002E27D6"/>
    <w:rsid w:val="002E4B39"/>
    <w:rsid w:val="002E69F7"/>
    <w:rsid w:val="002F5E77"/>
    <w:rsid w:val="00306498"/>
    <w:rsid w:val="003109B6"/>
    <w:rsid w:val="003117DD"/>
    <w:rsid w:val="003120CF"/>
    <w:rsid w:val="00312996"/>
    <w:rsid w:val="00314184"/>
    <w:rsid w:val="003156F3"/>
    <w:rsid w:val="00317C57"/>
    <w:rsid w:val="00320C14"/>
    <w:rsid w:val="00320EE7"/>
    <w:rsid w:val="00321F70"/>
    <w:rsid w:val="00322424"/>
    <w:rsid w:val="00324D69"/>
    <w:rsid w:val="00324EEE"/>
    <w:rsid w:val="00326E1D"/>
    <w:rsid w:val="003336C2"/>
    <w:rsid w:val="003353D6"/>
    <w:rsid w:val="00335E63"/>
    <w:rsid w:val="00336100"/>
    <w:rsid w:val="003371D1"/>
    <w:rsid w:val="003417CF"/>
    <w:rsid w:val="00344811"/>
    <w:rsid w:val="00347476"/>
    <w:rsid w:val="003506C8"/>
    <w:rsid w:val="00352475"/>
    <w:rsid w:val="00354188"/>
    <w:rsid w:val="003552A3"/>
    <w:rsid w:val="00361C2C"/>
    <w:rsid w:val="00363342"/>
    <w:rsid w:val="00364AB7"/>
    <w:rsid w:val="003674FA"/>
    <w:rsid w:val="00367B63"/>
    <w:rsid w:val="00367C64"/>
    <w:rsid w:val="00373A05"/>
    <w:rsid w:val="00374034"/>
    <w:rsid w:val="00375F5F"/>
    <w:rsid w:val="003847AB"/>
    <w:rsid w:val="00385BF8"/>
    <w:rsid w:val="00386493"/>
    <w:rsid w:val="003930E4"/>
    <w:rsid w:val="003A007A"/>
    <w:rsid w:val="003A0510"/>
    <w:rsid w:val="003A3022"/>
    <w:rsid w:val="003A4509"/>
    <w:rsid w:val="003A4EFA"/>
    <w:rsid w:val="003A52F9"/>
    <w:rsid w:val="003A6CF4"/>
    <w:rsid w:val="003A70CC"/>
    <w:rsid w:val="003A7191"/>
    <w:rsid w:val="003A76AC"/>
    <w:rsid w:val="003B3050"/>
    <w:rsid w:val="003C0087"/>
    <w:rsid w:val="003C2423"/>
    <w:rsid w:val="003C66A3"/>
    <w:rsid w:val="003C78A6"/>
    <w:rsid w:val="003D1D71"/>
    <w:rsid w:val="003D3BB1"/>
    <w:rsid w:val="003D3E56"/>
    <w:rsid w:val="003D4CAD"/>
    <w:rsid w:val="003E0000"/>
    <w:rsid w:val="003E01DD"/>
    <w:rsid w:val="003E1AB3"/>
    <w:rsid w:val="003E2D79"/>
    <w:rsid w:val="003E4746"/>
    <w:rsid w:val="003E4D73"/>
    <w:rsid w:val="003E76D9"/>
    <w:rsid w:val="003F1695"/>
    <w:rsid w:val="003F2D92"/>
    <w:rsid w:val="003F4A71"/>
    <w:rsid w:val="003F5602"/>
    <w:rsid w:val="003F6424"/>
    <w:rsid w:val="003F6960"/>
    <w:rsid w:val="003F6AF0"/>
    <w:rsid w:val="003F6EEC"/>
    <w:rsid w:val="003F747E"/>
    <w:rsid w:val="003F7AE7"/>
    <w:rsid w:val="0040363D"/>
    <w:rsid w:val="004043BE"/>
    <w:rsid w:val="0041002E"/>
    <w:rsid w:val="004168DC"/>
    <w:rsid w:val="004173E3"/>
    <w:rsid w:val="0042165B"/>
    <w:rsid w:val="00422F80"/>
    <w:rsid w:val="004230E5"/>
    <w:rsid w:val="00423AEE"/>
    <w:rsid w:val="0042486E"/>
    <w:rsid w:val="00437C50"/>
    <w:rsid w:val="00440936"/>
    <w:rsid w:val="00441EFE"/>
    <w:rsid w:val="004444EE"/>
    <w:rsid w:val="004505AD"/>
    <w:rsid w:val="00451578"/>
    <w:rsid w:val="0045208D"/>
    <w:rsid w:val="00452D50"/>
    <w:rsid w:val="0045380D"/>
    <w:rsid w:val="0045390F"/>
    <w:rsid w:val="0045597C"/>
    <w:rsid w:val="00455A90"/>
    <w:rsid w:val="00456E14"/>
    <w:rsid w:val="00457FDC"/>
    <w:rsid w:val="00461712"/>
    <w:rsid w:val="004628DB"/>
    <w:rsid w:val="00463927"/>
    <w:rsid w:val="00463C4E"/>
    <w:rsid w:val="0047088E"/>
    <w:rsid w:val="004717E1"/>
    <w:rsid w:val="00471E7D"/>
    <w:rsid w:val="004752EE"/>
    <w:rsid w:val="0047535E"/>
    <w:rsid w:val="00475552"/>
    <w:rsid w:val="00476747"/>
    <w:rsid w:val="00481EFE"/>
    <w:rsid w:val="00482763"/>
    <w:rsid w:val="00483296"/>
    <w:rsid w:val="00485F7A"/>
    <w:rsid w:val="00487C66"/>
    <w:rsid w:val="00491BBD"/>
    <w:rsid w:val="0049228B"/>
    <w:rsid w:val="00492E71"/>
    <w:rsid w:val="00493489"/>
    <w:rsid w:val="0049357A"/>
    <w:rsid w:val="00496916"/>
    <w:rsid w:val="004979FB"/>
    <w:rsid w:val="004A0218"/>
    <w:rsid w:val="004A172D"/>
    <w:rsid w:val="004A7980"/>
    <w:rsid w:val="004B12CB"/>
    <w:rsid w:val="004B3CA1"/>
    <w:rsid w:val="004B4210"/>
    <w:rsid w:val="004B4921"/>
    <w:rsid w:val="004B7964"/>
    <w:rsid w:val="004C0910"/>
    <w:rsid w:val="004C5C69"/>
    <w:rsid w:val="004C7CA7"/>
    <w:rsid w:val="004D01F0"/>
    <w:rsid w:val="004D0D56"/>
    <w:rsid w:val="004D233B"/>
    <w:rsid w:val="004D567F"/>
    <w:rsid w:val="004E4706"/>
    <w:rsid w:val="004E5AF6"/>
    <w:rsid w:val="004E5BB2"/>
    <w:rsid w:val="004E771E"/>
    <w:rsid w:val="004F03A5"/>
    <w:rsid w:val="004F0FC6"/>
    <w:rsid w:val="004F13AD"/>
    <w:rsid w:val="004F2FC7"/>
    <w:rsid w:val="004F6F9F"/>
    <w:rsid w:val="005001CF"/>
    <w:rsid w:val="005026FE"/>
    <w:rsid w:val="0050327E"/>
    <w:rsid w:val="005054DF"/>
    <w:rsid w:val="00507629"/>
    <w:rsid w:val="00507A65"/>
    <w:rsid w:val="00507E6B"/>
    <w:rsid w:val="00511942"/>
    <w:rsid w:val="00515C54"/>
    <w:rsid w:val="005163E3"/>
    <w:rsid w:val="00516DB6"/>
    <w:rsid w:val="00520D54"/>
    <w:rsid w:val="00524FCB"/>
    <w:rsid w:val="00525092"/>
    <w:rsid w:val="00526DB5"/>
    <w:rsid w:val="00527918"/>
    <w:rsid w:val="005304E9"/>
    <w:rsid w:val="005314A8"/>
    <w:rsid w:val="00531CE9"/>
    <w:rsid w:val="0053366A"/>
    <w:rsid w:val="00533EB3"/>
    <w:rsid w:val="00537D72"/>
    <w:rsid w:val="0054024A"/>
    <w:rsid w:val="005419DE"/>
    <w:rsid w:val="00541BFB"/>
    <w:rsid w:val="00542E81"/>
    <w:rsid w:val="00543E1F"/>
    <w:rsid w:val="00543F8B"/>
    <w:rsid w:val="00547302"/>
    <w:rsid w:val="0055276C"/>
    <w:rsid w:val="005527FA"/>
    <w:rsid w:val="00552E18"/>
    <w:rsid w:val="00554D09"/>
    <w:rsid w:val="00556E5A"/>
    <w:rsid w:val="00561F2A"/>
    <w:rsid w:val="00566295"/>
    <w:rsid w:val="0056682D"/>
    <w:rsid w:val="005702A4"/>
    <w:rsid w:val="00570CD8"/>
    <w:rsid w:val="005713C0"/>
    <w:rsid w:val="005735E5"/>
    <w:rsid w:val="0057521B"/>
    <w:rsid w:val="0057648B"/>
    <w:rsid w:val="0057704E"/>
    <w:rsid w:val="005770D5"/>
    <w:rsid w:val="0057764E"/>
    <w:rsid w:val="0057768B"/>
    <w:rsid w:val="00577E00"/>
    <w:rsid w:val="005820F5"/>
    <w:rsid w:val="005874D0"/>
    <w:rsid w:val="00587A1A"/>
    <w:rsid w:val="005913D0"/>
    <w:rsid w:val="00597793"/>
    <w:rsid w:val="005A092F"/>
    <w:rsid w:val="005B034A"/>
    <w:rsid w:val="005B38FB"/>
    <w:rsid w:val="005B43E5"/>
    <w:rsid w:val="005B4B11"/>
    <w:rsid w:val="005C27A0"/>
    <w:rsid w:val="005C296E"/>
    <w:rsid w:val="005C42F0"/>
    <w:rsid w:val="005D00B0"/>
    <w:rsid w:val="005D13C2"/>
    <w:rsid w:val="005D16DA"/>
    <w:rsid w:val="005D1846"/>
    <w:rsid w:val="005D19A2"/>
    <w:rsid w:val="005D218B"/>
    <w:rsid w:val="005D5830"/>
    <w:rsid w:val="005E14D2"/>
    <w:rsid w:val="005E1BEE"/>
    <w:rsid w:val="005E21D2"/>
    <w:rsid w:val="005E231D"/>
    <w:rsid w:val="005E536B"/>
    <w:rsid w:val="005E5AF3"/>
    <w:rsid w:val="005F6F06"/>
    <w:rsid w:val="006024D5"/>
    <w:rsid w:val="006028BD"/>
    <w:rsid w:val="00605E82"/>
    <w:rsid w:val="006060B6"/>
    <w:rsid w:val="0060632A"/>
    <w:rsid w:val="00607033"/>
    <w:rsid w:val="006160BA"/>
    <w:rsid w:val="00617C08"/>
    <w:rsid w:val="00617D63"/>
    <w:rsid w:val="00622E74"/>
    <w:rsid w:val="0062330B"/>
    <w:rsid w:val="006261C0"/>
    <w:rsid w:val="00630A3F"/>
    <w:rsid w:val="00635777"/>
    <w:rsid w:val="006400A0"/>
    <w:rsid w:val="0064112A"/>
    <w:rsid w:val="00642615"/>
    <w:rsid w:val="00642E6E"/>
    <w:rsid w:val="00643AD4"/>
    <w:rsid w:val="006445B7"/>
    <w:rsid w:val="00650A2B"/>
    <w:rsid w:val="00656780"/>
    <w:rsid w:val="00657634"/>
    <w:rsid w:val="006579CF"/>
    <w:rsid w:val="006607B8"/>
    <w:rsid w:val="00670EB9"/>
    <w:rsid w:val="00670F45"/>
    <w:rsid w:val="006724B7"/>
    <w:rsid w:val="006727F0"/>
    <w:rsid w:val="00676F4A"/>
    <w:rsid w:val="006804B5"/>
    <w:rsid w:val="00681C0B"/>
    <w:rsid w:val="00682EB8"/>
    <w:rsid w:val="00684075"/>
    <w:rsid w:val="00686015"/>
    <w:rsid w:val="00686864"/>
    <w:rsid w:val="00686E66"/>
    <w:rsid w:val="00687B03"/>
    <w:rsid w:val="00687D10"/>
    <w:rsid w:val="0069319A"/>
    <w:rsid w:val="00693FED"/>
    <w:rsid w:val="00694F42"/>
    <w:rsid w:val="00695361"/>
    <w:rsid w:val="00695AF2"/>
    <w:rsid w:val="00696553"/>
    <w:rsid w:val="006A4FC9"/>
    <w:rsid w:val="006A5B4D"/>
    <w:rsid w:val="006A5B9B"/>
    <w:rsid w:val="006A5FB4"/>
    <w:rsid w:val="006A6489"/>
    <w:rsid w:val="006A759E"/>
    <w:rsid w:val="006A7843"/>
    <w:rsid w:val="006B3C1E"/>
    <w:rsid w:val="006B55FD"/>
    <w:rsid w:val="006C315F"/>
    <w:rsid w:val="006C7DB1"/>
    <w:rsid w:val="006D07EB"/>
    <w:rsid w:val="006D1613"/>
    <w:rsid w:val="006D2AC5"/>
    <w:rsid w:val="006D3E0A"/>
    <w:rsid w:val="006D6AF5"/>
    <w:rsid w:val="006D6FDB"/>
    <w:rsid w:val="006E1C5F"/>
    <w:rsid w:val="006E55A2"/>
    <w:rsid w:val="006E775E"/>
    <w:rsid w:val="006F414A"/>
    <w:rsid w:val="006F69FD"/>
    <w:rsid w:val="006F6A06"/>
    <w:rsid w:val="00700085"/>
    <w:rsid w:val="007016EA"/>
    <w:rsid w:val="00703793"/>
    <w:rsid w:val="00704B35"/>
    <w:rsid w:val="00707CE7"/>
    <w:rsid w:val="00711B67"/>
    <w:rsid w:val="00712775"/>
    <w:rsid w:val="007129AD"/>
    <w:rsid w:val="00712C8E"/>
    <w:rsid w:val="007146B5"/>
    <w:rsid w:val="0071564F"/>
    <w:rsid w:val="00716A79"/>
    <w:rsid w:val="007222AE"/>
    <w:rsid w:val="007247E6"/>
    <w:rsid w:val="00727E57"/>
    <w:rsid w:val="00734086"/>
    <w:rsid w:val="00736F2E"/>
    <w:rsid w:val="00744928"/>
    <w:rsid w:val="00745F47"/>
    <w:rsid w:val="00746685"/>
    <w:rsid w:val="0075017B"/>
    <w:rsid w:val="00750D0F"/>
    <w:rsid w:val="00750D4C"/>
    <w:rsid w:val="0075355A"/>
    <w:rsid w:val="00754C6D"/>
    <w:rsid w:val="007560A9"/>
    <w:rsid w:val="00756CE9"/>
    <w:rsid w:val="00757335"/>
    <w:rsid w:val="00757EBF"/>
    <w:rsid w:val="00760270"/>
    <w:rsid w:val="0076212C"/>
    <w:rsid w:val="00762D8C"/>
    <w:rsid w:val="007641E6"/>
    <w:rsid w:val="00766514"/>
    <w:rsid w:val="007675F3"/>
    <w:rsid w:val="007721BD"/>
    <w:rsid w:val="00772B67"/>
    <w:rsid w:val="00772D94"/>
    <w:rsid w:val="00775BC0"/>
    <w:rsid w:val="007830AB"/>
    <w:rsid w:val="00783C56"/>
    <w:rsid w:val="00784039"/>
    <w:rsid w:val="0078515C"/>
    <w:rsid w:val="0079112F"/>
    <w:rsid w:val="007922E9"/>
    <w:rsid w:val="007934C5"/>
    <w:rsid w:val="00793988"/>
    <w:rsid w:val="007944ED"/>
    <w:rsid w:val="0079483E"/>
    <w:rsid w:val="00797E47"/>
    <w:rsid w:val="00797F2A"/>
    <w:rsid w:val="007A5CE8"/>
    <w:rsid w:val="007A623B"/>
    <w:rsid w:val="007B257D"/>
    <w:rsid w:val="007B38C5"/>
    <w:rsid w:val="007B4378"/>
    <w:rsid w:val="007B50D1"/>
    <w:rsid w:val="007B5F67"/>
    <w:rsid w:val="007B6190"/>
    <w:rsid w:val="007B748E"/>
    <w:rsid w:val="007C049C"/>
    <w:rsid w:val="007C5779"/>
    <w:rsid w:val="007C7B8B"/>
    <w:rsid w:val="007D1166"/>
    <w:rsid w:val="007D2349"/>
    <w:rsid w:val="007D3248"/>
    <w:rsid w:val="007D3D75"/>
    <w:rsid w:val="007E231E"/>
    <w:rsid w:val="007E2BFD"/>
    <w:rsid w:val="007E4A8F"/>
    <w:rsid w:val="007E4ADB"/>
    <w:rsid w:val="007E5539"/>
    <w:rsid w:val="007E616A"/>
    <w:rsid w:val="007E6417"/>
    <w:rsid w:val="007F0A9A"/>
    <w:rsid w:val="007F2A8E"/>
    <w:rsid w:val="007F2CA4"/>
    <w:rsid w:val="007F59DF"/>
    <w:rsid w:val="00800F3D"/>
    <w:rsid w:val="008017B1"/>
    <w:rsid w:val="008047B7"/>
    <w:rsid w:val="008062AE"/>
    <w:rsid w:val="0080697C"/>
    <w:rsid w:val="00810463"/>
    <w:rsid w:val="00816105"/>
    <w:rsid w:val="00816ADD"/>
    <w:rsid w:val="0081796A"/>
    <w:rsid w:val="00820874"/>
    <w:rsid w:val="0082234A"/>
    <w:rsid w:val="00822371"/>
    <w:rsid w:val="00822DB3"/>
    <w:rsid w:val="008240B4"/>
    <w:rsid w:val="008325D0"/>
    <w:rsid w:val="008354EB"/>
    <w:rsid w:val="008356CF"/>
    <w:rsid w:val="00835B9F"/>
    <w:rsid w:val="0083774B"/>
    <w:rsid w:val="0084017A"/>
    <w:rsid w:val="00841406"/>
    <w:rsid w:val="008419E3"/>
    <w:rsid w:val="008454D8"/>
    <w:rsid w:val="0084588D"/>
    <w:rsid w:val="00846670"/>
    <w:rsid w:val="00846F35"/>
    <w:rsid w:val="00850496"/>
    <w:rsid w:val="00851CAC"/>
    <w:rsid w:val="00851CC2"/>
    <w:rsid w:val="0085265A"/>
    <w:rsid w:val="00852B18"/>
    <w:rsid w:val="00864826"/>
    <w:rsid w:val="00864D92"/>
    <w:rsid w:val="00867122"/>
    <w:rsid w:val="00867280"/>
    <w:rsid w:val="00870F4E"/>
    <w:rsid w:val="0087482F"/>
    <w:rsid w:val="00875EB0"/>
    <w:rsid w:val="00877270"/>
    <w:rsid w:val="0088109A"/>
    <w:rsid w:val="00884387"/>
    <w:rsid w:val="00884D36"/>
    <w:rsid w:val="00885C82"/>
    <w:rsid w:val="00886F05"/>
    <w:rsid w:val="008901CC"/>
    <w:rsid w:val="0089194D"/>
    <w:rsid w:val="00892823"/>
    <w:rsid w:val="00892DC5"/>
    <w:rsid w:val="0089406A"/>
    <w:rsid w:val="00894F9C"/>
    <w:rsid w:val="008951B2"/>
    <w:rsid w:val="0089562F"/>
    <w:rsid w:val="00897863"/>
    <w:rsid w:val="008B2C9C"/>
    <w:rsid w:val="008B3124"/>
    <w:rsid w:val="008B4E71"/>
    <w:rsid w:val="008C08B8"/>
    <w:rsid w:val="008C08CB"/>
    <w:rsid w:val="008C10D4"/>
    <w:rsid w:val="008C1E15"/>
    <w:rsid w:val="008C263B"/>
    <w:rsid w:val="008C613E"/>
    <w:rsid w:val="008D13CE"/>
    <w:rsid w:val="008D2063"/>
    <w:rsid w:val="008D515F"/>
    <w:rsid w:val="008D606F"/>
    <w:rsid w:val="008D7EC5"/>
    <w:rsid w:val="008E64AF"/>
    <w:rsid w:val="008E7B87"/>
    <w:rsid w:val="008E7C17"/>
    <w:rsid w:val="008F0C1C"/>
    <w:rsid w:val="008F1026"/>
    <w:rsid w:val="008F3785"/>
    <w:rsid w:val="008F3837"/>
    <w:rsid w:val="008F6468"/>
    <w:rsid w:val="008F702E"/>
    <w:rsid w:val="009039A2"/>
    <w:rsid w:val="00905A1E"/>
    <w:rsid w:val="00913F7B"/>
    <w:rsid w:val="0092143D"/>
    <w:rsid w:val="0092147B"/>
    <w:rsid w:val="00923F73"/>
    <w:rsid w:val="00925844"/>
    <w:rsid w:val="009266DB"/>
    <w:rsid w:val="0093124F"/>
    <w:rsid w:val="009342A9"/>
    <w:rsid w:val="0093484B"/>
    <w:rsid w:val="00935D37"/>
    <w:rsid w:val="00936CD0"/>
    <w:rsid w:val="009422ED"/>
    <w:rsid w:val="009442FB"/>
    <w:rsid w:val="00944558"/>
    <w:rsid w:val="009479A2"/>
    <w:rsid w:val="0095387E"/>
    <w:rsid w:val="00954328"/>
    <w:rsid w:val="00954FD4"/>
    <w:rsid w:val="009565BB"/>
    <w:rsid w:val="00960C68"/>
    <w:rsid w:val="0096205B"/>
    <w:rsid w:val="00962577"/>
    <w:rsid w:val="00965DA6"/>
    <w:rsid w:val="00966665"/>
    <w:rsid w:val="00971A27"/>
    <w:rsid w:val="00971B6A"/>
    <w:rsid w:val="00972E2B"/>
    <w:rsid w:val="00973396"/>
    <w:rsid w:val="00974290"/>
    <w:rsid w:val="009745EB"/>
    <w:rsid w:val="00975A95"/>
    <w:rsid w:val="00976463"/>
    <w:rsid w:val="00976E33"/>
    <w:rsid w:val="009777F7"/>
    <w:rsid w:val="00981C54"/>
    <w:rsid w:val="00981DD6"/>
    <w:rsid w:val="009822D6"/>
    <w:rsid w:val="0098305F"/>
    <w:rsid w:val="0098336E"/>
    <w:rsid w:val="00983E09"/>
    <w:rsid w:val="00985693"/>
    <w:rsid w:val="0099068E"/>
    <w:rsid w:val="00992D3E"/>
    <w:rsid w:val="0099429B"/>
    <w:rsid w:val="00994767"/>
    <w:rsid w:val="00994C35"/>
    <w:rsid w:val="00997DCB"/>
    <w:rsid w:val="009A082E"/>
    <w:rsid w:val="009A19BB"/>
    <w:rsid w:val="009A287D"/>
    <w:rsid w:val="009A330F"/>
    <w:rsid w:val="009A7824"/>
    <w:rsid w:val="009B0255"/>
    <w:rsid w:val="009B0CFE"/>
    <w:rsid w:val="009B2100"/>
    <w:rsid w:val="009B43E2"/>
    <w:rsid w:val="009B5E8B"/>
    <w:rsid w:val="009C198E"/>
    <w:rsid w:val="009C1ABF"/>
    <w:rsid w:val="009C222D"/>
    <w:rsid w:val="009C51F6"/>
    <w:rsid w:val="009C58BF"/>
    <w:rsid w:val="009D108B"/>
    <w:rsid w:val="009D13AD"/>
    <w:rsid w:val="009D3F76"/>
    <w:rsid w:val="009D5E11"/>
    <w:rsid w:val="009D6D59"/>
    <w:rsid w:val="009D7DB0"/>
    <w:rsid w:val="009E0EC2"/>
    <w:rsid w:val="009E3A2F"/>
    <w:rsid w:val="009E42AF"/>
    <w:rsid w:val="009E4424"/>
    <w:rsid w:val="009E60EB"/>
    <w:rsid w:val="009E6C07"/>
    <w:rsid w:val="009F3BC7"/>
    <w:rsid w:val="009F47D1"/>
    <w:rsid w:val="009F6347"/>
    <w:rsid w:val="009F639F"/>
    <w:rsid w:val="00A014F3"/>
    <w:rsid w:val="00A0377C"/>
    <w:rsid w:val="00A06D05"/>
    <w:rsid w:val="00A109F2"/>
    <w:rsid w:val="00A109F6"/>
    <w:rsid w:val="00A10F0A"/>
    <w:rsid w:val="00A11543"/>
    <w:rsid w:val="00A11C76"/>
    <w:rsid w:val="00A12BA2"/>
    <w:rsid w:val="00A148F8"/>
    <w:rsid w:val="00A15666"/>
    <w:rsid w:val="00A201E5"/>
    <w:rsid w:val="00A26252"/>
    <w:rsid w:val="00A30694"/>
    <w:rsid w:val="00A32E0A"/>
    <w:rsid w:val="00A34AA0"/>
    <w:rsid w:val="00A359EA"/>
    <w:rsid w:val="00A3633A"/>
    <w:rsid w:val="00A36A49"/>
    <w:rsid w:val="00A37895"/>
    <w:rsid w:val="00A408F7"/>
    <w:rsid w:val="00A43B33"/>
    <w:rsid w:val="00A477D2"/>
    <w:rsid w:val="00A5099B"/>
    <w:rsid w:val="00A519B4"/>
    <w:rsid w:val="00A51E37"/>
    <w:rsid w:val="00A52290"/>
    <w:rsid w:val="00A53599"/>
    <w:rsid w:val="00A56C1F"/>
    <w:rsid w:val="00A57C42"/>
    <w:rsid w:val="00A64E16"/>
    <w:rsid w:val="00A710F5"/>
    <w:rsid w:val="00A72F5F"/>
    <w:rsid w:val="00A7489D"/>
    <w:rsid w:val="00A74BC3"/>
    <w:rsid w:val="00A768DB"/>
    <w:rsid w:val="00A76AB4"/>
    <w:rsid w:val="00A813DF"/>
    <w:rsid w:val="00A823FC"/>
    <w:rsid w:val="00A82BDF"/>
    <w:rsid w:val="00A834D6"/>
    <w:rsid w:val="00A879F5"/>
    <w:rsid w:val="00A949FA"/>
    <w:rsid w:val="00A957CA"/>
    <w:rsid w:val="00AA191B"/>
    <w:rsid w:val="00AA39B2"/>
    <w:rsid w:val="00AA5EBA"/>
    <w:rsid w:val="00AA73D2"/>
    <w:rsid w:val="00AA7B19"/>
    <w:rsid w:val="00AB0CA4"/>
    <w:rsid w:val="00AB69EA"/>
    <w:rsid w:val="00AC07D2"/>
    <w:rsid w:val="00AC0F00"/>
    <w:rsid w:val="00AC535F"/>
    <w:rsid w:val="00AD0AD9"/>
    <w:rsid w:val="00AD2314"/>
    <w:rsid w:val="00AD3A76"/>
    <w:rsid w:val="00AD44EA"/>
    <w:rsid w:val="00AE14CC"/>
    <w:rsid w:val="00AE1FF1"/>
    <w:rsid w:val="00AE39C0"/>
    <w:rsid w:val="00AF2254"/>
    <w:rsid w:val="00AF39E9"/>
    <w:rsid w:val="00AF44DE"/>
    <w:rsid w:val="00AF4982"/>
    <w:rsid w:val="00AF6510"/>
    <w:rsid w:val="00AF66A2"/>
    <w:rsid w:val="00B01333"/>
    <w:rsid w:val="00B029A9"/>
    <w:rsid w:val="00B02E6A"/>
    <w:rsid w:val="00B116DD"/>
    <w:rsid w:val="00B11BE1"/>
    <w:rsid w:val="00B128A9"/>
    <w:rsid w:val="00B16848"/>
    <w:rsid w:val="00B178C8"/>
    <w:rsid w:val="00B17DFA"/>
    <w:rsid w:val="00B21014"/>
    <w:rsid w:val="00B250EC"/>
    <w:rsid w:val="00B2515C"/>
    <w:rsid w:val="00B252E4"/>
    <w:rsid w:val="00B26DEB"/>
    <w:rsid w:val="00B30C21"/>
    <w:rsid w:val="00B33630"/>
    <w:rsid w:val="00B35FA9"/>
    <w:rsid w:val="00B37E43"/>
    <w:rsid w:val="00B40405"/>
    <w:rsid w:val="00B42013"/>
    <w:rsid w:val="00B44499"/>
    <w:rsid w:val="00B52057"/>
    <w:rsid w:val="00B52E86"/>
    <w:rsid w:val="00B52F99"/>
    <w:rsid w:val="00B5401A"/>
    <w:rsid w:val="00B55440"/>
    <w:rsid w:val="00B577E7"/>
    <w:rsid w:val="00B63A48"/>
    <w:rsid w:val="00B64CAF"/>
    <w:rsid w:val="00B657CD"/>
    <w:rsid w:val="00B70B09"/>
    <w:rsid w:val="00B70C26"/>
    <w:rsid w:val="00B715A0"/>
    <w:rsid w:val="00B71F53"/>
    <w:rsid w:val="00B72E8B"/>
    <w:rsid w:val="00B74677"/>
    <w:rsid w:val="00B753E5"/>
    <w:rsid w:val="00B779F8"/>
    <w:rsid w:val="00B80BAC"/>
    <w:rsid w:val="00B81D0B"/>
    <w:rsid w:val="00B84C95"/>
    <w:rsid w:val="00B922D9"/>
    <w:rsid w:val="00B92600"/>
    <w:rsid w:val="00B92BFC"/>
    <w:rsid w:val="00B92ED3"/>
    <w:rsid w:val="00B95614"/>
    <w:rsid w:val="00BA034A"/>
    <w:rsid w:val="00BA168C"/>
    <w:rsid w:val="00BA4F8D"/>
    <w:rsid w:val="00BA5BA5"/>
    <w:rsid w:val="00BB42E5"/>
    <w:rsid w:val="00BC0226"/>
    <w:rsid w:val="00BC0D48"/>
    <w:rsid w:val="00BC15C3"/>
    <w:rsid w:val="00BC473B"/>
    <w:rsid w:val="00BD0691"/>
    <w:rsid w:val="00BD416A"/>
    <w:rsid w:val="00BD424D"/>
    <w:rsid w:val="00BD4B85"/>
    <w:rsid w:val="00BD7E23"/>
    <w:rsid w:val="00BE0A4E"/>
    <w:rsid w:val="00BE0D58"/>
    <w:rsid w:val="00BE1885"/>
    <w:rsid w:val="00BE3EB6"/>
    <w:rsid w:val="00C02119"/>
    <w:rsid w:val="00C03108"/>
    <w:rsid w:val="00C05026"/>
    <w:rsid w:val="00C07975"/>
    <w:rsid w:val="00C11124"/>
    <w:rsid w:val="00C12526"/>
    <w:rsid w:val="00C14FAC"/>
    <w:rsid w:val="00C217BC"/>
    <w:rsid w:val="00C21885"/>
    <w:rsid w:val="00C2611F"/>
    <w:rsid w:val="00C341FE"/>
    <w:rsid w:val="00C36704"/>
    <w:rsid w:val="00C44D7E"/>
    <w:rsid w:val="00C45173"/>
    <w:rsid w:val="00C45EBB"/>
    <w:rsid w:val="00C462E4"/>
    <w:rsid w:val="00C50F7E"/>
    <w:rsid w:val="00C54191"/>
    <w:rsid w:val="00C55AE8"/>
    <w:rsid w:val="00C56D79"/>
    <w:rsid w:val="00C624BA"/>
    <w:rsid w:val="00C64200"/>
    <w:rsid w:val="00C64F72"/>
    <w:rsid w:val="00C64F79"/>
    <w:rsid w:val="00C65035"/>
    <w:rsid w:val="00C65D6C"/>
    <w:rsid w:val="00C663DC"/>
    <w:rsid w:val="00C66DA3"/>
    <w:rsid w:val="00C6762E"/>
    <w:rsid w:val="00C70883"/>
    <w:rsid w:val="00C7097A"/>
    <w:rsid w:val="00C70EC5"/>
    <w:rsid w:val="00C71F02"/>
    <w:rsid w:val="00C74400"/>
    <w:rsid w:val="00C75BF3"/>
    <w:rsid w:val="00C77AF8"/>
    <w:rsid w:val="00C80020"/>
    <w:rsid w:val="00C83E6A"/>
    <w:rsid w:val="00C868CE"/>
    <w:rsid w:val="00C919C9"/>
    <w:rsid w:val="00C91A66"/>
    <w:rsid w:val="00C94E09"/>
    <w:rsid w:val="00C95D91"/>
    <w:rsid w:val="00C97549"/>
    <w:rsid w:val="00C97804"/>
    <w:rsid w:val="00C97E13"/>
    <w:rsid w:val="00CA40A1"/>
    <w:rsid w:val="00CA6337"/>
    <w:rsid w:val="00CA6D06"/>
    <w:rsid w:val="00CB08DA"/>
    <w:rsid w:val="00CB0B6B"/>
    <w:rsid w:val="00CB6568"/>
    <w:rsid w:val="00CC114A"/>
    <w:rsid w:val="00CC3A7C"/>
    <w:rsid w:val="00CC4E3E"/>
    <w:rsid w:val="00CC4FEF"/>
    <w:rsid w:val="00CC53B6"/>
    <w:rsid w:val="00CC5D96"/>
    <w:rsid w:val="00CD1235"/>
    <w:rsid w:val="00CD3786"/>
    <w:rsid w:val="00CD4A1D"/>
    <w:rsid w:val="00CE29F7"/>
    <w:rsid w:val="00CE488B"/>
    <w:rsid w:val="00CE5254"/>
    <w:rsid w:val="00CE5AAA"/>
    <w:rsid w:val="00CF035D"/>
    <w:rsid w:val="00CF0F91"/>
    <w:rsid w:val="00CF1B7A"/>
    <w:rsid w:val="00CF1E8B"/>
    <w:rsid w:val="00CF2C93"/>
    <w:rsid w:val="00CF4BC0"/>
    <w:rsid w:val="00CF5CD4"/>
    <w:rsid w:val="00D01C69"/>
    <w:rsid w:val="00D04819"/>
    <w:rsid w:val="00D122F5"/>
    <w:rsid w:val="00D139A0"/>
    <w:rsid w:val="00D16473"/>
    <w:rsid w:val="00D20832"/>
    <w:rsid w:val="00D2440B"/>
    <w:rsid w:val="00D25B67"/>
    <w:rsid w:val="00D27D26"/>
    <w:rsid w:val="00D3033D"/>
    <w:rsid w:val="00D30B4D"/>
    <w:rsid w:val="00D30DF7"/>
    <w:rsid w:val="00D31E2A"/>
    <w:rsid w:val="00D36A19"/>
    <w:rsid w:val="00D406ED"/>
    <w:rsid w:val="00D429B1"/>
    <w:rsid w:val="00D45163"/>
    <w:rsid w:val="00D4532F"/>
    <w:rsid w:val="00D45B91"/>
    <w:rsid w:val="00D47080"/>
    <w:rsid w:val="00D53F17"/>
    <w:rsid w:val="00D56289"/>
    <w:rsid w:val="00D573F4"/>
    <w:rsid w:val="00D61101"/>
    <w:rsid w:val="00D6233B"/>
    <w:rsid w:val="00D65A8B"/>
    <w:rsid w:val="00D6780D"/>
    <w:rsid w:val="00D6785E"/>
    <w:rsid w:val="00D70726"/>
    <w:rsid w:val="00D718AA"/>
    <w:rsid w:val="00D73FE5"/>
    <w:rsid w:val="00D750D8"/>
    <w:rsid w:val="00D81C95"/>
    <w:rsid w:val="00D85741"/>
    <w:rsid w:val="00D87FB2"/>
    <w:rsid w:val="00D94E6E"/>
    <w:rsid w:val="00DA12D8"/>
    <w:rsid w:val="00DA1747"/>
    <w:rsid w:val="00DA3821"/>
    <w:rsid w:val="00DA3E46"/>
    <w:rsid w:val="00DA6428"/>
    <w:rsid w:val="00DA78A8"/>
    <w:rsid w:val="00DA79D8"/>
    <w:rsid w:val="00DA7F28"/>
    <w:rsid w:val="00DB1BC7"/>
    <w:rsid w:val="00DB2D58"/>
    <w:rsid w:val="00DB4ED3"/>
    <w:rsid w:val="00DC0639"/>
    <w:rsid w:val="00DC0A0A"/>
    <w:rsid w:val="00DC0E1F"/>
    <w:rsid w:val="00DC19BC"/>
    <w:rsid w:val="00DC21CD"/>
    <w:rsid w:val="00DC2CE9"/>
    <w:rsid w:val="00DC430D"/>
    <w:rsid w:val="00DC49BA"/>
    <w:rsid w:val="00DD1105"/>
    <w:rsid w:val="00DD5800"/>
    <w:rsid w:val="00DD643D"/>
    <w:rsid w:val="00DE10EE"/>
    <w:rsid w:val="00DE2DBD"/>
    <w:rsid w:val="00DE69C3"/>
    <w:rsid w:val="00DE77A9"/>
    <w:rsid w:val="00DE79D7"/>
    <w:rsid w:val="00DF1ECD"/>
    <w:rsid w:val="00DF226F"/>
    <w:rsid w:val="00E01EE4"/>
    <w:rsid w:val="00E03F51"/>
    <w:rsid w:val="00E04A68"/>
    <w:rsid w:val="00E06F4C"/>
    <w:rsid w:val="00E12892"/>
    <w:rsid w:val="00E13168"/>
    <w:rsid w:val="00E131B9"/>
    <w:rsid w:val="00E17B27"/>
    <w:rsid w:val="00E24200"/>
    <w:rsid w:val="00E343AA"/>
    <w:rsid w:val="00E35579"/>
    <w:rsid w:val="00E414F0"/>
    <w:rsid w:val="00E419E6"/>
    <w:rsid w:val="00E41BEF"/>
    <w:rsid w:val="00E42B01"/>
    <w:rsid w:val="00E44910"/>
    <w:rsid w:val="00E463DD"/>
    <w:rsid w:val="00E46E7B"/>
    <w:rsid w:val="00E470AC"/>
    <w:rsid w:val="00E5227C"/>
    <w:rsid w:val="00E54FF1"/>
    <w:rsid w:val="00E56D35"/>
    <w:rsid w:val="00E57002"/>
    <w:rsid w:val="00E57786"/>
    <w:rsid w:val="00E6085F"/>
    <w:rsid w:val="00E61C44"/>
    <w:rsid w:val="00E61CD5"/>
    <w:rsid w:val="00E61D0B"/>
    <w:rsid w:val="00E661EB"/>
    <w:rsid w:val="00E66824"/>
    <w:rsid w:val="00E71B97"/>
    <w:rsid w:val="00E7221D"/>
    <w:rsid w:val="00E72772"/>
    <w:rsid w:val="00E733DC"/>
    <w:rsid w:val="00E75581"/>
    <w:rsid w:val="00E7580D"/>
    <w:rsid w:val="00E77E00"/>
    <w:rsid w:val="00E805E5"/>
    <w:rsid w:val="00E80F14"/>
    <w:rsid w:val="00E80FFD"/>
    <w:rsid w:val="00E82AB1"/>
    <w:rsid w:val="00E84DF2"/>
    <w:rsid w:val="00E8543A"/>
    <w:rsid w:val="00E929D5"/>
    <w:rsid w:val="00E92B4C"/>
    <w:rsid w:val="00E93593"/>
    <w:rsid w:val="00E938B9"/>
    <w:rsid w:val="00E93EC7"/>
    <w:rsid w:val="00E962C6"/>
    <w:rsid w:val="00EA147A"/>
    <w:rsid w:val="00EA45F2"/>
    <w:rsid w:val="00EB00AD"/>
    <w:rsid w:val="00EB3201"/>
    <w:rsid w:val="00EB5A2D"/>
    <w:rsid w:val="00EB6356"/>
    <w:rsid w:val="00EC046B"/>
    <w:rsid w:val="00EC06DF"/>
    <w:rsid w:val="00EC6982"/>
    <w:rsid w:val="00ED09B9"/>
    <w:rsid w:val="00ED322A"/>
    <w:rsid w:val="00EE0A64"/>
    <w:rsid w:val="00EE1D8A"/>
    <w:rsid w:val="00EF02C0"/>
    <w:rsid w:val="00EF08B3"/>
    <w:rsid w:val="00EF3F73"/>
    <w:rsid w:val="00EF5996"/>
    <w:rsid w:val="00EF60DA"/>
    <w:rsid w:val="00EF68EF"/>
    <w:rsid w:val="00F0026F"/>
    <w:rsid w:val="00F01FF9"/>
    <w:rsid w:val="00F03DE1"/>
    <w:rsid w:val="00F05DDE"/>
    <w:rsid w:val="00F073DF"/>
    <w:rsid w:val="00F11A77"/>
    <w:rsid w:val="00F14EF7"/>
    <w:rsid w:val="00F2010E"/>
    <w:rsid w:val="00F20130"/>
    <w:rsid w:val="00F20546"/>
    <w:rsid w:val="00F248CB"/>
    <w:rsid w:val="00F24F6A"/>
    <w:rsid w:val="00F30A67"/>
    <w:rsid w:val="00F32DEF"/>
    <w:rsid w:val="00F34BF5"/>
    <w:rsid w:val="00F42C85"/>
    <w:rsid w:val="00F43DD3"/>
    <w:rsid w:val="00F43F09"/>
    <w:rsid w:val="00F4494D"/>
    <w:rsid w:val="00F45C1C"/>
    <w:rsid w:val="00F47D5E"/>
    <w:rsid w:val="00F51784"/>
    <w:rsid w:val="00F51B9D"/>
    <w:rsid w:val="00F52456"/>
    <w:rsid w:val="00F565BF"/>
    <w:rsid w:val="00F571F1"/>
    <w:rsid w:val="00F606E0"/>
    <w:rsid w:val="00F60B42"/>
    <w:rsid w:val="00F60E3C"/>
    <w:rsid w:val="00F61F00"/>
    <w:rsid w:val="00F639E3"/>
    <w:rsid w:val="00F656BC"/>
    <w:rsid w:val="00F658DA"/>
    <w:rsid w:val="00F65D9C"/>
    <w:rsid w:val="00F6619B"/>
    <w:rsid w:val="00F6661B"/>
    <w:rsid w:val="00F668F9"/>
    <w:rsid w:val="00F701D1"/>
    <w:rsid w:val="00F77C5C"/>
    <w:rsid w:val="00F80011"/>
    <w:rsid w:val="00F80B7E"/>
    <w:rsid w:val="00F81E74"/>
    <w:rsid w:val="00F90A28"/>
    <w:rsid w:val="00F92F6C"/>
    <w:rsid w:val="00F948AE"/>
    <w:rsid w:val="00F94E4B"/>
    <w:rsid w:val="00F96F6D"/>
    <w:rsid w:val="00F97DA5"/>
    <w:rsid w:val="00FA175F"/>
    <w:rsid w:val="00FA208D"/>
    <w:rsid w:val="00FA25B6"/>
    <w:rsid w:val="00FA2937"/>
    <w:rsid w:val="00FA4210"/>
    <w:rsid w:val="00FA5816"/>
    <w:rsid w:val="00FA6F93"/>
    <w:rsid w:val="00FA7CBC"/>
    <w:rsid w:val="00FB1C39"/>
    <w:rsid w:val="00FB2E08"/>
    <w:rsid w:val="00FB6636"/>
    <w:rsid w:val="00FC2494"/>
    <w:rsid w:val="00FC379B"/>
    <w:rsid w:val="00FC49FE"/>
    <w:rsid w:val="00FD11B9"/>
    <w:rsid w:val="00FD20F5"/>
    <w:rsid w:val="00FD6C4C"/>
    <w:rsid w:val="00FD6EA5"/>
    <w:rsid w:val="00FE0290"/>
    <w:rsid w:val="00FE1F77"/>
    <w:rsid w:val="00FE5176"/>
    <w:rsid w:val="00FE51C0"/>
    <w:rsid w:val="00FE66F8"/>
    <w:rsid w:val="00FF0F74"/>
    <w:rsid w:val="00FF27B5"/>
    <w:rsid w:val="00FF465E"/>
    <w:rsid w:val="00FF5B2D"/>
    <w:rsid w:val="00FF63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0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rsid w:val="00682EB8"/>
    <w:pPr>
      <w:widowControl/>
      <w:spacing w:before="100" w:beforeAutospacing="1" w:after="100" w:afterAutospacing="1"/>
      <w:jc w:val="left"/>
    </w:pPr>
    <w:rPr>
      <w:rFonts w:ascii="宋体" w:eastAsia="宋体" w:hAnsi="宋体" w:cs="宋体"/>
      <w:kern w:val="0"/>
      <w:sz w:val="24"/>
      <w:szCs w:val="24"/>
    </w:rPr>
  </w:style>
  <w:style w:type="paragraph" w:customStyle="1" w:styleId="reportno">
    <w:name w:val="report_no"/>
    <w:basedOn w:val="a"/>
    <w:rsid w:val="00682EB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82EB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82EB8"/>
    <w:rPr>
      <w:b/>
      <w:bCs/>
    </w:rPr>
  </w:style>
</w:styles>
</file>

<file path=word/webSettings.xml><?xml version="1.0" encoding="utf-8"?>
<w:webSettings xmlns:r="http://schemas.openxmlformats.org/officeDocument/2006/relationships" xmlns:w="http://schemas.openxmlformats.org/wordprocessingml/2006/main">
  <w:divs>
    <w:div w:id="15387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917</Words>
  <Characters>5229</Characters>
  <Application>Microsoft Office Word</Application>
  <DocSecurity>0</DocSecurity>
  <Lines>43</Lines>
  <Paragraphs>12</Paragraphs>
  <ScaleCrop>false</ScaleCrop>
  <Company>Sky123.Org</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2018-11-16T00:28:00Z</dcterms:created>
  <dcterms:modified xsi:type="dcterms:W3CDTF">2018-11-16T00:29:00Z</dcterms:modified>
</cp:coreProperties>
</file>