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08" w:lineRule="auto"/>
        <w:ind w:left="-6" w:right="0" w:hanging="11"/>
        <w:jc w:val="left"/>
        <w:textAlignment w:val="auto"/>
        <w:rPr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28"/>
          <w:szCs w:val="22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-15" w:right="0" w:firstLine="1128"/>
        <w:jc w:val="left"/>
        <w:rPr>
          <w:rFonts w:hint="eastAsia" w:ascii="微软雅黑" w:hAnsi="微软雅黑" w:eastAsia="微软雅黑" w:cs="微软雅黑"/>
          <w:color w:val="000000"/>
          <w:kern w:val="2"/>
          <w:sz w:val="44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2"/>
          <w:sz w:val="44"/>
          <w:szCs w:val="22"/>
          <w:lang w:val="en-US" w:eastAsia="zh-CN" w:bidi="ar"/>
        </w:rPr>
        <w:t>四川省基础教育教学指导专业委员会专家推荐人选汇总表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right="0"/>
        <w:jc w:val="left"/>
        <w:rPr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22"/>
          <w:lang w:val="en-US" w:eastAsia="zh-CN" w:bidi="ar"/>
        </w:rPr>
        <w:t>组织推荐单位名称（盖章）：川北医学院</w:t>
      </w:r>
    </w:p>
    <w:tbl>
      <w:tblPr>
        <w:tblStyle w:val="6"/>
        <w:tblW w:w="14315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38" w:type="dxa"/>
          <w:bottom w:w="128" w:type="dxa"/>
          <w:right w:w="138" w:type="dxa"/>
        </w:tblCellMar>
      </w:tblPr>
      <w:tblGrid>
        <w:gridCol w:w="905"/>
        <w:gridCol w:w="2934"/>
        <w:gridCol w:w="1134"/>
        <w:gridCol w:w="1134"/>
        <w:gridCol w:w="1134"/>
        <w:gridCol w:w="1719"/>
        <w:gridCol w:w="1691"/>
        <w:gridCol w:w="3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38" w:type="dxa"/>
            <w:bottom w:w="128" w:type="dxa"/>
            <w:right w:w="138" w:type="dxa"/>
          </w:tblCellMar>
        </w:tblPrEx>
        <w:trPr>
          <w:trHeight w:val="807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3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序号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32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专委会名称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姓名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82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72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年龄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工作单位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58" w:right="0" w:firstLine="0"/>
              <w:jc w:val="center"/>
              <w:rPr>
                <w:rFonts w:hint="eastAsia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2"/>
                <w:lang w:val="en-US" w:eastAsia="zh-CN" w:bidi="ar"/>
              </w:rPr>
              <w:t>职务、职称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38" w:type="dxa"/>
            <w:bottom w:w="128" w:type="dxa"/>
            <w:right w:w="138" w:type="dxa"/>
          </w:tblCellMar>
        </w:tblPrEx>
        <w:trPr>
          <w:trHeight w:val="516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心理健康教育专业委员会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雷 蓉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女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46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中共党员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川北医学院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21"/>
                <w:lang w:val="en-US" w:eastAsia="zh-CN"/>
              </w:rPr>
              <w:t>教务科科长、副教授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38" w:type="dxa"/>
            <w:bottom w:w="128" w:type="dxa"/>
            <w:right w:w="138" w:type="dxa"/>
          </w:tblCellMar>
        </w:tblPrEx>
        <w:trPr>
          <w:trHeight w:val="624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A2F35"/>
                <w:spacing w:val="0"/>
                <w:sz w:val="24"/>
                <w:szCs w:val="24"/>
                <w:shd w:val="clear" w:fill="FFFFFF"/>
              </w:rPr>
              <w:t>心理健康教育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A2F35"/>
                <w:spacing w:val="0"/>
                <w:sz w:val="24"/>
                <w:szCs w:val="24"/>
                <w:shd w:val="clear" w:fill="FFFFFF"/>
                <w:lang w:val="en-US" w:eastAsia="zh-CN"/>
              </w:rPr>
              <w:t>专业委员会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罗家明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川北医学院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精神卫生学院党总支书记、院长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38" w:type="dxa"/>
            <w:bottom w:w="128" w:type="dxa"/>
            <w:right w:w="138" w:type="dxa"/>
          </w:tblCellMar>
        </w:tblPrEx>
        <w:trPr>
          <w:trHeight w:val="340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体育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A2F35"/>
                <w:spacing w:val="0"/>
                <w:sz w:val="24"/>
                <w:szCs w:val="24"/>
                <w:shd w:val="clear" w:fill="FFFFFF"/>
              </w:rPr>
              <w:t>教育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专业委员会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李继军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民盟盟员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川北医学院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教务科科长、教授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38" w:type="dxa"/>
            <w:bottom w:w="128" w:type="dxa"/>
            <w:right w:w="138" w:type="dxa"/>
          </w:tblCellMar>
        </w:tblPrEx>
        <w:trPr>
          <w:trHeight w:val="867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美育教育专业委员会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黄 平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川北医学院</w:t>
            </w: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党委副书记、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38" w:type="dxa"/>
            <w:bottom w:w="128" w:type="dxa"/>
            <w:right w:w="138" w:type="dxa"/>
          </w:tblCellMar>
        </w:tblPrEx>
        <w:trPr>
          <w:trHeight w:val="624" w:hRule="atLeast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7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36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center"/>
              <w:rPr>
                <w:rFonts w:hint="eastAsia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685" w:afterAutospacing="0" w:line="256" w:lineRule="auto"/>
        <w:ind w:left="0" w:right="0" w:firstLine="0"/>
        <w:jc w:val="left"/>
      </w:pPr>
      <w:r>
        <w:rPr>
          <w:rFonts w:hint="eastAsia" w:ascii="仿宋" w:hAnsi="仿宋" w:eastAsia="仿宋" w:cs="仿宋"/>
          <w:color w:val="000000"/>
          <w:kern w:val="2"/>
          <w:sz w:val="24"/>
          <w:szCs w:val="22"/>
          <w:lang w:val="en-US" w:eastAsia="zh-CN" w:bidi="ar"/>
        </w:rPr>
        <w:t>备注：每个专委会可推荐</w:t>
      </w:r>
      <w:r>
        <w:rPr>
          <w:rFonts w:hint="default" w:ascii="Times New Roman" w:hAnsi="Times New Roman" w:eastAsia="Times New Roman" w:cs="Times New Roman"/>
          <w:color w:val="000000"/>
          <w:kern w:val="2"/>
          <w:sz w:val="24"/>
          <w:szCs w:val="2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2"/>
          <w:sz w:val="24"/>
          <w:szCs w:val="22"/>
          <w:lang w:val="en-US" w:eastAsia="zh-CN" w:bidi="ar"/>
        </w:rPr>
        <w:t>人，注：没有合适人选可不推荐。该表格可延展。</w:t>
      </w:r>
    </w:p>
    <w:sectPr>
      <w:footerReference r:id="rId3" w:type="default"/>
      <w:pgSz w:w="16838" w:h="11906" w:orient="landscape"/>
      <w:pgMar w:top="1440" w:right="1440" w:bottom="1440" w:left="1985" w:header="720" w:footer="720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sz w:val="24"/>
        <w:szCs w:val="40"/>
        <w:lang w:val="en-US" w:eastAsia="zh-CN"/>
      </w:rPr>
    </w:pPr>
    <w:r>
      <w:rPr>
        <w:sz w:val="24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Yjg4ZDljNjM0ZjAxNTg5OGFhNTUzMTRjMTMwYmMifQ=="/>
  </w:docVars>
  <w:rsids>
    <w:rsidRoot w:val="00033B90"/>
    <w:rsid w:val="00033B90"/>
    <w:rsid w:val="0563090D"/>
    <w:rsid w:val="06640EF5"/>
    <w:rsid w:val="0A025C68"/>
    <w:rsid w:val="16E805D1"/>
    <w:rsid w:val="17D84D3F"/>
    <w:rsid w:val="1C902D32"/>
    <w:rsid w:val="237D4EDC"/>
    <w:rsid w:val="25B74631"/>
    <w:rsid w:val="2A421D51"/>
    <w:rsid w:val="370276D6"/>
    <w:rsid w:val="38DC7FFD"/>
    <w:rsid w:val="3A18622E"/>
    <w:rsid w:val="3C3C7BFB"/>
    <w:rsid w:val="416378CE"/>
    <w:rsid w:val="423F5EDE"/>
    <w:rsid w:val="4AE14A5A"/>
    <w:rsid w:val="57CC7219"/>
    <w:rsid w:val="60566219"/>
    <w:rsid w:val="60E92BEA"/>
    <w:rsid w:val="62D01C6C"/>
    <w:rsid w:val="645B2050"/>
    <w:rsid w:val="67505DA8"/>
    <w:rsid w:val="6EBA5BC5"/>
    <w:rsid w:val="6F6C348A"/>
    <w:rsid w:val="71C10563"/>
    <w:rsid w:val="758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Grid"/>
    <w:basedOn w:val="4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300</Characters>
  <Lines>0</Lines>
  <Paragraphs>0</Paragraphs>
  <TotalTime>0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2023-04-26T07:52:00Z</dcterms:created>
  <dc:creator>????403506</dc:creator>
  <cp:lastModifiedBy>Administrator</cp:lastModifiedBy>
  <dcterms:modified xsi:type="dcterms:W3CDTF">2023-05-09T02:59:32Z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AE4775CE7158476C8CA328EF423D6FFF_13</vt:lpwstr>
  </property>
</Properties>
</file>