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 w:val="52"/>
          <w:szCs w:val="52"/>
        </w:rPr>
      </w:pPr>
      <w:r>
        <w:rPr>
          <w:rFonts w:hint="eastAsia" w:asciiTheme="minorHAnsi" w:hAnsiTheme="minorHAnsi" w:eastAsiaTheme="minorEastAsia" w:cstheme="minorBidi"/>
          <w:b/>
          <w:sz w:val="52"/>
          <w:szCs w:val="52"/>
        </w:rPr>
        <w:t>川北医学院继续教育学院</w:t>
      </w:r>
    </w:p>
    <w:p>
      <w:pPr>
        <w:jc w:val="center"/>
        <w:rPr>
          <w:rFonts w:asciiTheme="minorHAnsi" w:hAnsiTheme="minorHAnsi" w:eastAsiaTheme="minorEastAsia" w:cstheme="minorBidi"/>
          <w:b/>
          <w:sz w:val="44"/>
          <w:szCs w:val="44"/>
        </w:rPr>
      </w:pPr>
    </w:p>
    <w:p>
      <w:pPr>
        <w:jc w:val="center"/>
        <w:rPr>
          <w:rFonts w:asciiTheme="minorHAnsi" w:hAnsiTheme="minorHAnsi" w:eastAsiaTheme="minorEastAsia" w:cstheme="minorBidi"/>
          <w:b/>
          <w:sz w:val="44"/>
          <w:szCs w:val="44"/>
        </w:rPr>
      </w:pP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>成教学生课程实践记录</w:t>
      </w: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left"/>
        <w:rPr>
          <w:rFonts w:asciiTheme="minorHAnsi" w:hAnsiTheme="minorHAnsi" w:eastAsiaTheme="minorEastAsia" w:cstheme="minorBidi"/>
          <w:b/>
          <w:sz w:val="32"/>
          <w:szCs w:val="32"/>
          <w:u w:val="single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姓  名：</w:t>
      </w:r>
      <w:r>
        <w:rPr>
          <w:rFonts w:hint="eastAsia" w:asciiTheme="minorHAnsi" w:hAnsiTheme="minorHAnsi" w:eastAsiaTheme="minorEastAsia" w:cstheme="minorBidi"/>
          <w:b/>
          <w:sz w:val="32"/>
          <w:szCs w:val="32"/>
          <w:u w:val="single"/>
        </w:rPr>
        <w:t xml:space="preserve">                                                           </w:t>
      </w:r>
    </w:p>
    <w:p>
      <w:pPr>
        <w:jc w:val="left"/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jc w:val="lef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年  级：</w:t>
      </w:r>
      <w:r>
        <w:rPr>
          <w:rFonts w:hint="eastAsia" w:asciiTheme="minorHAnsi" w:hAnsiTheme="minorHAnsi" w:eastAsiaTheme="minorEastAsia" w:cstheme="minorBidi"/>
          <w:b/>
          <w:sz w:val="32"/>
          <w:szCs w:val="32"/>
          <w:u w:val="single"/>
        </w:rPr>
        <w:t xml:space="preserve">                                                           </w:t>
      </w:r>
    </w:p>
    <w:p>
      <w:pPr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jc w:val="lef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专  业：</w:t>
      </w:r>
      <w:r>
        <w:rPr>
          <w:rFonts w:hint="eastAsia" w:asciiTheme="minorHAnsi" w:hAnsiTheme="minorHAnsi" w:eastAsiaTheme="minorEastAsia" w:cstheme="minorBidi"/>
          <w:b/>
          <w:sz w:val="32"/>
          <w:szCs w:val="32"/>
          <w:u w:val="single"/>
        </w:rPr>
        <w:t xml:space="preserve">                                                           </w:t>
      </w: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 xml:space="preserve">                            </w:t>
      </w:r>
    </w:p>
    <w:p>
      <w:pPr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层  次：</w:t>
      </w:r>
      <w:r>
        <w:rPr>
          <w:rFonts w:hint="eastAsia" w:asciiTheme="minorHAnsi" w:hAnsiTheme="minorHAnsi" w:eastAsiaTheme="minorEastAsia" w:cstheme="minorBidi"/>
          <w:b/>
          <w:sz w:val="32"/>
          <w:szCs w:val="32"/>
          <w:u w:val="single"/>
        </w:rPr>
        <w:t xml:space="preserve">     专科            本科         （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u w:val="single"/>
        </w:rPr>
        <w:t>√选</w:t>
      </w:r>
      <w:r>
        <w:rPr>
          <w:rFonts w:hint="eastAsia" w:asciiTheme="minorHAnsi" w:hAnsiTheme="minorHAnsi" w:eastAsiaTheme="minorEastAsia" w:cstheme="minorBidi"/>
          <w:b/>
          <w:sz w:val="32"/>
          <w:szCs w:val="32"/>
          <w:u w:val="single"/>
        </w:rPr>
        <w:t xml:space="preserve">）                                               </w:t>
      </w: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 xml:space="preserve">               </w:t>
      </w:r>
    </w:p>
    <w:p>
      <w:pPr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jc w:val="lef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 xml:space="preserve">教学点： </w:t>
      </w:r>
      <w:r>
        <w:rPr>
          <w:rFonts w:hint="eastAsia" w:asciiTheme="minorHAnsi" w:hAnsiTheme="minorHAnsi" w:eastAsiaTheme="minorEastAsia" w:cstheme="minorBidi"/>
          <w:b/>
          <w:sz w:val="32"/>
          <w:szCs w:val="32"/>
          <w:u w:val="single"/>
        </w:rPr>
        <w:t xml:space="preserve">                                                           </w:t>
      </w: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 xml:space="preserve">    </w:t>
      </w:r>
    </w:p>
    <w:p>
      <w:pPr>
        <w:jc w:val="center"/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  <w:r>
        <w:rPr>
          <w:rFonts w:hint="eastAsia" w:asciiTheme="minorHAnsi" w:hAnsiTheme="minorHAnsi" w:eastAsiaTheme="minorEastAsia" w:cstheme="minorBidi"/>
          <w:b/>
          <w:szCs w:val="22"/>
        </w:rPr>
        <w:t>川北医学院继续教育学院</w:t>
      </w: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2"/>
        </w:rPr>
      </w:pPr>
      <w:r>
        <w:rPr>
          <w:rFonts w:hint="eastAsia" w:asciiTheme="minorHAnsi" w:hAnsiTheme="minorHAnsi" w:eastAsiaTheme="minorEastAsia" w:cstheme="minorBidi"/>
          <w:b/>
          <w:szCs w:val="22"/>
        </w:rPr>
        <w:t>实践环节报告</w:t>
      </w:r>
    </w:p>
    <w:p>
      <w:pPr>
        <w:rPr>
          <w:rFonts w:asciiTheme="minorHAnsi" w:hAnsiTheme="minorHAnsi" w:eastAsiaTheme="minorEastAsia" w:cstheme="minorBidi"/>
          <w:b/>
          <w:szCs w:val="22"/>
        </w:rPr>
      </w:pPr>
      <w:r>
        <w:rPr>
          <w:rFonts w:hint="eastAsia" w:asciiTheme="minorHAnsi" w:hAnsiTheme="minorHAnsi" w:eastAsiaTheme="minorEastAsia" w:cstheme="minorBidi"/>
          <w:szCs w:val="22"/>
        </w:rPr>
        <w:t xml:space="preserve">实践课程 </w:t>
      </w:r>
      <w:r>
        <w:rPr>
          <w:rFonts w:hint="eastAsia" w:asciiTheme="minorHAnsi" w:hAnsiTheme="minorHAnsi" w:eastAsiaTheme="minorEastAsia" w:cstheme="minorBidi"/>
          <w:szCs w:val="22"/>
          <w:u w:val="single"/>
        </w:rPr>
        <w:t xml:space="preserve">                     </w:t>
      </w:r>
      <w:r>
        <w:rPr>
          <w:rFonts w:hint="eastAsia" w:asciiTheme="minorHAnsi" w:hAnsiTheme="minorHAnsi" w:eastAsiaTheme="minorEastAsia" w:cstheme="minorBidi"/>
          <w:szCs w:val="22"/>
        </w:rPr>
        <w:t xml:space="preserve">         时间</w:t>
      </w:r>
      <w:r>
        <w:rPr>
          <w:rFonts w:hint="eastAsia" w:asciiTheme="minorHAnsi" w:hAnsiTheme="minorHAnsi" w:eastAsiaTheme="minorEastAsia" w:cstheme="minorBidi"/>
          <w:szCs w:val="22"/>
          <w:u w:val="single"/>
        </w:rPr>
        <w:t xml:space="preserve">     </w:t>
      </w:r>
      <w:r>
        <w:rPr>
          <w:rFonts w:hint="eastAsia" w:asciiTheme="minorHAnsi" w:hAnsiTheme="minorHAnsi" w:eastAsiaTheme="minorEastAsia" w:cstheme="minorBidi"/>
          <w:szCs w:val="22"/>
        </w:rPr>
        <w:t>年</w:t>
      </w:r>
      <w:r>
        <w:rPr>
          <w:rFonts w:hint="eastAsia" w:asciiTheme="minorHAnsi" w:hAnsiTheme="minorHAnsi" w:eastAsiaTheme="minorEastAsia" w:cstheme="minorBidi"/>
          <w:szCs w:val="22"/>
          <w:u w:val="single"/>
        </w:rPr>
        <w:t xml:space="preserve">   </w:t>
      </w:r>
      <w:r>
        <w:rPr>
          <w:rFonts w:hint="eastAsia" w:asciiTheme="minorHAnsi" w:hAnsiTheme="minorHAnsi" w:eastAsiaTheme="minorEastAsia" w:cstheme="minorBidi"/>
          <w:szCs w:val="22"/>
        </w:rPr>
        <w:t>月</w:t>
      </w:r>
      <w:r>
        <w:rPr>
          <w:rFonts w:hint="eastAsia" w:asciiTheme="minorHAnsi" w:hAnsiTheme="minorHAnsi" w:eastAsiaTheme="minorEastAsia" w:cstheme="minorBidi"/>
          <w:szCs w:val="22"/>
          <w:u w:val="single"/>
        </w:rPr>
        <w:t xml:space="preserve">   </w:t>
      </w:r>
      <w:r>
        <w:rPr>
          <w:rFonts w:hint="eastAsia" w:asciiTheme="minorHAnsi" w:hAnsiTheme="minorHAnsi" w:eastAsiaTheme="minorEastAsia" w:cstheme="minorBidi"/>
          <w:szCs w:val="22"/>
        </w:rPr>
        <w:t>日至</w:t>
      </w:r>
      <w:r>
        <w:rPr>
          <w:rFonts w:hint="eastAsia" w:asciiTheme="minorHAnsi" w:hAnsiTheme="minorHAnsi" w:eastAsiaTheme="minorEastAsia" w:cstheme="minorBidi"/>
          <w:szCs w:val="22"/>
          <w:u w:val="single"/>
        </w:rPr>
        <w:t xml:space="preserve">     </w:t>
      </w:r>
      <w:r>
        <w:rPr>
          <w:rFonts w:hint="eastAsia" w:asciiTheme="minorHAnsi" w:hAnsiTheme="minorHAnsi" w:eastAsiaTheme="minorEastAsia" w:cstheme="minorBidi"/>
          <w:szCs w:val="22"/>
        </w:rPr>
        <w:t>年</w:t>
      </w:r>
      <w:r>
        <w:rPr>
          <w:rFonts w:hint="eastAsia" w:asciiTheme="minorHAnsi" w:hAnsiTheme="minorHAnsi" w:eastAsiaTheme="minorEastAsia" w:cstheme="minorBidi"/>
          <w:szCs w:val="22"/>
          <w:u w:val="single"/>
        </w:rPr>
        <w:t xml:space="preserve">   </w:t>
      </w:r>
      <w:r>
        <w:rPr>
          <w:rFonts w:hint="eastAsia" w:asciiTheme="minorHAnsi" w:hAnsiTheme="minorHAnsi" w:eastAsiaTheme="minorEastAsia" w:cstheme="minorBidi"/>
          <w:szCs w:val="22"/>
        </w:rPr>
        <w:t>月</w:t>
      </w:r>
      <w:r>
        <w:rPr>
          <w:rFonts w:hint="eastAsia" w:asciiTheme="minorHAnsi" w:hAnsiTheme="minorHAnsi" w:eastAsiaTheme="minorEastAsia" w:cstheme="minorBidi"/>
          <w:szCs w:val="22"/>
          <w:u w:val="single"/>
        </w:rPr>
        <w:t xml:space="preserve">   </w:t>
      </w:r>
      <w:r>
        <w:rPr>
          <w:rFonts w:hint="eastAsia" w:asciiTheme="minorHAnsi" w:hAnsiTheme="minorHAnsi" w:eastAsiaTheme="minorEastAsia" w:cstheme="minorBidi"/>
          <w:szCs w:val="22"/>
        </w:rPr>
        <w:t>日</w:t>
      </w:r>
    </w:p>
    <w:tbl>
      <w:tblPr>
        <w:tblStyle w:val="3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833"/>
        <w:gridCol w:w="3495"/>
        <w:gridCol w:w="69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63" w:type="dxa"/>
            <w:gridSpan w:val="5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（一）实践小结</w:t>
            </w:r>
            <w:r>
              <w:rPr>
                <w:rFonts w:hint="eastAsia"/>
                <w:kern w:val="0"/>
                <w:sz w:val="20"/>
                <w:szCs w:val="20"/>
              </w:rPr>
              <w:t>（由成教生填写）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实践内容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实践收获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83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8963" w:type="dxa"/>
            <w:gridSpan w:val="5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（二）教学点审核意见（</w:t>
            </w:r>
            <w:r>
              <w:rPr>
                <w:rFonts w:hint="eastAsia"/>
                <w:kern w:val="0"/>
                <w:sz w:val="20"/>
                <w:szCs w:val="20"/>
              </w:rPr>
              <w:t>填写应完成的学时数，已完成的学时数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）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结论：    合格（   ）          不合格（   ）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963" w:type="dxa"/>
            <w:gridSpan w:val="5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（三）校本部教务科意见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结论：    合格（   ）          不合格（   ）            签名：</w:t>
            </w:r>
          </w:p>
        </w:tc>
      </w:tr>
    </w:tbl>
    <w:p>
      <w:pPr>
        <w:rPr>
          <w:rFonts w:asciiTheme="minorHAnsi" w:hAnsiTheme="minorHAnsi" w:eastAsiaTheme="minorEastAsia" w:cstheme="minorBidi"/>
          <w:szCs w:val="21"/>
        </w:rPr>
      </w:pPr>
      <w:r>
        <w:rPr>
          <w:rFonts w:asciiTheme="minorHAnsi" w:hAnsiTheme="minorHAnsi" w:eastAsiaTheme="minorEastAsia" w:cstheme="minorBidi"/>
          <w:szCs w:val="21"/>
        </w:rPr>
        <w:t>注</w:t>
      </w:r>
      <w:r>
        <w:rPr>
          <w:rFonts w:hint="eastAsia" w:asciiTheme="minorHAnsi" w:hAnsiTheme="minorHAnsi" w:eastAsiaTheme="minorEastAsia" w:cstheme="minorBidi"/>
          <w:szCs w:val="21"/>
        </w:rPr>
        <w:t>：1、</w:t>
      </w:r>
      <w:r>
        <w:rPr>
          <w:rFonts w:asciiTheme="minorHAnsi" w:hAnsiTheme="minorHAnsi" w:eastAsiaTheme="minorEastAsia" w:cstheme="minorBidi"/>
          <w:szCs w:val="21"/>
        </w:rPr>
        <w:t>中国近代史纲要实践课由学生参观相关纪念馆</w:t>
      </w:r>
      <w:r>
        <w:rPr>
          <w:rFonts w:hint="eastAsia" w:asciiTheme="minorHAnsi" w:hAnsiTheme="minorHAnsi" w:eastAsiaTheme="minorEastAsia" w:cstheme="minorBidi"/>
          <w:szCs w:val="21"/>
        </w:rPr>
        <w:t>、</w:t>
      </w:r>
      <w:r>
        <w:rPr>
          <w:rFonts w:asciiTheme="minorHAnsi" w:hAnsiTheme="minorHAnsi" w:eastAsiaTheme="minorEastAsia" w:cstheme="minorBidi"/>
          <w:szCs w:val="21"/>
        </w:rPr>
        <w:t>伟人故里</w:t>
      </w:r>
      <w:r>
        <w:rPr>
          <w:rFonts w:hint="eastAsia" w:asciiTheme="minorHAnsi" w:hAnsiTheme="minorHAnsi" w:eastAsiaTheme="minorEastAsia" w:cstheme="minorBidi"/>
          <w:szCs w:val="21"/>
        </w:rPr>
        <w:t>、</w:t>
      </w:r>
      <w:r>
        <w:rPr>
          <w:rFonts w:asciiTheme="minorHAnsi" w:hAnsiTheme="minorHAnsi" w:eastAsiaTheme="minorEastAsia" w:cstheme="minorBidi"/>
          <w:szCs w:val="21"/>
        </w:rPr>
        <w:t>烈士林园等完成</w:t>
      </w:r>
      <w:r>
        <w:rPr>
          <w:rFonts w:hint="eastAsia" w:asciiTheme="minorHAnsi" w:hAnsiTheme="minorHAnsi" w:eastAsiaTheme="minorEastAsia" w:cstheme="minorBidi"/>
          <w:szCs w:val="21"/>
        </w:rPr>
        <w:t>。</w:t>
      </w:r>
    </w:p>
    <w:p>
      <w:r>
        <w:rPr>
          <w:rFonts w:hint="eastAsia" w:asciiTheme="minorHAnsi" w:hAnsiTheme="minorHAnsi" w:eastAsiaTheme="minorEastAsia" w:cstheme="minorBidi"/>
          <w:szCs w:val="21"/>
        </w:rPr>
        <w:t xml:space="preserve">    2、本表可复制，每门实践课至少一张，毕业时装订后交校本部教务科审核。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DhhZTNhMmZiZDUwM2M4NjhlYjRkNDAwZWEyM2UifQ=="/>
  </w:docVars>
  <w:rsids>
    <w:rsidRoot w:val="1BB82D05"/>
    <w:rsid w:val="1BB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2022-11-21T08:42:00Z</dcterms:created>
  <dc:creator>Administrator</dc:creator>
  <cp:lastModifiedBy>Administrator</cp:lastModifiedBy>
  <dcterms:modified xsi:type="dcterms:W3CDTF">2022-11-21T08:42:42Z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9A43D7B3305046C88FADE9CEE5FEC934</vt:lpwstr>
  </property>
</Properties>
</file>