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0"/>
        </w:rPr>
      </w:pPr>
      <w:r>
        <w:rPr>
          <w:rFonts w:hint="eastAsia" w:ascii="黑体" w:hAnsi="黑体" w:eastAsia="黑体"/>
          <w:b/>
          <w:sz w:val="36"/>
          <w:szCs w:val="30"/>
        </w:rPr>
        <w:t>川北医学院学生活动费报销指南</w:t>
      </w:r>
    </w:p>
    <w:p>
      <w:pPr>
        <w:ind w:firstLine="602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第一条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>为进一步加强学生活动费的管理，规范学生活动经费的开支行为，提高资金使用效益</w:t>
      </w:r>
      <w:r>
        <w:rPr>
          <w:rFonts w:hint="eastAsia" w:asciiTheme="minorEastAsia" w:hAnsiTheme="minorEastAsia"/>
          <w:sz w:val="30"/>
          <w:szCs w:val="30"/>
          <w:lang w:eastAsia="zh-CN"/>
        </w:rPr>
        <w:t>和审批效率，</w:t>
      </w:r>
      <w:r>
        <w:rPr>
          <w:rFonts w:asciiTheme="minorEastAsia" w:hAnsiTheme="minorEastAsia"/>
          <w:sz w:val="30"/>
          <w:szCs w:val="30"/>
        </w:rPr>
        <w:t>根据《</w:t>
      </w:r>
      <w:r>
        <w:rPr>
          <w:rFonts w:hint="eastAsia" w:asciiTheme="minorEastAsia" w:hAnsiTheme="minorEastAsia"/>
          <w:sz w:val="30"/>
          <w:szCs w:val="30"/>
        </w:rPr>
        <w:t>川北医学院</w:t>
      </w:r>
      <w:r>
        <w:rPr>
          <w:rFonts w:asciiTheme="minorEastAsia" w:hAnsiTheme="minorEastAsia"/>
          <w:sz w:val="30"/>
          <w:szCs w:val="30"/>
        </w:rPr>
        <w:t>财务管理制度》</w:t>
      </w:r>
      <w:r>
        <w:rPr>
          <w:rFonts w:hint="eastAsia" w:asciiTheme="minorEastAsia" w:hAnsiTheme="minorEastAsia"/>
          <w:sz w:val="30"/>
          <w:szCs w:val="30"/>
        </w:rPr>
        <w:t>《川北医学院经费支出审批管理办法（试行）》等</w:t>
      </w:r>
      <w:r>
        <w:rPr>
          <w:rFonts w:asciiTheme="minorEastAsia" w:hAnsiTheme="minorEastAsia"/>
          <w:sz w:val="30"/>
          <w:szCs w:val="30"/>
        </w:rPr>
        <w:t>相关规定，制定本</w:t>
      </w:r>
      <w:r>
        <w:rPr>
          <w:rFonts w:hint="eastAsia" w:asciiTheme="minorEastAsia" w:hAnsiTheme="minorEastAsia"/>
          <w:sz w:val="30"/>
          <w:szCs w:val="30"/>
        </w:rPr>
        <w:t>报销指南。</w:t>
      </w:r>
      <w:r>
        <w:rPr>
          <w:rFonts w:asciiTheme="minorEastAsia" w:hAnsiTheme="minorEastAsia"/>
          <w:sz w:val="30"/>
          <w:szCs w:val="30"/>
        </w:rPr>
        <w:br w:type="textWrapping"/>
      </w:r>
      <w:r>
        <w:rPr>
          <w:rFonts w:hint="eastAsia" w:asciiTheme="minorEastAsia" w:hAnsiTheme="minorEastAsia"/>
          <w:sz w:val="30"/>
          <w:szCs w:val="30"/>
        </w:rPr>
        <w:t xml:space="preserve">    </w:t>
      </w:r>
      <w:r>
        <w:rPr>
          <w:rFonts w:asciiTheme="minorEastAsia" w:hAnsiTheme="minorEastAsia"/>
          <w:b/>
          <w:sz w:val="30"/>
          <w:szCs w:val="30"/>
        </w:rPr>
        <w:t>第二条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>本</w:t>
      </w:r>
      <w:r>
        <w:rPr>
          <w:rFonts w:hint="eastAsia" w:asciiTheme="minorEastAsia" w:hAnsiTheme="minorEastAsia"/>
          <w:sz w:val="30"/>
          <w:szCs w:val="30"/>
          <w:lang w:eastAsia="zh-CN"/>
        </w:rPr>
        <w:t>指南</w:t>
      </w:r>
      <w:r>
        <w:rPr>
          <w:rFonts w:asciiTheme="minorEastAsia" w:hAnsiTheme="minorEastAsia"/>
          <w:sz w:val="30"/>
          <w:szCs w:val="30"/>
        </w:rPr>
        <w:t>所称的学生活动经费是指学校</w:t>
      </w:r>
      <w:r>
        <w:rPr>
          <w:rFonts w:hint="eastAsia" w:asciiTheme="minorEastAsia" w:hAnsiTheme="minorEastAsia"/>
          <w:sz w:val="30"/>
          <w:szCs w:val="30"/>
        </w:rPr>
        <w:t>、各部门</w:t>
      </w:r>
      <w:r>
        <w:rPr>
          <w:rFonts w:hint="eastAsia" w:asciiTheme="minorEastAsia" w:hAnsiTheme="minorEastAsia"/>
          <w:sz w:val="30"/>
          <w:szCs w:val="30"/>
          <w:lang w:eastAsia="zh-CN"/>
        </w:rPr>
        <w:t>（</w:t>
      </w:r>
      <w:r>
        <w:rPr>
          <w:rFonts w:hint="eastAsia" w:asciiTheme="minorEastAsia" w:hAnsiTheme="minorEastAsia"/>
          <w:sz w:val="30"/>
          <w:szCs w:val="30"/>
        </w:rPr>
        <w:t>院系</w:t>
      </w:r>
      <w:r>
        <w:rPr>
          <w:rFonts w:hint="eastAsia" w:asciiTheme="minorEastAsia" w:hAnsiTheme="minorEastAsia"/>
          <w:sz w:val="30"/>
          <w:szCs w:val="30"/>
          <w:lang w:eastAsia="zh-CN"/>
        </w:rPr>
        <w:t>）</w:t>
      </w:r>
      <w:r>
        <w:rPr>
          <w:rFonts w:asciiTheme="minorEastAsia" w:hAnsiTheme="minorEastAsia"/>
          <w:sz w:val="30"/>
          <w:szCs w:val="30"/>
        </w:rPr>
        <w:t>为组织管理学生事务</w:t>
      </w:r>
      <w:r>
        <w:rPr>
          <w:rFonts w:hint="eastAsia" w:asciiTheme="minorEastAsia" w:hAnsiTheme="minorEastAsia"/>
          <w:sz w:val="30"/>
          <w:szCs w:val="30"/>
        </w:rPr>
        <w:t>，丰富学生</w:t>
      </w:r>
      <w:r>
        <w:rPr>
          <w:rFonts w:hint="eastAsia" w:asciiTheme="minorEastAsia" w:hAnsiTheme="minorEastAsia"/>
          <w:sz w:val="30"/>
          <w:szCs w:val="30"/>
          <w:lang w:eastAsia="zh-CN"/>
        </w:rPr>
        <w:t>校园</w:t>
      </w:r>
      <w:r>
        <w:rPr>
          <w:rFonts w:hint="eastAsia" w:asciiTheme="minorEastAsia" w:hAnsiTheme="minorEastAsia"/>
          <w:sz w:val="30"/>
          <w:szCs w:val="30"/>
        </w:rPr>
        <w:t>生活，提高校园文化氛围举办的各类学生活动产生的支出。</w:t>
      </w:r>
    </w:p>
    <w:p>
      <w:pPr>
        <w:ind w:firstLine="602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第三条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t>学生活动费必须专款专用，不得挤占挪用，不得用于与开展学生活动无关的经济活动，不得报销各</w:t>
      </w:r>
      <w:r>
        <w:rPr>
          <w:rFonts w:hint="eastAsia" w:asciiTheme="minorEastAsia" w:hAnsiTheme="minorEastAsia"/>
          <w:sz w:val="30"/>
          <w:szCs w:val="30"/>
        </w:rPr>
        <w:t>类</w:t>
      </w:r>
      <w:r>
        <w:rPr>
          <w:rFonts w:asciiTheme="minorEastAsia" w:hAnsiTheme="minorEastAsia"/>
          <w:sz w:val="30"/>
          <w:szCs w:val="30"/>
        </w:rPr>
        <w:t>接待宴请、礼品、旅游性考察费、</w:t>
      </w:r>
      <w:r>
        <w:rPr>
          <w:rFonts w:hint="eastAsia" w:asciiTheme="minorEastAsia" w:hAnsiTheme="minorEastAsia"/>
          <w:sz w:val="30"/>
          <w:szCs w:val="30"/>
        </w:rPr>
        <w:t>门票、景区讲解费、</w:t>
      </w:r>
      <w:r>
        <w:rPr>
          <w:rFonts w:asciiTheme="minorEastAsia" w:hAnsiTheme="minorEastAsia"/>
          <w:sz w:val="30"/>
          <w:szCs w:val="30"/>
        </w:rPr>
        <w:t>罚款等</w:t>
      </w:r>
      <w:r>
        <w:rPr>
          <w:rFonts w:hint="eastAsia" w:asciiTheme="minorEastAsia" w:hAnsiTheme="minorEastAsia"/>
          <w:sz w:val="30"/>
          <w:szCs w:val="30"/>
        </w:rPr>
        <w:t>。</w:t>
      </w:r>
    </w:p>
    <w:p>
      <w:pPr>
        <w:ind w:firstLine="602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第四条</w:t>
      </w:r>
      <w:r>
        <w:rPr>
          <w:rFonts w:hint="eastAsia" w:asciiTheme="minorEastAsia" w:hAnsiTheme="minorEastAsia"/>
          <w:sz w:val="30"/>
          <w:szCs w:val="30"/>
        </w:rPr>
        <w:t xml:space="preserve"> 学生活动费的开支范围：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1.</w:t>
      </w:r>
      <w:r>
        <w:rPr>
          <w:rFonts w:asciiTheme="minorEastAsia" w:hAnsiTheme="minorEastAsia"/>
          <w:sz w:val="30"/>
          <w:szCs w:val="30"/>
        </w:rPr>
        <w:t>开展学生活动所发生的宣传费用，如</w:t>
      </w:r>
      <w:r>
        <w:rPr>
          <w:rFonts w:hint="eastAsia" w:asciiTheme="minorEastAsia" w:hAnsiTheme="minorEastAsia"/>
          <w:sz w:val="30"/>
          <w:szCs w:val="30"/>
          <w:lang w:eastAsia="zh-CN"/>
        </w:rPr>
        <w:t>文印资料、</w:t>
      </w:r>
      <w:r>
        <w:rPr>
          <w:rFonts w:asciiTheme="minorEastAsia" w:hAnsiTheme="minorEastAsia"/>
          <w:sz w:val="30"/>
          <w:szCs w:val="30"/>
        </w:rPr>
        <w:t>电脑刻字、喷绘、</w:t>
      </w:r>
      <w:r>
        <w:rPr>
          <w:rFonts w:hint="eastAsia" w:asciiTheme="minorEastAsia" w:hAnsiTheme="minorEastAsia"/>
          <w:sz w:val="30"/>
          <w:szCs w:val="30"/>
        </w:rPr>
        <w:t>海报、展板</w:t>
      </w:r>
      <w:r>
        <w:rPr>
          <w:rFonts w:asciiTheme="minorEastAsia" w:hAnsiTheme="minorEastAsia"/>
          <w:sz w:val="30"/>
          <w:szCs w:val="30"/>
        </w:rPr>
        <w:t>、纸张、颜料等</w:t>
      </w:r>
      <w:r>
        <w:rPr>
          <w:rFonts w:hint="eastAsia" w:asciiTheme="minorEastAsia" w:hAnsiTheme="minorEastAsia"/>
          <w:sz w:val="30"/>
          <w:szCs w:val="30"/>
        </w:rPr>
        <w:t>；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asciiTheme="minorEastAsia" w:hAnsiTheme="minorEastAsia"/>
          <w:sz w:val="30"/>
          <w:szCs w:val="30"/>
        </w:rPr>
        <w:br w:type="textWrapping"/>
      </w:r>
      <w:r>
        <w:rPr>
          <w:rFonts w:hint="eastAsia" w:asciiTheme="minorEastAsia" w:hAnsiTheme="minorEastAsia"/>
          <w:sz w:val="30"/>
          <w:szCs w:val="30"/>
        </w:rPr>
        <w:t xml:space="preserve">    2.</w:t>
      </w:r>
      <w:r>
        <w:rPr>
          <w:rFonts w:asciiTheme="minorEastAsia" w:hAnsiTheme="minorEastAsia"/>
          <w:sz w:val="30"/>
          <w:szCs w:val="30"/>
        </w:rPr>
        <w:t>开展学生活动所发生的</w:t>
      </w:r>
      <w:r>
        <w:rPr>
          <w:rFonts w:hint="eastAsia" w:asciiTheme="minorEastAsia" w:hAnsiTheme="minorEastAsia"/>
          <w:sz w:val="30"/>
          <w:szCs w:val="30"/>
          <w:lang w:eastAsia="zh-CN"/>
        </w:rPr>
        <w:t>零星用品</w:t>
      </w:r>
      <w:r>
        <w:rPr>
          <w:rFonts w:asciiTheme="minorEastAsia" w:hAnsiTheme="minorEastAsia"/>
          <w:sz w:val="30"/>
          <w:szCs w:val="30"/>
        </w:rPr>
        <w:t>费用，如</w:t>
      </w:r>
      <w:r>
        <w:rPr>
          <w:rFonts w:hint="eastAsia" w:asciiTheme="minorEastAsia" w:hAnsiTheme="minorEastAsia"/>
          <w:sz w:val="30"/>
          <w:szCs w:val="30"/>
          <w:lang w:eastAsia="zh-CN"/>
        </w:rPr>
        <w:t>笔、</w:t>
      </w:r>
      <w:r>
        <w:rPr>
          <w:rFonts w:asciiTheme="minorEastAsia" w:hAnsiTheme="minorEastAsia"/>
          <w:sz w:val="30"/>
          <w:szCs w:val="30"/>
        </w:rPr>
        <w:t>奖状、请柬</w:t>
      </w:r>
      <w:r>
        <w:rPr>
          <w:rFonts w:hint="eastAsia" w:asciiTheme="minorEastAsia" w:hAnsiTheme="minorEastAsia"/>
          <w:sz w:val="30"/>
          <w:szCs w:val="30"/>
        </w:rPr>
        <w:t>、等；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3.</w:t>
      </w:r>
      <w:r>
        <w:rPr>
          <w:rFonts w:asciiTheme="minorEastAsia" w:hAnsiTheme="minorEastAsia"/>
          <w:sz w:val="30"/>
          <w:szCs w:val="30"/>
        </w:rPr>
        <w:t>开展学生活动所发生的演出或比赛费用，如场地费、胶卷及彩扩费用、磁带或碟片、矿泉水和点心</w:t>
      </w:r>
      <w:r>
        <w:rPr>
          <w:rFonts w:hint="eastAsia" w:asciiTheme="minorEastAsia" w:hAnsiTheme="minorEastAsia"/>
          <w:sz w:val="30"/>
          <w:szCs w:val="30"/>
          <w:lang w:eastAsia="zh-CN"/>
        </w:rPr>
        <w:t>零食</w:t>
      </w:r>
      <w:r>
        <w:rPr>
          <w:rFonts w:asciiTheme="minorEastAsia" w:hAnsiTheme="minorEastAsia"/>
          <w:sz w:val="30"/>
          <w:szCs w:val="30"/>
        </w:rPr>
        <w:t>费、演出或比赛服装费用、演出用化妆品、</w:t>
      </w:r>
      <w:r>
        <w:rPr>
          <w:rFonts w:hint="eastAsia" w:asciiTheme="minorEastAsia" w:hAnsiTheme="minorEastAsia"/>
          <w:sz w:val="30"/>
          <w:szCs w:val="30"/>
        </w:rPr>
        <w:t>音响租赁费、舞台布置费等；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4.</w:t>
      </w:r>
      <w:r>
        <w:rPr>
          <w:rFonts w:asciiTheme="minorEastAsia" w:hAnsiTheme="minorEastAsia"/>
          <w:sz w:val="30"/>
          <w:szCs w:val="30"/>
        </w:rPr>
        <w:t>开展学生活动所发生的</w:t>
      </w:r>
      <w:r>
        <w:rPr>
          <w:rFonts w:hint="eastAsia" w:asciiTheme="minorEastAsia" w:hAnsiTheme="minorEastAsia"/>
          <w:sz w:val="30"/>
          <w:szCs w:val="30"/>
        </w:rPr>
        <w:t>必要</w:t>
      </w:r>
      <w:r>
        <w:rPr>
          <w:rFonts w:asciiTheme="minorEastAsia" w:hAnsiTheme="minorEastAsia"/>
          <w:sz w:val="30"/>
          <w:szCs w:val="30"/>
        </w:rPr>
        <w:t>交通</w:t>
      </w:r>
      <w:r>
        <w:rPr>
          <w:rFonts w:hint="eastAsia" w:asciiTheme="minorEastAsia" w:hAnsiTheme="minorEastAsia"/>
          <w:sz w:val="30"/>
          <w:szCs w:val="30"/>
        </w:rPr>
        <w:t>用车费、住宿费等；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5.用于开展学生活动必要的</w:t>
      </w:r>
      <w:r>
        <w:rPr>
          <w:rFonts w:asciiTheme="minorEastAsia" w:hAnsiTheme="minorEastAsia"/>
          <w:sz w:val="30"/>
          <w:szCs w:val="30"/>
        </w:rPr>
        <w:t>少量报刊杂志订阅费用及资料费</w:t>
      </w:r>
      <w:r>
        <w:rPr>
          <w:rFonts w:hint="eastAsia" w:asciiTheme="minorEastAsia" w:hAnsiTheme="minorEastAsia"/>
          <w:sz w:val="30"/>
          <w:szCs w:val="30"/>
        </w:rPr>
        <w:t>；</w:t>
      </w:r>
    </w:p>
    <w:p>
      <w:pPr>
        <w:ind w:firstLine="1200" w:firstLineChars="4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6.开展学生活动所发生的奖品、小礼品购买费用。</w:t>
      </w:r>
    </w:p>
    <w:p>
      <w:pPr>
        <w:ind w:firstLine="602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第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五</w:t>
      </w:r>
      <w:r>
        <w:rPr>
          <w:rFonts w:hint="eastAsia" w:asciiTheme="minorEastAsia" w:hAnsiTheme="minorEastAsia"/>
          <w:b/>
          <w:sz w:val="30"/>
          <w:szCs w:val="30"/>
        </w:rPr>
        <w:t>条</w:t>
      </w:r>
      <w:r>
        <w:rPr>
          <w:rFonts w:hint="eastAsia" w:asciiTheme="minorEastAsia" w:hAnsiTheme="minorEastAsia"/>
          <w:sz w:val="30"/>
          <w:szCs w:val="30"/>
        </w:rPr>
        <w:t xml:space="preserve"> 学生活动费的签字审批流程按照《川北医学院经费支出审批管理办法（试行）》执行，涉及采购的按照国家、学校相关采购文件执行</w:t>
      </w:r>
      <w:r>
        <w:rPr>
          <w:rFonts w:hint="eastAsia" w:asciiTheme="minorEastAsia" w:hAnsiTheme="minorEastAsia"/>
          <w:sz w:val="30"/>
          <w:szCs w:val="30"/>
          <w:lang w:eastAsia="zh-CN"/>
        </w:rPr>
        <w:t>，涉及合同签订的签章需符合《川北医学院印章管理办法》。</w:t>
      </w:r>
    </w:p>
    <w:p>
      <w:pPr>
        <w:ind w:firstLine="602" w:firstLineChars="200"/>
        <w:rPr>
          <w:rFonts w:hint="eastAsia" w:asciiTheme="minorEastAsia" w:hAnsiTheme="minor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>第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六</w:t>
      </w:r>
      <w:r>
        <w:rPr>
          <w:rFonts w:hint="eastAsia" w:asciiTheme="minorEastAsia" w:hAnsiTheme="minorEastAsia"/>
          <w:b/>
          <w:sz w:val="30"/>
          <w:szCs w:val="30"/>
        </w:rPr>
        <w:t>条</w:t>
      </w:r>
      <w:r>
        <w:rPr>
          <w:rFonts w:hint="eastAsia" w:asciiTheme="minorEastAsia" w:hAnsiTheme="minorEastAsia"/>
          <w:sz w:val="30"/>
          <w:szCs w:val="30"/>
        </w:rPr>
        <w:t xml:space="preserve"> 费用报销所需附件资料</w:t>
      </w:r>
      <w:r>
        <w:rPr>
          <w:rFonts w:hint="eastAsia" w:asciiTheme="minorEastAsia" w:hAnsiTheme="minorEastAsia"/>
          <w:sz w:val="30"/>
          <w:szCs w:val="30"/>
          <w:lang w:eastAsia="zh-CN"/>
        </w:rPr>
        <w:t>：</w:t>
      </w:r>
    </w:p>
    <w:p>
      <w:pPr>
        <w:ind w:firstLine="1200" w:firstLineChars="4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1.川北医学院经费报销审批单</w:t>
      </w:r>
    </w:p>
    <w:p>
      <w:pPr>
        <w:ind w:firstLine="1200" w:firstLineChars="4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2.原始发票</w:t>
      </w:r>
      <w:r>
        <w:rPr>
          <w:rFonts w:hint="eastAsia" w:asciiTheme="minorEastAsia" w:hAnsiTheme="minorEastAsia"/>
          <w:sz w:val="30"/>
          <w:szCs w:val="30"/>
          <w:lang w:eastAsia="zh-CN"/>
        </w:rPr>
        <w:t>、购买明细及</w:t>
      </w:r>
      <w:r>
        <w:rPr>
          <w:rFonts w:hint="eastAsia" w:asciiTheme="minorEastAsia" w:hAnsiTheme="minorEastAsia"/>
          <w:sz w:val="30"/>
          <w:szCs w:val="30"/>
        </w:rPr>
        <w:t>发票真伪查询结果；</w:t>
      </w:r>
    </w:p>
    <w:p>
      <w:pPr>
        <w:ind w:firstLine="1200" w:firstLineChars="4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3.网购物品需提供订单截图；</w:t>
      </w:r>
    </w:p>
    <w:p>
      <w:pPr>
        <w:ind w:firstLine="1200" w:firstLineChars="4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4.清晰可辨的刷卡pos单或其他电子交易记录凭据</w:t>
      </w:r>
      <w:r>
        <w:rPr>
          <w:rFonts w:hint="eastAsia" w:asciiTheme="minorEastAsia" w:hAnsi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/>
          <w:sz w:val="30"/>
          <w:szCs w:val="30"/>
        </w:rPr>
        <w:t>现金支付的、电子交易记录收款账户为私人账户或与发票单位不一致的，另需提供说明并加盖部门/院系鲜章</w:t>
      </w:r>
      <w:r>
        <w:rPr>
          <w:rFonts w:hint="eastAsia" w:asciiTheme="minorEastAsia" w:hAnsiTheme="minorEastAsia"/>
          <w:sz w:val="30"/>
          <w:szCs w:val="30"/>
          <w:lang w:eastAsia="zh-CN"/>
        </w:rPr>
        <w:t>；</w:t>
      </w:r>
    </w:p>
    <w:p>
      <w:pPr>
        <w:ind w:firstLine="1200" w:firstLineChars="4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.涉及礼品、礼物发放的，需提供礼品领取单，领取单需列明领取的具体奖品明细和领取人</w:t>
      </w: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并加盖部门/院系鲜章；</w:t>
      </w:r>
    </w:p>
    <w:p>
      <w:pPr>
        <w:ind w:firstLine="1200" w:firstLineChars="4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6.</w:t>
      </w:r>
      <w:r>
        <w:rPr>
          <w:rFonts w:hint="eastAsia" w:asciiTheme="minorEastAsia" w:hAnsiTheme="minorEastAsia"/>
          <w:sz w:val="30"/>
          <w:szCs w:val="30"/>
        </w:rPr>
        <w:t>活动人员名单、活动行程、活动新闻以及其它需要解释的说明等支撑材料，说明需加盖部门/院系鲜章；</w:t>
      </w:r>
    </w:p>
    <w:p>
      <w:pPr>
        <w:ind w:firstLine="1200" w:firstLineChars="4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7.转账支付受理单。</w:t>
      </w:r>
    </w:p>
    <w:p>
      <w:pPr>
        <w:ind w:firstLine="452" w:firstLineChars="150"/>
      </w:pPr>
      <w:r>
        <w:rPr>
          <w:rFonts w:hint="eastAsia" w:asciiTheme="minorEastAsia" w:hAnsiTheme="minorEastAsia"/>
          <w:b/>
          <w:sz w:val="30"/>
          <w:szCs w:val="30"/>
        </w:rPr>
        <w:t>第七条</w:t>
      </w:r>
      <w:r>
        <w:rPr>
          <w:rFonts w:hint="eastAsia" w:asciiTheme="minorEastAsia" w:hAnsiTheme="minorEastAsia"/>
          <w:sz w:val="30"/>
          <w:szCs w:val="30"/>
        </w:rPr>
        <w:t xml:space="preserve"> 学生活动费的附件请按照</w:t>
      </w:r>
      <w:r>
        <w:rPr>
          <w:rFonts w:hint="eastAsia" w:asciiTheme="minorEastAsia" w:hAnsiTheme="minorEastAsia"/>
          <w:sz w:val="30"/>
          <w:szCs w:val="30"/>
          <w:lang w:eastAsia="zh-CN"/>
        </w:rPr>
        <w:t>上述第六条所需</w:t>
      </w:r>
      <w:r>
        <w:rPr>
          <w:rFonts w:hint="eastAsia" w:asciiTheme="minorEastAsia" w:hAnsiTheme="minorEastAsia"/>
          <w:sz w:val="30"/>
          <w:szCs w:val="30"/>
        </w:rPr>
        <w:t>附件资料的顺序逐一整理，附件、票据的粘贴按照《关于调整财务报销票据粘贴方式的通知》执行，所有小于A4纸大小的附件需遵循“分类、平铺、无遮盖”的原则，并保证报销票据四周均涂抹胶水，横向平铺于A4纸上</w:t>
      </w:r>
      <w:r>
        <w:rPr>
          <w:rFonts w:hint="eastAsia" w:asciiTheme="minorEastAsia" w:hAnsi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/>
          <w:sz w:val="30"/>
          <w:szCs w:val="30"/>
        </w:rPr>
        <w:t>A4纸大小的附件无需粘贴。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3NDViM2IxYTg4ZTIwOWUzZTRkYWY4NWEyNWI4ODQifQ=="/>
  </w:docVars>
  <w:rsids>
    <w:rsidRoot w:val="00D245C0"/>
    <w:rsid w:val="00065AAD"/>
    <w:rsid w:val="0007316B"/>
    <w:rsid w:val="00080AC2"/>
    <w:rsid w:val="005F724E"/>
    <w:rsid w:val="008227B1"/>
    <w:rsid w:val="00A2350F"/>
    <w:rsid w:val="00D245C0"/>
    <w:rsid w:val="14897C31"/>
    <w:rsid w:val="3FF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947</Words>
  <Characters>965</Characters>
  <Lines>6</Lines>
  <Paragraphs>1</Paragraphs>
  <TotalTime>24</TotalTime>
  <ScaleCrop>false</ScaleCrop>
  <LinksUpToDate>false</LinksUpToDate>
  <CharactersWithSpaces>981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2023-04-17T01:50:00Z</dcterms:created>
  <dc:creator>潘秋予</dc:creator>
  <cp:lastModifiedBy>Administrator</cp:lastModifiedBy>
  <cp:lastPrinted>2023-04-18T02:24:38Z</cp:lastPrinted>
  <dcterms:modified xsi:type="dcterms:W3CDTF">2023-04-18T02:32:51Z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CC4DB8AA3E8B4DF2B24EF50FDB9A8E90_12</vt:lpwstr>
  </property>
</Properties>
</file>