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885" w:rsidRDefault="00014885" w:rsidP="00984D24">
      <w:pPr>
        <w:pStyle w:val="a5"/>
        <w:shd w:val="clear" w:color="auto" w:fill="FFFFFF"/>
        <w:spacing w:before="0" w:beforeAutospacing="0" w:after="0" w:afterAutospacing="0" w:line="360" w:lineRule="auto"/>
        <w:contextualSpacing/>
        <w:jc w:val="center"/>
        <w:rPr>
          <w:rStyle w:val="a6"/>
          <w:rFonts w:ascii="Arial" w:hAnsi="Arial" w:cs="Arial"/>
          <w:color w:val="191919"/>
          <w:sz w:val="44"/>
          <w:szCs w:val="44"/>
          <w:bdr w:val="none" w:sz="0" w:space="0" w:color="auto" w:frame="1"/>
        </w:rPr>
      </w:pPr>
    </w:p>
    <w:p w:rsidR="00984D24" w:rsidRPr="00984D24" w:rsidRDefault="00984D24" w:rsidP="00984D24">
      <w:pPr>
        <w:pStyle w:val="a5"/>
        <w:shd w:val="clear" w:color="auto" w:fill="FFFFFF"/>
        <w:spacing w:before="0" w:beforeAutospacing="0" w:after="0" w:afterAutospacing="0" w:line="360" w:lineRule="auto"/>
        <w:contextualSpacing/>
        <w:jc w:val="center"/>
        <w:rPr>
          <w:rFonts w:ascii="Arial" w:hAnsi="Arial" w:cs="Arial"/>
          <w:color w:val="191919"/>
          <w:sz w:val="44"/>
          <w:szCs w:val="44"/>
        </w:rPr>
      </w:pPr>
      <w:r w:rsidRPr="00984D24">
        <w:rPr>
          <w:rStyle w:val="a6"/>
          <w:rFonts w:ascii="Arial" w:hAnsi="Arial" w:cs="Arial" w:hint="eastAsia"/>
          <w:color w:val="191919"/>
          <w:sz w:val="44"/>
          <w:szCs w:val="44"/>
          <w:bdr w:val="none" w:sz="0" w:space="0" w:color="auto" w:frame="1"/>
        </w:rPr>
        <w:t>管理</w:t>
      </w:r>
      <w:r w:rsidRPr="00984D24">
        <w:rPr>
          <w:rStyle w:val="a6"/>
          <w:rFonts w:ascii="Arial" w:hAnsi="Arial" w:cs="Arial"/>
          <w:color w:val="191919"/>
          <w:sz w:val="44"/>
          <w:szCs w:val="44"/>
          <w:bdr w:val="none" w:sz="0" w:space="0" w:color="auto" w:frame="1"/>
        </w:rPr>
        <w:t>学院</w:t>
      </w:r>
      <w:r w:rsidRPr="00984D24">
        <w:rPr>
          <w:rStyle w:val="a6"/>
          <w:rFonts w:hint="eastAsia"/>
          <w:sz w:val="44"/>
          <w:szCs w:val="44"/>
          <w:bdr w:val="none" w:sz="0" w:space="0" w:color="auto" w:frame="1"/>
        </w:rPr>
        <w:t>201</w:t>
      </w:r>
      <w:r w:rsidR="002516A8">
        <w:rPr>
          <w:rStyle w:val="a6"/>
          <w:rFonts w:hint="eastAsia"/>
          <w:sz w:val="44"/>
          <w:szCs w:val="44"/>
          <w:bdr w:val="none" w:sz="0" w:space="0" w:color="auto" w:frame="1"/>
        </w:rPr>
        <w:t>9</w:t>
      </w:r>
      <w:r w:rsidRPr="00984D24">
        <w:rPr>
          <w:rStyle w:val="a6"/>
          <w:rFonts w:hint="eastAsia"/>
          <w:sz w:val="44"/>
          <w:szCs w:val="44"/>
          <w:bdr w:val="none" w:sz="0" w:space="0" w:color="auto" w:frame="1"/>
        </w:rPr>
        <w:t>级</w:t>
      </w:r>
      <w:r w:rsidR="00B66071">
        <w:rPr>
          <w:rStyle w:val="a6"/>
          <w:rFonts w:hint="eastAsia"/>
          <w:sz w:val="44"/>
          <w:szCs w:val="44"/>
          <w:bdr w:val="none" w:sz="0" w:space="0" w:color="auto" w:frame="1"/>
        </w:rPr>
        <w:t>本科</w:t>
      </w:r>
      <w:r w:rsidRPr="00984D24">
        <w:rPr>
          <w:rStyle w:val="a6"/>
          <w:rFonts w:ascii="Arial" w:hAnsi="Arial" w:cs="Arial"/>
          <w:color w:val="191919"/>
          <w:sz w:val="44"/>
          <w:szCs w:val="44"/>
          <w:bdr w:val="none" w:sz="0" w:space="0" w:color="auto" w:frame="1"/>
        </w:rPr>
        <w:t>转专业</w:t>
      </w:r>
      <w:r w:rsidR="00B66071">
        <w:rPr>
          <w:rStyle w:val="a6"/>
          <w:rFonts w:ascii="Arial" w:hAnsi="Arial" w:cs="Arial" w:hint="eastAsia"/>
          <w:color w:val="191919"/>
          <w:sz w:val="44"/>
          <w:szCs w:val="44"/>
          <w:bdr w:val="none" w:sz="0" w:space="0" w:color="auto" w:frame="1"/>
        </w:rPr>
        <w:t>工作实施</w:t>
      </w:r>
      <w:r w:rsidR="00522151">
        <w:rPr>
          <w:rStyle w:val="a6"/>
          <w:rFonts w:ascii="Arial" w:hAnsi="Arial" w:cs="Arial" w:hint="eastAsia"/>
          <w:color w:val="191919"/>
          <w:sz w:val="44"/>
          <w:szCs w:val="44"/>
          <w:bdr w:val="none" w:sz="0" w:space="0" w:color="auto" w:frame="1"/>
        </w:rPr>
        <w:t>细则</w:t>
      </w:r>
    </w:p>
    <w:p w:rsidR="00014885" w:rsidRDefault="00014885" w:rsidP="00B724BE">
      <w:pPr>
        <w:pStyle w:val="a5"/>
        <w:shd w:val="clear" w:color="auto" w:fill="FFFFFF"/>
        <w:spacing w:before="0" w:beforeAutospacing="0" w:after="0" w:afterAutospacing="0" w:line="360" w:lineRule="auto"/>
        <w:contextualSpacing/>
        <w:rPr>
          <w:rFonts w:ascii="Arial" w:hAnsi="Arial" w:cs="Arial"/>
          <w:color w:val="191919"/>
        </w:rPr>
      </w:pPr>
    </w:p>
    <w:p w:rsidR="00984D24" w:rsidRPr="00014885" w:rsidRDefault="00B66071" w:rsidP="00ED44D9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480"/>
        <w:contextualSpacing/>
        <w:rPr>
          <w:rFonts w:ascii="Arial" w:hAnsi="Arial" w:cs="Arial"/>
          <w:color w:val="191919"/>
        </w:rPr>
      </w:pPr>
      <w:r>
        <w:rPr>
          <w:rFonts w:ascii="Arial" w:hAnsi="Arial" w:cs="Arial" w:hint="eastAsia"/>
          <w:color w:val="191919"/>
        </w:rPr>
        <w:t>按照</w:t>
      </w:r>
      <w:r w:rsidR="00984D24" w:rsidRPr="00014885">
        <w:rPr>
          <w:rFonts w:ascii="Arial" w:hAnsi="Arial" w:cs="Arial"/>
          <w:color w:val="191919"/>
        </w:rPr>
        <w:t>教育部</w:t>
      </w:r>
      <w:r>
        <w:rPr>
          <w:rFonts w:ascii="Arial" w:hAnsi="Arial" w:cs="Arial" w:hint="eastAsia"/>
          <w:color w:val="191919"/>
        </w:rPr>
        <w:t>普通高等学校学生管理规定</w:t>
      </w:r>
      <w:r w:rsidR="00984D24" w:rsidRPr="00014885">
        <w:rPr>
          <w:rFonts w:ascii="Arial" w:hAnsi="Arial" w:cs="Arial"/>
          <w:color w:val="191919"/>
        </w:rPr>
        <w:t>，结合学校</w:t>
      </w:r>
      <w:r>
        <w:rPr>
          <w:rFonts w:ascii="Arial" w:hAnsi="Arial" w:cs="Arial" w:hint="eastAsia"/>
          <w:color w:val="191919"/>
        </w:rPr>
        <w:t>本科</w:t>
      </w:r>
      <w:r w:rsidR="00984D24" w:rsidRPr="00014885">
        <w:rPr>
          <w:rFonts w:ascii="Arial" w:hAnsi="Arial" w:cs="Arial"/>
          <w:color w:val="191919"/>
        </w:rPr>
        <w:t>学生转专业的</w:t>
      </w:r>
      <w:r>
        <w:rPr>
          <w:rFonts w:ascii="Arial" w:hAnsi="Arial" w:cs="Arial" w:hint="eastAsia"/>
          <w:color w:val="191919"/>
        </w:rPr>
        <w:t>有关规定</w:t>
      </w:r>
      <w:r w:rsidR="00984D24" w:rsidRPr="00014885">
        <w:rPr>
          <w:rFonts w:ascii="Arial" w:hAnsi="Arial" w:cs="Arial"/>
          <w:color w:val="191919"/>
        </w:rPr>
        <w:t>，为确保</w:t>
      </w:r>
      <w:r w:rsidR="00984D24" w:rsidRPr="00014885">
        <w:rPr>
          <w:rFonts w:ascii="Arial" w:hAnsi="Arial" w:cs="Arial" w:hint="eastAsia"/>
          <w:color w:val="191919"/>
        </w:rPr>
        <w:t>管理</w:t>
      </w:r>
      <w:r w:rsidR="00984D24" w:rsidRPr="00014885">
        <w:rPr>
          <w:rFonts w:ascii="Arial" w:hAnsi="Arial" w:cs="Arial"/>
          <w:color w:val="191919"/>
        </w:rPr>
        <w:t>学院转专业工作的顺利开展，</w:t>
      </w:r>
      <w:r>
        <w:rPr>
          <w:rFonts w:ascii="Arial" w:hAnsi="Arial" w:cs="Arial" w:hint="eastAsia"/>
          <w:color w:val="191919"/>
        </w:rPr>
        <w:t>特制定</w:t>
      </w:r>
      <w:r>
        <w:rPr>
          <w:rFonts w:ascii="Arial" w:hAnsi="Arial" w:cs="Arial"/>
          <w:color w:val="191919"/>
        </w:rPr>
        <w:t>201</w:t>
      </w:r>
      <w:r w:rsidR="002516A8">
        <w:rPr>
          <w:rFonts w:ascii="Arial" w:hAnsi="Arial" w:cs="Arial"/>
          <w:color w:val="191919"/>
        </w:rPr>
        <w:t>9</w:t>
      </w:r>
      <w:r>
        <w:rPr>
          <w:rFonts w:ascii="Arial" w:hAnsi="Arial" w:cs="Arial" w:hint="eastAsia"/>
          <w:color w:val="191919"/>
        </w:rPr>
        <w:t>级本科学生转专业工作实施方案</w:t>
      </w:r>
      <w:r w:rsidR="00984D24" w:rsidRPr="00014885">
        <w:rPr>
          <w:rFonts w:ascii="Arial" w:hAnsi="Arial" w:cs="Arial"/>
          <w:color w:val="191919"/>
        </w:rPr>
        <w:t>：</w:t>
      </w:r>
    </w:p>
    <w:p w:rsidR="00202273" w:rsidRPr="00202273" w:rsidRDefault="00202273" w:rsidP="00ED44D9">
      <w:pPr>
        <w:pStyle w:val="a5"/>
        <w:shd w:val="clear" w:color="auto" w:fill="FFFFFF"/>
        <w:spacing w:before="0" w:beforeAutospacing="0" w:after="0" w:afterAutospacing="0" w:line="360" w:lineRule="auto"/>
        <w:contextualSpacing/>
        <w:rPr>
          <w:rFonts w:ascii="Arial" w:hAnsi="Arial" w:cs="Arial"/>
          <w:b/>
          <w:bCs/>
          <w:color w:val="191919"/>
          <w:sz w:val="25"/>
          <w:szCs w:val="25"/>
        </w:rPr>
      </w:pPr>
      <w:r>
        <w:rPr>
          <w:rFonts w:ascii="Arial" w:hAnsi="Arial" w:cs="Arial" w:hint="eastAsia"/>
          <w:b/>
          <w:bCs/>
          <w:color w:val="191919"/>
          <w:sz w:val="25"/>
          <w:szCs w:val="25"/>
        </w:rPr>
        <w:t>一、</w:t>
      </w:r>
      <w:r w:rsidRPr="00202273">
        <w:rPr>
          <w:rFonts w:ascii="Arial" w:hAnsi="Arial" w:cs="Arial" w:hint="eastAsia"/>
          <w:b/>
          <w:bCs/>
          <w:color w:val="191919"/>
          <w:sz w:val="25"/>
          <w:szCs w:val="25"/>
        </w:rPr>
        <w:t>总体要求</w:t>
      </w:r>
    </w:p>
    <w:p w:rsidR="00202273" w:rsidRPr="00202273" w:rsidRDefault="00202273" w:rsidP="00ED44D9">
      <w:pPr>
        <w:spacing w:line="360" w:lineRule="auto"/>
        <w:ind w:firstLineChars="200" w:firstLine="480"/>
        <w:contextualSpacing/>
        <w:rPr>
          <w:rFonts w:ascii="Arial" w:eastAsia="宋体" w:hAnsi="Arial" w:cs="Arial"/>
          <w:color w:val="191919"/>
          <w:kern w:val="0"/>
          <w:sz w:val="24"/>
          <w:szCs w:val="24"/>
        </w:rPr>
      </w:pPr>
      <w:r w:rsidRPr="00202273">
        <w:rPr>
          <w:rFonts w:ascii="Arial" w:eastAsia="宋体" w:hAnsi="Arial" w:cs="Arial" w:hint="eastAsia"/>
          <w:color w:val="191919"/>
          <w:kern w:val="0"/>
          <w:sz w:val="24"/>
          <w:szCs w:val="24"/>
        </w:rPr>
        <w:t>坚持“择优选拔，公平、公正、公开”的原则，杜绝一切徇私舞弊、弄虚作假行为，同时做好工作规划，确保转专业平稳、有序完成。</w:t>
      </w:r>
    </w:p>
    <w:p w:rsidR="00984D24" w:rsidRDefault="00202273" w:rsidP="00ED44D9">
      <w:pPr>
        <w:pStyle w:val="a5"/>
        <w:shd w:val="clear" w:color="auto" w:fill="FFFFFF"/>
        <w:spacing w:before="0" w:beforeAutospacing="0" w:after="0" w:afterAutospacing="0" w:line="360" w:lineRule="auto"/>
        <w:contextualSpacing/>
        <w:rPr>
          <w:rFonts w:ascii="Arial" w:hAnsi="Arial" w:cs="Arial"/>
          <w:color w:val="191919"/>
          <w:sz w:val="25"/>
          <w:szCs w:val="25"/>
        </w:rPr>
      </w:pPr>
      <w:r>
        <w:rPr>
          <w:rFonts w:ascii="Arial" w:hAnsi="Arial" w:cs="Arial" w:hint="eastAsia"/>
          <w:color w:val="191919"/>
          <w:sz w:val="25"/>
          <w:szCs w:val="25"/>
        </w:rPr>
        <w:t>二、</w:t>
      </w:r>
      <w:r w:rsidR="00984D24">
        <w:rPr>
          <w:rStyle w:val="a6"/>
          <w:rFonts w:ascii="Arial" w:hAnsi="Arial" w:cs="Arial"/>
          <w:color w:val="191919"/>
          <w:sz w:val="25"/>
          <w:szCs w:val="25"/>
          <w:bdr w:val="none" w:sz="0" w:space="0" w:color="auto" w:frame="1"/>
        </w:rPr>
        <w:t>组织机构</w:t>
      </w:r>
    </w:p>
    <w:p w:rsidR="00984D24" w:rsidRPr="00984D24" w:rsidRDefault="00984D24" w:rsidP="00ED44D9">
      <w:pPr>
        <w:pStyle w:val="a5"/>
        <w:shd w:val="clear" w:color="auto" w:fill="FFFFFF"/>
        <w:spacing w:before="0" w:beforeAutospacing="0" w:after="0" w:afterAutospacing="0" w:line="360" w:lineRule="auto"/>
        <w:contextualSpacing/>
        <w:rPr>
          <w:rFonts w:ascii="Arial" w:hAnsi="Arial" w:cs="Arial"/>
          <w:color w:val="191919"/>
        </w:rPr>
      </w:pPr>
      <w:r w:rsidRPr="00984D24">
        <w:rPr>
          <w:rFonts w:ascii="Arial" w:hAnsi="Arial" w:cs="Arial"/>
          <w:color w:val="191919"/>
        </w:rPr>
        <w:t>组</w:t>
      </w:r>
      <w:r w:rsidRPr="00984D24">
        <w:rPr>
          <w:rFonts w:ascii="Arial" w:hAnsi="Arial" w:cs="Arial"/>
          <w:color w:val="191919"/>
        </w:rPr>
        <w:t xml:space="preserve"> </w:t>
      </w:r>
      <w:r w:rsidRPr="00984D24">
        <w:rPr>
          <w:rFonts w:ascii="Arial" w:hAnsi="Arial" w:cs="Arial" w:hint="eastAsia"/>
          <w:color w:val="191919"/>
        </w:rPr>
        <w:t xml:space="preserve"> </w:t>
      </w:r>
      <w:r w:rsidRPr="00984D24">
        <w:rPr>
          <w:rFonts w:ascii="Arial" w:hAnsi="Arial" w:cs="Arial"/>
          <w:color w:val="191919"/>
        </w:rPr>
        <w:t>长：</w:t>
      </w:r>
      <w:r w:rsidR="00202273">
        <w:rPr>
          <w:rFonts w:ascii="Arial" w:hAnsi="Arial" w:cs="Arial" w:hint="eastAsia"/>
          <w:color w:val="191919"/>
        </w:rPr>
        <w:t>潘尔春</w:t>
      </w:r>
    </w:p>
    <w:p w:rsidR="00984D24" w:rsidRPr="00984D24" w:rsidRDefault="00984D24" w:rsidP="00ED44D9">
      <w:pPr>
        <w:pStyle w:val="a5"/>
        <w:shd w:val="clear" w:color="auto" w:fill="FFFFFF"/>
        <w:spacing w:before="0" w:beforeAutospacing="0" w:after="0" w:afterAutospacing="0" w:line="360" w:lineRule="auto"/>
        <w:contextualSpacing/>
        <w:rPr>
          <w:rFonts w:ascii="Arial" w:hAnsi="Arial" w:cs="Arial"/>
          <w:color w:val="191919"/>
        </w:rPr>
      </w:pPr>
      <w:r w:rsidRPr="00984D24">
        <w:rPr>
          <w:rFonts w:ascii="Arial" w:hAnsi="Arial" w:cs="Arial"/>
          <w:color w:val="191919"/>
        </w:rPr>
        <w:t>副组长：</w:t>
      </w:r>
      <w:r w:rsidR="00202273">
        <w:rPr>
          <w:rFonts w:ascii="Arial" w:hAnsi="Arial" w:cs="Arial" w:hint="eastAsia"/>
          <w:color w:val="191919"/>
        </w:rPr>
        <w:t>何文强</w:t>
      </w:r>
      <w:r w:rsidR="002516A8">
        <w:rPr>
          <w:rFonts w:ascii="Arial" w:hAnsi="Arial" w:cs="Arial" w:hint="eastAsia"/>
          <w:color w:val="191919"/>
        </w:rPr>
        <w:t>、谢鹏</w:t>
      </w:r>
    </w:p>
    <w:p w:rsidR="00984D24" w:rsidRPr="00984D24" w:rsidRDefault="00984D24" w:rsidP="00ED44D9">
      <w:pPr>
        <w:pStyle w:val="a5"/>
        <w:shd w:val="clear" w:color="auto" w:fill="FFFFFF"/>
        <w:spacing w:before="0" w:beforeAutospacing="0" w:after="0" w:afterAutospacing="0" w:line="360" w:lineRule="auto"/>
        <w:contextualSpacing/>
        <w:rPr>
          <w:rFonts w:ascii="Arial" w:hAnsi="Arial" w:cs="Arial"/>
          <w:color w:val="191919"/>
        </w:rPr>
      </w:pPr>
      <w:r w:rsidRPr="00984D24">
        <w:rPr>
          <w:rFonts w:ascii="Arial" w:hAnsi="Arial" w:cs="Arial"/>
          <w:color w:val="191919"/>
        </w:rPr>
        <w:t>成</w:t>
      </w:r>
      <w:r w:rsidRPr="00984D24">
        <w:rPr>
          <w:rFonts w:ascii="Arial" w:hAnsi="Arial" w:cs="Arial" w:hint="eastAsia"/>
          <w:color w:val="191919"/>
        </w:rPr>
        <w:t xml:space="preserve"> </w:t>
      </w:r>
      <w:r w:rsidRPr="00984D24">
        <w:rPr>
          <w:rFonts w:ascii="Arial" w:hAnsi="Arial" w:cs="Arial"/>
          <w:color w:val="191919"/>
        </w:rPr>
        <w:t xml:space="preserve"> </w:t>
      </w:r>
      <w:r w:rsidRPr="00984D24">
        <w:rPr>
          <w:rFonts w:ascii="Arial" w:hAnsi="Arial" w:cs="Arial"/>
          <w:color w:val="191919"/>
        </w:rPr>
        <w:t>员：</w:t>
      </w:r>
      <w:r w:rsidR="00202273">
        <w:rPr>
          <w:rFonts w:ascii="Arial" w:hAnsi="Arial" w:cs="Arial" w:hint="eastAsia"/>
          <w:color w:val="191919"/>
        </w:rPr>
        <w:t>张鹏程、柯雄、李伟、游强华、梁黛婧</w:t>
      </w:r>
      <w:r w:rsidR="00A15AAB">
        <w:rPr>
          <w:rFonts w:ascii="Arial" w:hAnsi="Arial" w:cs="Arial" w:hint="eastAsia"/>
          <w:color w:val="191919"/>
        </w:rPr>
        <w:t>、肖霞</w:t>
      </w:r>
    </w:p>
    <w:p w:rsidR="00984D24" w:rsidRPr="00984D24" w:rsidRDefault="00984D24" w:rsidP="00ED44D9">
      <w:pPr>
        <w:pStyle w:val="a5"/>
        <w:shd w:val="clear" w:color="auto" w:fill="FFFFFF"/>
        <w:spacing w:before="0" w:beforeAutospacing="0" w:after="0" w:afterAutospacing="0" w:line="360" w:lineRule="auto"/>
        <w:contextualSpacing/>
        <w:rPr>
          <w:rFonts w:ascii="Arial" w:hAnsi="Arial" w:cs="Arial"/>
          <w:color w:val="191919"/>
        </w:rPr>
      </w:pPr>
      <w:r w:rsidRPr="00984D24">
        <w:rPr>
          <w:rFonts w:ascii="Arial" w:hAnsi="Arial" w:cs="Arial"/>
          <w:color w:val="191919"/>
        </w:rPr>
        <w:t>秘</w:t>
      </w:r>
      <w:r w:rsidRPr="00984D24">
        <w:rPr>
          <w:rFonts w:ascii="Arial" w:hAnsi="Arial" w:cs="Arial"/>
          <w:color w:val="191919"/>
        </w:rPr>
        <w:t xml:space="preserve"> </w:t>
      </w:r>
      <w:r w:rsidRPr="00984D24">
        <w:rPr>
          <w:rFonts w:ascii="Arial" w:hAnsi="Arial" w:cs="Arial" w:hint="eastAsia"/>
          <w:color w:val="191919"/>
        </w:rPr>
        <w:t xml:space="preserve"> </w:t>
      </w:r>
      <w:r w:rsidRPr="00984D24">
        <w:rPr>
          <w:rFonts w:ascii="Arial" w:hAnsi="Arial" w:cs="Arial"/>
          <w:color w:val="191919"/>
        </w:rPr>
        <w:t>书：</w:t>
      </w:r>
      <w:r w:rsidR="00202273">
        <w:rPr>
          <w:rFonts w:ascii="Arial" w:hAnsi="Arial" w:cs="Arial" w:hint="eastAsia"/>
          <w:color w:val="191919"/>
        </w:rPr>
        <w:t>黄婉春</w:t>
      </w:r>
    </w:p>
    <w:p w:rsidR="00984D24" w:rsidRPr="00984D24" w:rsidRDefault="00984D24" w:rsidP="00ED44D9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480"/>
        <w:contextualSpacing/>
        <w:rPr>
          <w:rFonts w:ascii="Arial" w:hAnsi="Arial" w:cs="Arial"/>
          <w:color w:val="191919"/>
        </w:rPr>
      </w:pPr>
      <w:r w:rsidRPr="00984D24">
        <w:rPr>
          <w:rFonts w:ascii="Arial" w:hAnsi="Arial" w:cs="Arial"/>
          <w:color w:val="191919"/>
        </w:rPr>
        <w:t>工作职责：负责转专业政策、各专业就业方向的咨询，并遵循公开、公平、公正的原则，按照制定的转专业工作流程，负责开展转专业面试工作。</w:t>
      </w:r>
    </w:p>
    <w:p w:rsidR="00984D24" w:rsidRDefault="00014885" w:rsidP="00ED44D9">
      <w:pPr>
        <w:pStyle w:val="a5"/>
        <w:shd w:val="clear" w:color="auto" w:fill="FFFFFF"/>
        <w:spacing w:before="0" w:beforeAutospacing="0" w:after="0" w:afterAutospacing="0" w:line="360" w:lineRule="auto"/>
        <w:contextualSpacing/>
        <w:rPr>
          <w:rStyle w:val="a6"/>
          <w:rFonts w:ascii="Arial" w:hAnsi="Arial" w:cs="Arial"/>
          <w:color w:val="191919"/>
          <w:sz w:val="25"/>
          <w:szCs w:val="25"/>
          <w:bdr w:val="none" w:sz="0" w:space="0" w:color="auto" w:frame="1"/>
        </w:rPr>
      </w:pPr>
      <w:r>
        <w:rPr>
          <w:rFonts w:ascii="Arial" w:hAnsi="Arial" w:cs="Arial" w:hint="eastAsia"/>
          <w:color w:val="191919"/>
          <w:sz w:val="25"/>
          <w:szCs w:val="25"/>
        </w:rPr>
        <w:t>三</w:t>
      </w:r>
      <w:r w:rsidR="00984D24">
        <w:rPr>
          <w:rFonts w:ascii="Arial" w:hAnsi="Arial" w:cs="Arial"/>
          <w:color w:val="191919"/>
          <w:sz w:val="25"/>
          <w:szCs w:val="25"/>
        </w:rPr>
        <w:t>、</w:t>
      </w:r>
      <w:r w:rsidR="00984D24">
        <w:rPr>
          <w:rFonts w:ascii="Arial" w:hAnsi="Arial" w:cs="Arial"/>
          <w:color w:val="191919"/>
          <w:sz w:val="25"/>
          <w:szCs w:val="25"/>
        </w:rPr>
        <w:t> </w:t>
      </w:r>
      <w:r w:rsidR="00984D24">
        <w:rPr>
          <w:rStyle w:val="a6"/>
          <w:rFonts w:ascii="Arial" w:hAnsi="Arial" w:cs="Arial"/>
          <w:color w:val="191919"/>
          <w:sz w:val="25"/>
          <w:szCs w:val="25"/>
          <w:bdr w:val="none" w:sz="0" w:space="0" w:color="auto" w:frame="1"/>
        </w:rPr>
        <w:t>工作流程</w:t>
      </w:r>
    </w:p>
    <w:p w:rsidR="00202273" w:rsidRPr="00202273" w:rsidRDefault="00202273" w:rsidP="00ED44D9">
      <w:pPr>
        <w:spacing w:line="360" w:lineRule="auto"/>
        <w:ind w:firstLineChars="150" w:firstLine="360"/>
        <w:contextualSpacing/>
        <w:rPr>
          <w:rFonts w:ascii="Arial" w:eastAsia="宋体" w:hAnsi="Arial" w:cs="Arial"/>
          <w:color w:val="191919"/>
          <w:kern w:val="0"/>
          <w:sz w:val="24"/>
          <w:szCs w:val="24"/>
        </w:rPr>
      </w:pPr>
      <w:r w:rsidRPr="00202273">
        <w:rPr>
          <w:rFonts w:ascii="Arial" w:eastAsia="宋体" w:hAnsi="Arial" w:cs="Arial" w:hint="eastAsia"/>
          <w:color w:val="191919"/>
          <w:kern w:val="0"/>
          <w:sz w:val="24"/>
          <w:szCs w:val="24"/>
        </w:rPr>
        <w:t>（一）学生报名基本要求：</w:t>
      </w:r>
    </w:p>
    <w:p w:rsidR="00202273" w:rsidRDefault="00F967C0" w:rsidP="00ED44D9">
      <w:pPr>
        <w:spacing w:line="360" w:lineRule="auto"/>
        <w:ind w:firstLineChars="242" w:firstLine="581"/>
        <w:contextualSpacing/>
        <w:rPr>
          <w:rFonts w:ascii="Arial" w:eastAsia="宋体" w:hAnsi="Arial" w:cs="Arial"/>
          <w:color w:val="191919"/>
          <w:kern w:val="0"/>
          <w:sz w:val="24"/>
          <w:szCs w:val="24"/>
        </w:rPr>
      </w:pPr>
      <w:r>
        <w:rPr>
          <w:rFonts w:ascii="Arial" w:eastAsia="宋体" w:hAnsi="Arial" w:cs="Arial" w:hint="eastAsia"/>
          <w:color w:val="191919"/>
          <w:kern w:val="0"/>
          <w:sz w:val="24"/>
          <w:szCs w:val="24"/>
        </w:rPr>
        <w:t>1.</w:t>
      </w:r>
      <w:r w:rsidR="00202273" w:rsidRPr="00202273">
        <w:rPr>
          <w:rFonts w:ascii="Arial" w:eastAsia="宋体" w:hAnsi="Arial" w:cs="Arial" w:hint="eastAsia"/>
          <w:color w:val="191919"/>
          <w:kern w:val="0"/>
          <w:sz w:val="24"/>
          <w:szCs w:val="24"/>
        </w:rPr>
        <w:t>取得学籍的在校生；</w:t>
      </w:r>
    </w:p>
    <w:p w:rsidR="00B724BE" w:rsidRPr="00202273" w:rsidRDefault="00F967C0" w:rsidP="00ED44D9">
      <w:pPr>
        <w:spacing w:line="360" w:lineRule="auto"/>
        <w:ind w:firstLineChars="242" w:firstLine="581"/>
        <w:contextualSpacing/>
        <w:rPr>
          <w:rFonts w:ascii="Arial" w:eastAsia="宋体" w:hAnsi="Arial" w:cs="Arial"/>
          <w:color w:val="191919"/>
          <w:kern w:val="0"/>
          <w:sz w:val="24"/>
          <w:szCs w:val="24"/>
        </w:rPr>
      </w:pPr>
      <w:r>
        <w:rPr>
          <w:rFonts w:ascii="Arial" w:eastAsia="宋体" w:hAnsi="Arial" w:cs="Arial" w:hint="eastAsia"/>
          <w:color w:val="191919"/>
          <w:kern w:val="0"/>
          <w:sz w:val="24"/>
          <w:szCs w:val="24"/>
        </w:rPr>
        <w:t>2.</w:t>
      </w:r>
      <w:r w:rsidR="00B724BE" w:rsidRPr="00014885">
        <w:rPr>
          <w:rFonts w:ascii="Arial" w:eastAsia="宋体" w:hAnsi="Arial" w:cs="Arial" w:hint="eastAsia"/>
          <w:color w:val="191919"/>
          <w:kern w:val="0"/>
          <w:sz w:val="24"/>
          <w:szCs w:val="24"/>
        </w:rPr>
        <w:t>所修全部必修课程无补考</w:t>
      </w:r>
      <w:r w:rsidR="00B724BE">
        <w:rPr>
          <w:rFonts w:ascii="Arial" w:eastAsia="宋体" w:hAnsi="Arial" w:cs="Arial" w:hint="eastAsia"/>
          <w:color w:val="191919"/>
          <w:kern w:val="0"/>
          <w:sz w:val="24"/>
          <w:szCs w:val="24"/>
        </w:rPr>
        <w:t>、</w:t>
      </w:r>
      <w:r w:rsidR="00B724BE" w:rsidRPr="00014885">
        <w:rPr>
          <w:rFonts w:ascii="Arial" w:eastAsia="宋体" w:hAnsi="Arial" w:cs="Arial" w:hint="eastAsia"/>
          <w:color w:val="191919"/>
          <w:kern w:val="0"/>
          <w:sz w:val="24"/>
          <w:szCs w:val="24"/>
        </w:rPr>
        <w:t>重修记录，并且学分绩点在本专业排名前</w:t>
      </w:r>
      <w:r w:rsidR="00B724BE" w:rsidRPr="00014885">
        <w:rPr>
          <w:rFonts w:ascii="Arial" w:eastAsia="宋体" w:hAnsi="Arial" w:cs="Arial" w:hint="eastAsia"/>
          <w:color w:val="191919"/>
          <w:kern w:val="0"/>
          <w:sz w:val="24"/>
          <w:szCs w:val="24"/>
        </w:rPr>
        <w:t>50%</w:t>
      </w:r>
      <w:r w:rsidR="00B724BE" w:rsidRPr="00014885">
        <w:rPr>
          <w:rFonts w:ascii="Arial" w:eastAsia="宋体" w:hAnsi="Arial" w:cs="Arial" w:hint="eastAsia"/>
          <w:color w:val="191919"/>
          <w:kern w:val="0"/>
          <w:sz w:val="24"/>
          <w:szCs w:val="24"/>
        </w:rPr>
        <w:t>（含</w:t>
      </w:r>
      <w:r w:rsidR="00B724BE" w:rsidRPr="00014885">
        <w:rPr>
          <w:rFonts w:ascii="Arial" w:eastAsia="宋体" w:hAnsi="Arial" w:cs="Arial" w:hint="eastAsia"/>
          <w:color w:val="191919"/>
          <w:kern w:val="0"/>
          <w:sz w:val="24"/>
          <w:szCs w:val="24"/>
        </w:rPr>
        <w:t>50%</w:t>
      </w:r>
      <w:r w:rsidR="00B724BE" w:rsidRPr="00014885">
        <w:rPr>
          <w:rFonts w:ascii="Arial" w:eastAsia="宋体" w:hAnsi="Arial" w:cs="Arial" w:hint="eastAsia"/>
          <w:color w:val="191919"/>
          <w:kern w:val="0"/>
          <w:sz w:val="24"/>
          <w:szCs w:val="24"/>
        </w:rPr>
        <w:t>）</w:t>
      </w:r>
      <w:r w:rsidR="00ED44D9">
        <w:rPr>
          <w:rFonts w:ascii="Arial" w:eastAsia="宋体" w:hAnsi="Arial" w:cs="Arial" w:hint="eastAsia"/>
          <w:color w:val="191919"/>
          <w:kern w:val="0"/>
          <w:sz w:val="24"/>
          <w:szCs w:val="24"/>
        </w:rPr>
        <w:t>；</w:t>
      </w:r>
    </w:p>
    <w:p w:rsidR="00202273" w:rsidRPr="00202273" w:rsidRDefault="00F967C0" w:rsidP="00ED44D9">
      <w:pPr>
        <w:spacing w:line="360" w:lineRule="auto"/>
        <w:ind w:firstLineChars="242" w:firstLine="581"/>
        <w:contextualSpacing/>
        <w:rPr>
          <w:rFonts w:ascii="Arial" w:eastAsia="宋体" w:hAnsi="Arial" w:cs="Arial"/>
          <w:color w:val="191919"/>
          <w:kern w:val="0"/>
          <w:sz w:val="24"/>
          <w:szCs w:val="24"/>
        </w:rPr>
      </w:pPr>
      <w:r>
        <w:rPr>
          <w:rFonts w:ascii="Arial" w:eastAsia="宋体" w:hAnsi="Arial" w:cs="Arial" w:hint="eastAsia"/>
          <w:color w:val="191919"/>
          <w:kern w:val="0"/>
          <w:sz w:val="24"/>
          <w:szCs w:val="24"/>
        </w:rPr>
        <w:t>3.</w:t>
      </w:r>
      <w:r w:rsidR="00202273" w:rsidRPr="00202273">
        <w:rPr>
          <w:rFonts w:ascii="Arial" w:eastAsia="宋体" w:hAnsi="Arial" w:cs="Arial" w:hint="eastAsia"/>
          <w:color w:val="191919"/>
          <w:kern w:val="0"/>
          <w:sz w:val="24"/>
          <w:szCs w:val="24"/>
        </w:rPr>
        <w:t>身心健康；</w:t>
      </w:r>
    </w:p>
    <w:p w:rsidR="00202273" w:rsidRPr="00202273" w:rsidRDefault="00F967C0" w:rsidP="00ED44D9">
      <w:pPr>
        <w:spacing w:line="360" w:lineRule="auto"/>
        <w:ind w:firstLineChars="250" w:firstLine="600"/>
        <w:contextualSpacing/>
        <w:rPr>
          <w:rFonts w:ascii="Arial" w:eastAsia="宋体" w:hAnsi="Arial" w:cs="Arial"/>
          <w:color w:val="191919"/>
          <w:kern w:val="0"/>
          <w:sz w:val="24"/>
          <w:szCs w:val="24"/>
        </w:rPr>
      </w:pPr>
      <w:r>
        <w:rPr>
          <w:rFonts w:ascii="Arial" w:eastAsia="宋体" w:hAnsi="Arial" w:cs="Arial" w:hint="eastAsia"/>
          <w:color w:val="191919"/>
          <w:kern w:val="0"/>
          <w:sz w:val="24"/>
          <w:szCs w:val="24"/>
        </w:rPr>
        <w:t>4.</w:t>
      </w:r>
      <w:r w:rsidR="00B724BE">
        <w:rPr>
          <w:rFonts w:ascii="Arial" w:eastAsia="宋体" w:hAnsi="Arial" w:cs="Arial" w:hint="eastAsia"/>
          <w:color w:val="191919"/>
          <w:kern w:val="0"/>
          <w:sz w:val="24"/>
          <w:szCs w:val="24"/>
        </w:rPr>
        <w:t>遵纪守法，未受到任何违纪违法处分。</w:t>
      </w:r>
    </w:p>
    <w:p w:rsidR="00202273" w:rsidRPr="00202273" w:rsidRDefault="00F967C0" w:rsidP="00ED44D9">
      <w:pPr>
        <w:spacing w:line="360" w:lineRule="auto"/>
        <w:ind w:firstLineChars="150" w:firstLine="360"/>
        <w:contextualSpacing/>
        <w:rPr>
          <w:rFonts w:ascii="Arial" w:eastAsia="宋体" w:hAnsi="Arial" w:cs="Arial"/>
          <w:color w:val="191919"/>
          <w:kern w:val="0"/>
          <w:sz w:val="24"/>
          <w:szCs w:val="24"/>
        </w:rPr>
      </w:pPr>
      <w:r>
        <w:rPr>
          <w:rFonts w:ascii="Arial" w:eastAsia="宋体" w:hAnsi="Arial" w:cs="Arial" w:hint="eastAsia"/>
          <w:color w:val="191919"/>
          <w:kern w:val="0"/>
          <w:sz w:val="24"/>
          <w:szCs w:val="24"/>
        </w:rPr>
        <w:t>（二）</w:t>
      </w:r>
      <w:r w:rsidR="00202273" w:rsidRPr="00202273">
        <w:rPr>
          <w:rFonts w:ascii="Arial" w:eastAsia="宋体" w:hAnsi="Arial" w:cs="Arial" w:hint="eastAsia"/>
          <w:color w:val="191919"/>
          <w:kern w:val="0"/>
          <w:sz w:val="24"/>
          <w:szCs w:val="24"/>
        </w:rPr>
        <w:t>为了确保各专业持续稳定协调发展，转出专业的学生原则上不超过本专业同年级学生总数的</w:t>
      </w:r>
      <w:r w:rsidR="00202273" w:rsidRPr="00202273">
        <w:rPr>
          <w:rFonts w:ascii="Arial" w:eastAsia="宋体" w:hAnsi="Arial" w:cs="Arial" w:hint="eastAsia"/>
          <w:color w:val="191919"/>
          <w:kern w:val="0"/>
          <w:sz w:val="24"/>
          <w:szCs w:val="24"/>
        </w:rPr>
        <w:t>10%</w:t>
      </w:r>
      <w:r w:rsidR="00202273" w:rsidRPr="00202273">
        <w:rPr>
          <w:rFonts w:ascii="Arial" w:eastAsia="宋体" w:hAnsi="Arial" w:cs="Arial" w:hint="eastAsia"/>
          <w:color w:val="191919"/>
          <w:kern w:val="0"/>
          <w:sz w:val="24"/>
          <w:szCs w:val="24"/>
        </w:rPr>
        <w:t>。</w:t>
      </w:r>
    </w:p>
    <w:p w:rsidR="00014885" w:rsidRDefault="00F967C0" w:rsidP="00ED44D9">
      <w:pPr>
        <w:spacing w:line="360" w:lineRule="auto"/>
        <w:ind w:firstLineChars="150" w:firstLine="360"/>
        <w:contextualSpacing/>
        <w:rPr>
          <w:rFonts w:ascii="Arial" w:eastAsia="宋体" w:hAnsi="Arial" w:cs="Arial"/>
          <w:color w:val="191919"/>
          <w:kern w:val="0"/>
          <w:sz w:val="24"/>
          <w:szCs w:val="24"/>
        </w:rPr>
      </w:pPr>
      <w:r>
        <w:rPr>
          <w:rFonts w:ascii="Arial" w:eastAsia="宋体" w:hAnsi="Arial" w:cs="Arial" w:hint="eastAsia"/>
          <w:color w:val="191919"/>
          <w:kern w:val="0"/>
          <w:sz w:val="24"/>
          <w:szCs w:val="24"/>
        </w:rPr>
        <w:t>（三）</w:t>
      </w:r>
      <w:r w:rsidR="00202273" w:rsidRPr="00202273">
        <w:rPr>
          <w:rFonts w:ascii="Arial" w:eastAsia="宋体" w:hAnsi="Arial" w:cs="Arial" w:hint="eastAsia"/>
          <w:color w:val="191919"/>
          <w:kern w:val="0"/>
          <w:sz w:val="24"/>
          <w:szCs w:val="24"/>
        </w:rPr>
        <w:t>文科类考生可以转入招收文科类的专业，理科类考生可以转入招收理科类的专业，不得跨类别转专业</w:t>
      </w:r>
      <w:r w:rsidR="00B724BE">
        <w:rPr>
          <w:rFonts w:ascii="Arial" w:eastAsia="宋体" w:hAnsi="Arial" w:cs="Arial" w:hint="eastAsia"/>
          <w:color w:val="191919"/>
          <w:kern w:val="0"/>
          <w:sz w:val="24"/>
          <w:szCs w:val="24"/>
        </w:rPr>
        <w:t>。</w:t>
      </w:r>
      <w:r w:rsidR="00202273" w:rsidRPr="00202273">
        <w:rPr>
          <w:rFonts w:ascii="Arial" w:eastAsia="宋体" w:hAnsi="Arial" w:cs="Arial" w:hint="eastAsia"/>
          <w:color w:val="191919"/>
          <w:kern w:val="0"/>
          <w:sz w:val="24"/>
          <w:szCs w:val="24"/>
        </w:rPr>
        <w:t>具体见下表</w:t>
      </w:r>
      <w:r w:rsidR="00014885">
        <w:rPr>
          <w:rFonts w:ascii="Arial" w:eastAsia="宋体" w:hAnsi="Arial" w:cs="Arial" w:hint="eastAsia"/>
          <w:color w:val="191919"/>
          <w:kern w:val="0"/>
          <w:sz w:val="24"/>
          <w:szCs w:val="24"/>
        </w:rPr>
        <w:t>：</w:t>
      </w:r>
    </w:p>
    <w:p w:rsidR="00ED44D9" w:rsidRPr="00202273" w:rsidRDefault="00ED44D9" w:rsidP="00ED44D9">
      <w:pPr>
        <w:spacing w:line="360" w:lineRule="auto"/>
        <w:ind w:firstLineChars="150" w:firstLine="360"/>
        <w:contextualSpacing/>
        <w:rPr>
          <w:rFonts w:ascii="Arial" w:eastAsia="宋体" w:hAnsi="Arial" w:cs="Arial"/>
          <w:color w:val="191919"/>
          <w:kern w:val="0"/>
          <w:sz w:val="24"/>
          <w:szCs w:val="24"/>
        </w:rPr>
      </w:pPr>
    </w:p>
    <w:tbl>
      <w:tblPr>
        <w:tblW w:w="6155" w:type="pct"/>
        <w:tblInd w:w="-1026" w:type="dxa"/>
        <w:tblLook w:val="0000"/>
      </w:tblPr>
      <w:tblGrid>
        <w:gridCol w:w="3118"/>
        <w:gridCol w:w="7373"/>
      </w:tblGrid>
      <w:tr w:rsidR="00B724BE" w:rsidRPr="002A4B0F" w:rsidTr="002516A8">
        <w:trPr>
          <w:trHeight w:val="285"/>
        </w:trPr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24BE" w:rsidRPr="002A4B0F" w:rsidRDefault="00B724BE" w:rsidP="00ED44D9">
            <w:pPr>
              <w:widowControl/>
              <w:spacing w:line="360" w:lineRule="auto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原</w:t>
            </w:r>
            <w:r w:rsidRPr="002A4B0F">
              <w:rPr>
                <w:rFonts w:ascii="宋体" w:hAnsi="宋体" w:cs="宋体" w:hint="eastAsia"/>
                <w:kern w:val="0"/>
                <w:sz w:val="24"/>
              </w:rPr>
              <w:t>专业</w:t>
            </w:r>
          </w:p>
        </w:tc>
        <w:tc>
          <w:tcPr>
            <w:tcW w:w="3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24BE" w:rsidRPr="002A4B0F" w:rsidRDefault="00B724BE" w:rsidP="00ED44D9">
            <w:pPr>
              <w:widowControl/>
              <w:spacing w:line="360" w:lineRule="auto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A4B0F">
              <w:rPr>
                <w:rFonts w:ascii="宋体" w:hAnsi="宋体" w:cs="宋体" w:hint="eastAsia"/>
                <w:kern w:val="0"/>
                <w:sz w:val="24"/>
              </w:rPr>
              <w:t>可转</w:t>
            </w:r>
            <w:r>
              <w:rPr>
                <w:rFonts w:ascii="宋体" w:hAnsi="宋体" w:cs="宋体" w:hint="eastAsia"/>
                <w:kern w:val="0"/>
                <w:sz w:val="24"/>
              </w:rPr>
              <w:t>入</w:t>
            </w:r>
            <w:r w:rsidRPr="002A4B0F">
              <w:rPr>
                <w:rFonts w:ascii="宋体" w:hAnsi="宋体" w:cs="宋体" w:hint="eastAsia"/>
                <w:kern w:val="0"/>
                <w:sz w:val="24"/>
              </w:rPr>
              <w:t>专业</w:t>
            </w:r>
          </w:p>
        </w:tc>
      </w:tr>
      <w:tr w:rsidR="00B724BE" w:rsidRPr="002A4B0F" w:rsidTr="002516A8">
        <w:trPr>
          <w:trHeight w:val="378"/>
        </w:trPr>
        <w:tc>
          <w:tcPr>
            <w:tcW w:w="1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4BE" w:rsidRPr="002A4B0F" w:rsidRDefault="00B724BE" w:rsidP="00ED44D9">
            <w:pPr>
              <w:widowControl/>
              <w:spacing w:line="360" w:lineRule="auto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A4B0F">
              <w:rPr>
                <w:rFonts w:ascii="宋体" w:hAnsi="宋体" w:cs="宋体" w:hint="eastAsia"/>
                <w:kern w:val="0"/>
                <w:sz w:val="24"/>
              </w:rPr>
              <w:t>麻醉学</w:t>
            </w:r>
            <w:r>
              <w:rPr>
                <w:rFonts w:ascii="宋体" w:hAnsi="宋体" w:cs="宋体" w:hint="eastAsia"/>
                <w:kern w:val="0"/>
                <w:sz w:val="24"/>
              </w:rPr>
              <w:t>(五年制)</w:t>
            </w:r>
          </w:p>
        </w:tc>
        <w:tc>
          <w:tcPr>
            <w:tcW w:w="3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4BE" w:rsidRPr="002A4B0F" w:rsidRDefault="00B724BE" w:rsidP="00ED44D9">
            <w:pPr>
              <w:widowControl/>
              <w:spacing w:line="360" w:lineRule="auto"/>
              <w:contextualSpacing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A4B0F">
              <w:rPr>
                <w:rFonts w:ascii="宋体" w:hAnsi="宋体" w:cs="宋体" w:hint="eastAsia"/>
                <w:kern w:val="0"/>
                <w:sz w:val="24"/>
              </w:rPr>
              <w:t>信息管理与信息系统</w:t>
            </w:r>
          </w:p>
        </w:tc>
      </w:tr>
      <w:tr w:rsidR="00B724BE" w:rsidRPr="002A4B0F" w:rsidTr="002516A8">
        <w:trPr>
          <w:trHeight w:val="411"/>
        </w:trPr>
        <w:tc>
          <w:tcPr>
            <w:tcW w:w="1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4BE" w:rsidRPr="002A4B0F" w:rsidRDefault="00B724BE" w:rsidP="00ED44D9">
            <w:pPr>
              <w:widowControl/>
              <w:spacing w:line="360" w:lineRule="auto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A4B0F">
              <w:rPr>
                <w:rFonts w:ascii="宋体" w:hAnsi="宋体" w:cs="宋体" w:hint="eastAsia"/>
                <w:kern w:val="0"/>
                <w:sz w:val="24"/>
              </w:rPr>
              <w:t>医学影像学</w:t>
            </w:r>
            <w:r>
              <w:rPr>
                <w:rFonts w:ascii="宋体" w:hAnsi="宋体" w:cs="宋体" w:hint="eastAsia"/>
                <w:kern w:val="0"/>
                <w:sz w:val="24"/>
              </w:rPr>
              <w:t>(五年制)</w:t>
            </w:r>
          </w:p>
        </w:tc>
        <w:tc>
          <w:tcPr>
            <w:tcW w:w="3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4BE" w:rsidRPr="002A4B0F" w:rsidRDefault="00B724BE" w:rsidP="00ED44D9">
            <w:pPr>
              <w:widowControl/>
              <w:spacing w:line="360" w:lineRule="auto"/>
              <w:contextualSpacing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A4B0F">
              <w:rPr>
                <w:rFonts w:ascii="宋体" w:hAnsi="宋体" w:cs="宋体" w:hint="eastAsia"/>
                <w:kern w:val="0"/>
                <w:sz w:val="24"/>
              </w:rPr>
              <w:t>信息管理与信息系统</w:t>
            </w:r>
          </w:p>
        </w:tc>
      </w:tr>
      <w:tr w:rsidR="00B724BE" w:rsidRPr="002A4B0F" w:rsidTr="002516A8">
        <w:trPr>
          <w:trHeight w:val="432"/>
        </w:trPr>
        <w:tc>
          <w:tcPr>
            <w:tcW w:w="1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4BE" w:rsidRPr="002A4B0F" w:rsidRDefault="00B724BE" w:rsidP="00ED44D9">
            <w:pPr>
              <w:widowControl/>
              <w:spacing w:line="360" w:lineRule="auto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A4B0F">
              <w:rPr>
                <w:rFonts w:ascii="宋体" w:hAnsi="宋体" w:cs="宋体" w:hint="eastAsia"/>
                <w:kern w:val="0"/>
                <w:sz w:val="24"/>
              </w:rPr>
              <w:t>口腔医学</w:t>
            </w:r>
            <w:r>
              <w:rPr>
                <w:rFonts w:ascii="宋体" w:hAnsi="宋体" w:cs="宋体" w:hint="eastAsia"/>
                <w:kern w:val="0"/>
                <w:sz w:val="24"/>
              </w:rPr>
              <w:t>(五年制)</w:t>
            </w:r>
          </w:p>
        </w:tc>
        <w:tc>
          <w:tcPr>
            <w:tcW w:w="3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4BE" w:rsidRPr="002A4B0F" w:rsidRDefault="00B724BE" w:rsidP="00ED44D9">
            <w:pPr>
              <w:widowControl/>
              <w:spacing w:line="360" w:lineRule="auto"/>
              <w:contextualSpacing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A4B0F">
              <w:rPr>
                <w:rFonts w:ascii="宋体" w:hAnsi="宋体" w:cs="宋体" w:hint="eastAsia"/>
                <w:kern w:val="0"/>
                <w:sz w:val="24"/>
              </w:rPr>
              <w:t>信息管理与信息系统</w:t>
            </w:r>
          </w:p>
        </w:tc>
      </w:tr>
      <w:tr w:rsidR="00B724BE" w:rsidRPr="002A4B0F" w:rsidTr="002516A8">
        <w:trPr>
          <w:trHeight w:val="409"/>
        </w:trPr>
        <w:tc>
          <w:tcPr>
            <w:tcW w:w="1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4BE" w:rsidRPr="002A4B0F" w:rsidRDefault="00B724BE" w:rsidP="00ED44D9">
            <w:pPr>
              <w:widowControl/>
              <w:spacing w:line="360" w:lineRule="auto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A4B0F">
              <w:rPr>
                <w:rFonts w:ascii="宋体" w:hAnsi="宋体" w:cs="宋体" w:hint="eastAsia"/>
                <w:kern w:val="0"/>
                <w:sz w:val="24"/>
              </w:rPr>
              <w:t>临床医学</w:t>
            </w:r>
            <w:r>
              <w:rPr>
                <w:rFonts w:ascii="宋体" w:hAnsi="宋体" w:cs="宋体" w:hint="eastAsia"/>
                <w:kern w:val="0"/>
                <w:sz w:val="24"/>
              </w:rPr>
              <w:t>(五年制)</w:t>
            </w:r>
          </w:p>
        </w:tc>
        <w:tc>
          <w:tcPr>
            <w:tcW w:w="3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4BE" w:rsidRPr="002A4B0F" w:rsidRDefault="00B724BE" w:rsidP="00ED44D9">
            <w:pPr>
              <w:widowControl/>
              <w:spacing w:line="360" w:lineRule="auto"/>
              <w:contextualSpacing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A4B0F">
              <w:rPr>
                <w:rFonts w:ascii="宋体" w:hAnsi="宋体" w:cs="宋体" w:hint="eastAsia"/>
                <w:kern w:val="0"/>
                <w:sz w:val="24"/>
              </w:rPr>
              <w:t>信息管理与信息系统</w:t>
            </w:r>
          </w:p>
        </w:tc>
      </w:tr>
      <w:tr w:rsidR="00B724BE" w:rsidRPr="002A4B0F" w:rsidTr="002516A8">
        <w:trPr>
          <w:trHeight w:val="400"/>
        </w:trPr>
        <w:tc>
          <w:tcPr>
            <w:tcW w:w="1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4BE" w:rsidRPr="002A4B0F" w:rsidRDefault="00B724BE" w:rsidP="00ED44D9">
            <w:pPr>
              <w:widowControl/>
              <w:spacing w:line="360" w:lineRule="auto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A4B0F">
              <w:rPr>
                <w:rFonts w:ascii="宋体" w:hAnsi="宋体" w:cs="宋体" w:hint="eastAsia"/>
                <w:kern w:val="0"/>
                <w:sz w:val="24"/>
              </w:rPr>
              <w:t>中西医临床医学</w:t>
            </w:r>
            <w:r>
              <w:rPr>
                <w:rFonts w:ascii="宋体" w:hAnsi="宋体" w:cs="宋体" w:hint="eastAsia"/>
                <w:kern w:val="0"/>
                <w:sz w:val="24"/>
              </w:rPr>
              <w:t>(五年制)</w:t>
            </w:r>
          </w:p>
        </w:tc>
        <w:tc>
          <w:tcPr>
            <w:tcW w:w="3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4BE" w:rsidRPr="002A4B0F" w:rsidRDefault="00B724BE" w:rsidP="00ED44D9">
            <w:pPr>
              <w:widowControl/>
              <w:spacing w:line="360" w:lineRule="auto"/>
              <w:contextualSpacing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A4B0F">
              <w:rPr>
                <w:rFonts w:ascii="宋体" w:hAnsi="宋体" w:cs="宋体" w:hint="eastAsia"/>
                <w:kern w:val="0"/>
                <w:sz w:val="24"/>
              </w:rPr>
              <w:t>公共事业管理、社会工作、信息管理与信息系统</w:t>
            </w:r>
            <w:r>
              <w:rPr>
                <w:rFonts w:ascii="宋体" w:hAnsi="宋体" w:cs="宋体" w:hint="eastAsia"/>
                <w:kern w:val="0"/>
                <w:sz w:val="24"/>
              </w:rPr>
              <w:t>、财务管理</w:t>
            </w:r>
          </w:p>
        </w:tc>
      </w:tr>
      <w:tr w:rsidR="00B724BE" w:rsidRPr="002A4B0F" w:rsidTr="002516A8">
        <w:trPr>
          <w:trHeight w:val="377"/>
        </w:trPr>
        <w:tc>
          <w:tcPr>
            <w:tcW w:w="1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4BE" w:rsidRPr="002A4B0F" w:rsidRDefault="00B724BE" w:rsidP="00ED44D9">
            <w:pPr>
              <w:widowControl/>
              <w:spacing w:line="360" w:lineRule="auto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眼视光医学(五年制)</w:t>
            </w:r>
          </w:p>
        </w:tc>
        <w:tc>
          <w:tcPr>
            <w:tcW w:w="3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4BE" w:rsidRPr="002A4B0F" w:rsidRDefault="00B724BE" w:rsidP="00ED44D9">
            <w:pPr>
              <w:widowControl/>
              <w:spacing w:line="360" w:lineRule="auto"/>
              <w:contextualSpacing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A4B0F">
              <w:rPr>
                <w:rFonts w:ascii="宋体" w:hAnsi="宋体" w:cs="宋体" w:hint="eastAsia"/>
                <w:kern w:val="0"/>
                <w:sz w:val="24"/>
              </w:rPr>
              <w:t>信息管理与信息系统</w:t>
            </w:r>
          </w:p>
        </w:tc>
      </w:tr>
      <w:tr w:rsidR="00B724BE" w:rsidRPr="002A4B0F" w:rsidTr="002516A8">
        <w:trPr>
          <w:trHeight w:val="413"/>
        </w:trPr>
        <w:tc>
          <w:tcPr>
            <w:tcW w:w="1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4BE" w:rsidRPr="002A4B0F" w:rsidRDefault="00B724BE" w:rsidP="00ED44D9">
            <w:pPr>
              <w:widowControl/>
              <w:spacing w:line="360" w:lineRule="auto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精神医学(五年制)</w:t>
            </w:r>
          </w:p>
        </w:tc>
        <w:tc>
          <w:tcPr>
            <w:tcW w:w="3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4BE" w:rsidRPr="002A4B0F" w:rsidRDefault="00B724BE" w:rsidP="00ED44D9">
            <w:pPr>
              <w:widowControl/>
              <w:spacing w:line="360" w:lineRule="auto"/>
              <w:contextualSpacing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A4B0F">
              <w:rPr>
                <w:rFonts w:ascii="宋体" w:hAnsi="宋体" w:cs="宋体" w:hint="eastAsia"/>
                <w:kern w:val="0"/>
                <w:sz w:val="24"/>
              </w:rPr>
              <w:t>信息管理与信息系统</w:t>
            </w:r>
          </w:p>
        </w:tc>
      </w:tr>
      <w:tr w:rsidR="00B724BE" w:rsidRPr="002A4B0F" w:rsidTr="002516A8">
        <w:trPr>
          <w:trHeight w:val="419"/>
        </w:trPr>
        <w:tc>
          <w:tcPr>
            <w:tcW w:w="1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4BE" w:rsidRPr="002A4B0F" w:rsidRDefault="00B724BE" w:rsidP="00ED44D9">
            <w:pPr>
              <w:widowControl/>
              <w:spacing w:line="360" w:lineRule="auto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A4B0F">
              <w:rPr>
                <w:rFonts w:ascii="宋体" w:hAnsi="宋体" w:cs="宋体" w:hint="eastAsia"/>
                <w:kern w:val="0"/>
                <w:sz w:val="24"/>
              </w:rPr>
              <w:t>法医学</w:t>
            </w:r>
            <w:r>
              <w:rPr>
                <w:rFonts w:ascii="宋体" w:hAnsi="宋体" w:cs="宋体" w:hint="eastAsia"/>
                <w:kern w:val="0"/>
                <w:sz w:val="24"/>
              </w:rPr>
              <w:t>(五年制)</w:t>
            </w:r>
          </w:p>
        </w:tc>
        <w:tc>
          <w:tcPr>
            <w:tcW w:w="3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4BE" w:rsidRPr="002A4B0F" w:rsidRDefault="00B724BE" w:rsidP="00ED44D9">
            <w:pPr>
              <w:widowControl/>
              <w:spacing w:line="360" w:lineRule="auto"/>
              <w:contextualSpacing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A4B0F">
              <w:rPr>
                <w:rFonts w:ascii="宋体" w:hAnsi="宋体" w:cs="宋体" w:hint="eastAsia"/>
                <w:kern w:val="0"/>
                <w:sz w:val="24"/>
              </w:rPr>
              <w:t>信息管理与信息系统</w:t>
            </w:r>
          </w:p>
        </w:tc>
      </w:tr>
      <w:tr w:rsidR="00B724BE" w:rsidRPr="002A4B0F" w:rsidTr="002516A8">
        <w:trPr>
          <w:trHeight w:val="410"/>
        </w:trPr>
        <w:tc>
          <w:tcPr>
            <w:tcW w:w="1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4BE" w:rsidRPr="002A4B0F" w:rsidRDefault="00B724BE" w:rsidP="00ED44D9">
            <w:pPr>
              <w:widowControl/>
              <w:spacing w:line="360" w:lineRule="auto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A4B0F">
              <w:rPr>
                <w:rFonts w:ascii="宋体" w:hAnsi="宋体" w:cs="宋体" w:hint="eastAsia"/>
                <w:kern w:val="0"/>
                <w:sz w:val="24"/>
              </w:rPr>
              <w:t>眼视光学</w:t>
            </w:r>
            <w:r>
              <w:rPr>
                <w:rFonts w:ascii="宋体" w:hAnsi="宋体" w:cs="宋体" w:hint="eastAsia"/>
                <w:kern w:val="0"/>
                <w:sz w:val="24"/>
              </w:rPr>
              <w:t>(四年制)</w:t>
            </w:r>
          </w:p>
        </w:tc>
        <w:tc>
          <w:tcPr>
            <w:tcW w:w="3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4BE" w:rsidRPr="002A4B0F" w:rsidRDefault="00B724BE" w:rsidP="00ED44D9">
            <w:pPr>
              <w:widowControl/>
              <w:spacing w:line="360" w:lineRule="auto"/>
              <w:contextualSpacing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A4B0F">
              <w:rPr>
                <w:rFonts w:ascii="宋体" w:hAnsi="宋体" w:cs="宋体" w:hint="eastAsia"/>
                <w:kern w:val="0"/>
                <w:sz w:val="24"/>
              </w:rPr>
              <w:t>信息管理与信息系统</w:t>
            </w:r>
          </w:p>
        </w:tc>
      </w:tr>
      <w:tr w:rsidR="00B724BE" w:rsidRPr="002A4B0F" w:rsidTr="002516A8">
        <w:trPr>
          <w:trHeight w:val="416"/>
        </w:trPr>
        <w:tc>
          <w:tcPr>
            <w:tcW w:w="1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4BE" w:rsidRPr="002A4B0F" w:rsidRDefault="00B724BE" w:rsidP="00ED44D9">
            <w:pPr>
              <w:widowControl/>
              <w:spacing w:line="360" w:lineRule="auto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A4B0F">
              <w:rPr>
                <w:rFonts w:ascii="宋体" w:hAnsi="宋体" w:cs="宋体" w:hint="eastAsia"/>
                <w:kern w:val="0"/>
                <w:sz w:val="24"/>
              </w:rPr>
              <w:t>药学</w:t>
            </w:r>
            <w:r>
              <w:rPr>
                <w:rFonts w:ascii="宋体" w:hAnsi="宋体" w:cs="宋体" w:hint="eastAsia"/>
                <w:kern w:val="0"/>
                <w:sz w:val="24"/>
              </w:rPr>
              <w:t>(四年制)</w:t>
            </w:r>
          </w:p>
        </w:tc>
        <w:tc>
          <w:tcPr>
            <w:tcW w:w="3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4BE" w:rsidRPr="002A4B0F" w:rsidRDefault="00B724BE" w:rsidP="00ED44D9">
            <w:pPr>
              <w:widowControl/>
              <w:spacing w:line="360" w:lineRule="auto"/>
              <w:contextualSpacing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A4B0F">
              <w:rPr>
                <w:rFonts w:ascii="宋体" w:hAnsi="宋体" w:cs="宋体" w:hint="eastAsia"/>
                <w:kern w:val="0"/>
                <w:sz w:val="24"/>
              </w:rPr>
              <w:t>信息管理与信息系统</w:t>
            </w:r>
          </w:p>
        </w:tc>
      </w:tr>
      <w:tr w:rsidR="00B724BE" w:rsidRPr="002A4B0F" w:rsidTr="002516A8">
        <w:trPr>
          <w:trHeight w:val="409"/>
        </w:trPr>
        <w:tc>
          <w:tcPr>
            <w:tcW w:w="1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4BE" w:rsidRPr="002A4B0F" w:rsidRDefault="00B724BE" w:rsidP="00ED44D9">
            <w:pPr>
              <w:widowControl/>
              <w:spacing w:line="360" w:lineRule="auto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医学</w:t>
            </w:r>
            <w:r w:rsidRPr="002A4B0F">
              <w:rPr>
                <w:rFonts w:ascii="宋体" w:hAnsi="宋体" w:cs="宋体" w:hint="eastAsia"/>
                <w:kern w:val="0"/>
                <w:sz w:val="24"/>
              </w:rPr>
              <w:t>检验技术</w:t>
            </w:r>
            <w:r>
              <w:rPr>
                <w:rFonts w:ascii="宋体" w:hAnsi="宋体" w:cs="宋体" w:hint="eastAsia"/>
                <w:kern w:val="0"/>
                <w:sz w:val="24"/>
              </w:rPr>
              <w:t>(四年制)</w:t>
            </w:r>
          </w:p>
        </w:tc>
        <w:tc>
          <w:tcPr>
            <w:tcW w:w="3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4BE" w:rsidRPr="002A4B0F" w:rsidRDefault="00B724BE" w:rsidP="00ED44D9">
            <w:pPr>
              <w:widowControl/>
              <w:spacing w:line="360" w:lineRule="auto"/>
              <w:contextualSpacing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A4B0F">
              <w:rPr>
                <w:rFonts w:ascii="宋体" w:hAnsi="宋体" w:cs="宋体" w:hint="eastAsia"/>
                <w:kern w:val="0"/>
                <w:sz w:val="24"/>
              </w:rPr>
              <w:t>信息管理与信息系统</w:t>
            </w:r>
          </w:p>
        </w:tc>
      </w:tr>
      <w:tr w:rsidR="00B724BE" w:rsidRPr="002A4B0F" w:rsidTr="002516A8">
        <w:trPr>
          <w:trHeight w:val="429"/>
        </w:trPr>
        <w:tc>
          <w:tcPr>
            <w:tcW w:w="1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4BE" w:rsidRPr="002A4B0F" w:rsidRDefault="00B724BE" w:rsidP="00ED44D9">
            <w:pPr>
              <w:widowControl/>
              <w:spacing w:line="360" w:lineRule="auto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医学</w:t>
            </w:r>
            <w:r w:rsidRPr="002A4B0F">
              <w:rPr>
                <w:rFonts w:ascii="宋体" w:hAnsi="宋体" w:cs="宋体" w:hint="eastAsia"/>
                <w:kern w:val="0"/>
                <w:sz w:val="24"/>
              </w:rPr>
              <w:t>影像技术</w:t>
            </w:r>
            <w:r>
              <w:rPr>
                <w:rFonts w:ascii="宋体" w:hAnsi="宋体" w:cs="宋体" w:hint="eastAsia"/>
                <w:kern w:val="0"/>
                <w:sz w:val="24"/>
              </w:rPr>
              <w:t>(四年制)</w:t>
            </w:r>
          </w:p>
        </w:tc>
        <w:tc>
          <w:tcPr>
            <w:tcW w:w="3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4BE" w:rsidRPr="002A4B0F" w:rsidRDefault="00B724BE" w:rsidP="00ED44D9">
            <w:pPr>
              <w:widowControl/>
              <w:spacing w:line="360" w:lineRule="auto"/>
              <w:contextualSpacing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A4B0F">
              <w:rPr>
                <w:rFonts w:ascii="宋体" w:hAnsi="宋体" w:cs="宋体" w:hint="eastAsia"/>
                <w:kern w:val="0"/>
                <w:sz w:val="24"/>
              </w:rPr>
              <w:t>信息管理与信息系统</w:t>
            </w:r>
          </w:p>
        </w:tc>
      </w:tr>
      <w:tr w:rsidR="00B724BE" w:rsidRPr="002A4B0F" w:rsidTr="002516A8">
        <w:trPr>
          <w:trHeight w:val="406"/>
        </w:trPr>
        <w:tc>
          <w:tcPr>
            <w:tcW w:w="1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4BE" w:rsidRPr="002A4B0F" w:rsidRDefault="00B724BE" w:rsidP="00ED44D9">
            <w:pPr>
              <w:widowControl/>
              <w:spacing w:line="360" w:lineRule="auto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A4B0F">
              <w:rPr>
                <w:rFonts w:ascii="宋体" w:hAnsi="宋体" w:cs="宋体" w:hint="eastAsia"/>
                <w:kern w:val="0"/>
                <w:sz w:val="24"/>
              </w:rPr>
              <w:t>预防医学</w:t>
            </w:r>
            <w:r>
              <w:rPr>
                <w:rFonts w:ascii="宋体" w:hAnsi="宋体" w:cs="宋体" w:hint="eastAsia"/>
                <w:kern w:val="0"/>
                <w:sz w:val="24"/>
              </w:rPr>
              <w:t>(五年制)</w:t>
            </w:r>
          </w:p>
        </w:tc>
        <w:tc>
          <w:tcPr>
            <w:tcW w:w="3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4BE" w:rsidRPr="002A4B0F" w:rsidRDefault="00B724BE" w:rsidP="00ED44D9">
            <w:pPr>
              <w:widowControl/>
              <w:spacing w:line="360" w:lineRule="auto"/>
              <w:contextualSpacing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A4B0F">
              <w:rPr>
                <w:rFonts w:ascii="宋体" w:hAnsi="宋体" w:cs="宋体" w:hint="eastAsia"/>
                <w:kern w:val="0"/>
                <w:sz w:val="24"/>
              </w:rPr>
              <w:t>信息管理与信息系统</w:t>
            </w:r>
          </w:p>
        </w:tc>
      </w:tr>
      <w:tr w:rsidR="00B724BE" w:rsidRPr="002A4B0F" w:rsidTr="002516A8">
        <w:trPr>
          <w:trHeight w:val="426"/>
        </w:trPr>
        <w:tc>
          <w:tcPr>
            <w:tcW w:w="1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4BE" w:rsidRPr="002A4B0F" w:rsidRDefault="00B724BE" w:rsidP="00ED44D9">
            <w:pPr>
              <w:widowControl/>
              <w:spacing w:line="360" w:lineRule="auto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A4B0F">
              <w:rPr>
                <w:rFonts w:ascii="宋体" w:hAnsi="宋体" w:cs="宋体" w:hint="eastAsia"/>
                <w:kern w:val="0"/>
                <w:sz w:val="24"/>
              </w:rPr>
              <w:t>护理学</w:t>
            </w:r>
            <w:r>
              <w:rPr>
                <w:rFonts w:ascii="宋体" w:hAnsi="宋体" w:cs="宋体" w:hint="eastAsia"/>
                <w:kern w:val="0"/>
                <w:sz w:val="24"/>
              </w:rPr>
              <w:t>（理科）(四年制)</w:t>
            </w:r>
          </w:p>
        </w:tc>
        <w:tc>
          <w:tcPr>
            <w:tcW w:w="3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4BE" w:rsidRPr="002A4B0F" w:rsidRDefault="00B724BE" w:rsidP="00ED44D9">
            <w:pPr>
              <w:widowControl/>
              <w:spacing w:line="360" w:lineRule="auto"/>
              <w:contextualSpacing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A4B0F">
              <w:rPr>
                <w:rFonts w:ascii="宋体" w:hAnsi="宋体" w:cs="宋体" w:hint="eastAsia"/>
                <w:kern w:val="0"/>
                <w:sz w:val="24"/>
              </w:rPr>
              <w:t>信息管理与信息系统</w:t>
            </w:r>
          </w:p>
        </w:tc>
      </w:tr>
      <w:tr w:rsidR="00B724BE" w:rsidRPr="002A4B0F" w:rsidTr="002516A8">
        <w:trPr>
          <w:trHeight w:val="405"/>
        </w:trPr>
        <w:tc>
          <w:tcPr>
            <w:tcW w:w="1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4BE" w:rsidRPr="002A4B0F" w:rsidRDefault="00B724BE" w:rsidP="00ED44D9">
            <w:pPr>
              <w:widowControl/>
              <w:spacing w:line="360" w:lineRule="auto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A4B0F">
              <w:rPr>
                <w:rFonts w:ascii="宋体" w:hAnsi="宋体" w:cs="宋体" w:hint="eastAsia"/>
                <w:kern w:val="0"/>
                <w:sz w:val="24"/>
              </w:rPr>
              <w:t>护理学</w:t>
            </w:r>
            <w:r>
              <w:rPr>
                <w:rFonts w:ascii="宋体" w:hAnsi="宋体" w:cs="宋体" w:hint="eastAsia"/>
                <w:kern w:val="0"/>
                <w:sz w:val="24"/>
              </w:rPr>
              <w:t>（文科）(四年制)</w:t>
            </w:r>
          </w:p>
        </w:tc>
        <w:tc>
          <w:tcPr>
            <w:tcW w:w="3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4BE" w:rsidRPr="002A4B0F" w:rsidRDefault="00B724BE" w:rsidP="00ED44D9">
            <w:pPr>
              <w:widowControl/>
              <w:spacing w:line="360" w:lineRule="auto"/>
              <w:contextualSpacing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A4B0F">
              <w:rPr>
                <w:rFonts w:ascii="宋体" w:hAnsi="宋体" w:cs="宋体" w:hint="eastAsia"/>
                <w:kern w:val="0"/>
                <w:sz w:val="24"/>
              </w:rPr>
              <w:t>信息管理与信息系统、公共事业管理、社会工作</w:t>
            </w:r>
            <w:r>
              <w:rPr>
                <w:rFonts w:ascii="宋体" w:hAnsi="宋体" w:cs="宋体" w:hint="eastAsia"/>
                <w:kern w:val="0"/>
                <w:sz w:val="24"/>
              </w:rPr>
              <w:t>、财务管理</w:t>
            </w:r>
          </w:p>
        </w:tc>
      </w:tr>
      <w:tr w:rsidR="00B724BE" w:rsidRPr="002A4B0F" w:rsidTr="002516A8">
        <w:trPr>
          <w:trHeight w:val="424"/>
        </w:trPr>
        <w:tc>
          <w:tcPr>
            <w:tcW w:w="1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4BE" w:rsidRPr="002A4B0F" w:rsidRDefault="00B724BE" w:rsidP="00F40510">
            <w:pPr>
              <w:widowControl/>
              <w:spacing w:line="276" w:lineRule="auto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A4B0F">
              <w:rPr>
                <w:rFonts w:ascii="宋体" w:hAnsi="宋体" w:cs="宋体" w:hint="eastAsia"/>
                <w:kern w:val="0"/>
                <w:sz w:val="24"/>
              </w:rPr>
              <w:t>公共事业管理</w:t>
            </w:r>
            <w:r>
              <w:rPr>
                <w:rFonts w:ascii="宋体" w:hAnsi="宋体" w:cs="宋体" w:hint="eastAsia"/>
                <w:kern w:val="0"/>
                <w:sz w:val="24"/>
              </w:rPr>
              <w:t>(四年制)</w:t>
            </w:r>
          </w:p>
        </w:tc>
        <w:tc>
          <w:tcPr>
            <w:tcW w:w="3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4BE" w:rsidRPr="002A4B0F" w:rsidRDefault="00B724BE" w:rsidP="00F40510">
            <w:pPr>
              <w:widowControl/>
              <w:spacing w:line="276" w:lineRule="auto"/>
              <w:contextualSpacing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A4B0F">
              <w:rPr>
                <w:rFonts w:ascii="宋体" w:hAnsi="宋体" w:cs="宋体" w:hint="eastAsia"/>
                <w:kern w:val="0"/>
                <w:sz w:val="24"/>
              </w:rPr>
              <w:t>护理学、英语、社会工作、信息管理与信息系统</w:t>
            </w:r>
            <w:r>
              <w:rPr>
                <w:rFonts w:ascii="宋体" w:hAnsi="宋体" w:cs="宋体" w:hint="eastAsia"/>
                <w:kern w:val="0"/>
                <w:sz w:val="24"/>
              </w:rPr>
              <w:t>、财务管理、助产学</w:t>
            </w:r>
          </w:p>
        </w:tc>
      </w:tr>
      <w:tr w:rsidR="00B724BE" w:rsidRPr="002A4B0F" w:rsidTr="002516A8">
        <w:trPr>
          <w:trHeight w:val="349"/>
        </w:trPr>
        <w:tc>
          <w:tcPr>
            <w:tcW w:w="1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4BE" w:rsidRPr="002A4B0F" w:rsidRDefault="00B724BE" w:rsidP="00F40510">
            <w:pPr>
              <w:widowControl/>
              <w:spacing w:line="276" w:lineRule="auto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A4B0F">
              <w:rPr>
                <w:rFonts w:ascii="宋体" w:hAnsi="宋体" w:cs="宋体" w:hint="eastAsia"/>
                <w:kern w:val="0"/>
                <w:sz w:val="24"/>
              </w:rPr>
              <w:t>生物医学工程</w:t>
            </w:r>
            <w:r>
              <w:rPr>
                <w:rFonts w:ascii="宋体" w:hAnsi="宋体" w:cs="宋体" w:hint="eastAsia"/>
                <w:kern w:val="0"/>
                <w:sz w:val="24"/>
              </w:rPr>
              <w:t>(四年制)</w:t>
            </w:r>
          </w:p>
        </w:tc>
        <w:tc>
          <w:tcPr>
            <w:tcW w:w="3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4BE" w:rsidRPr="002A4B0F" w:rsidRDefault="00B724BE" w:rsidP="00F40510">
            <w:pPr>
              <w:widowControl/>
              <w:spacing w:line="276" w:lineRule="auto"/>
              <w:contextualSpacing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A4B0F">
              <w:rPr>
                <w:rFonts w:ascii="宋体" w:hAnsi="宋体" w:cs="宋体" w:hint="eastAsia"/>
                <w:kern w:val="0"/>
                <w:sz w:val="24"/>
              </w:rPr>
              <w:t>信息管理与信息系统</w:t>
            </w:r>
          </w:p>
        </w:tc>
      </w:tr>
      <w:tr w:rsidR="00B724BE" w:rsidRPr="002A4B0F" w:rsidTr="002516A8">
        <w:trPr>
          <w:trHeight w:val="410"/>
        </w:trPr>
        <w:tc>
          <w:tcPr>
            <w:tcW w:w="1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4BE" w:rsidRPr="002A4B0F" w:rsidRDefault="00B724BE" w:rsidP="00F40510">
            <w:pPr>
              <w:widowControl/>
              <w:spacing w:line="276" w:lineRule="auto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A4B0F">
              <w:rPr>
                <w:rFonts w:ascii="宋体" w:hAnsi="宋体" w:cs="宋体" w:hint="eastAsia"/>
                <w:kern w:val="0"/>
                <w:sz w:val="24"/>
              </w:rPr>
              <w:t>英语</w:t>
            </w:r>
            <w:r>
              <w:rPr>
                <w:rFonts w:ascii="宋体" w:hAnsi="宋体" w:cs="宋体" w:hint="eastAsia"/>
                <w:kern w:val="0"/>
                <w:sz w:val="24"/>
              </w:rPr>
              <w:t>(四年制)</w:t>
            </w:r>
          </w:p>
        </w:tc>
        <w:tc>
          <w:tcPr>
            <w:tcW w:w="3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4BE" w:rsidRPr="002A4B0F" w:rsidRDefault="00B724BE" w:rsidP="00F40510">
            <w:pPr>
              <w:widowControl/>
              <w:spacing w:line="276" w:lineRule="auto"/>
              <w:contextualSpacing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A4B0F">
              <w:rPr>
                <w:rFonts w:ascii="宋体" w:hAnsi="宋体" w:cs="宋体" w:hint="eastAsia"/>
                <w:kern w:val="0"/>
                <w:sz w:val="24"/>
              </w:rPr>
              <w:t>公共事业管理、社会工作、信息管理与信息系统</w:t>
            </w:r>
            <w:r>
              <w:rPr>
                <w:rFonts w:ascii="宋体" w:hAnsi="宋体" w:cs="宋体" w:hint="eastAsia"/>
                <w:kern w:val="0"/>
                <w:sz w:val="24"/>
              </w:rPr>
              <w:t>、财务管理</w:t>
            </w:r>
          </w:p>
        </w:tc>
      </w:tr>
      <w:tr w:rsidR="00B724BE" w:rsidRPr="002A4B0F" w:rsidTr="002516A8">
        <w:trPr>
          <w:trHeight w:val="570"/>
        </w:trPr>
        <w:tc>
          <w:tcPr>
            <w:tcW w:w="1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4BE" w:rsidRPr="002A4B0F" w:rsidRDefault="00B724BE" w:rsidP="00F40510">
            <w:pPr>
              <w:widowControl/>
              <w:spacing w:line="276" w:lineRule="auto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A4B0F">
              <w:rPr>
                <w:rFonts w:ascii="宋体" w:hAnsi="宋体" w:cs="宋体" w:hint="eastAsia"/>
                <w:kern w:val="0"/>
                <w:sz w:val="24"/>
              </w:rPr>
              <w:t>信息管理与信息系统</w:t>
            </w:r>
            <w:r>
              <w:rPr>
                <w:rFonts w:ascii="宋体" w:hAnsi="宋体" w:cs="宋体" w:hint="eastAsia"/>
                <w:kern w:val="0"/>
                <w:sz w:val="24"/>
              </w:rPr>
              <w:t>（理科）(四年制)</w:t>
            </w:r>
          </w:p>
        </w:tc>
        <w:tc>
          <w:tcPr>
            <w:tcW w:w="3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4BE" w:rsidRPr="002A4B0F" w:rsidRDefault="00B724BE" w:rsidP="00F40510">
            <w:pPr>
              <w:widowControl/>
              <w:spacing w:line="276" w:lineRule="auto"/>
              <w:contextualSpacing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A4B0F">
              <w:rPr>
                <w:rFonts w:ascii="宋体" w:hAnsi="宋体" w:cs="宋体" w:hint="eastAsia"/>
                <w:kern w:val="0"/>
                <w:sz w:val="24"/>
              </w:rPr>
              <w:t>法医学、眼视光学、药学、医学检验技术、医学影像技术、预防医学、护理学、生物医学工程、</w:t>
            </w:r>
            <w:r>
              <w:rPr>
                <w:rFonts w:ascii="宋体" w:hAnsi="宋体" w:cs="宋体" w:hint="eastAsia"/>
                <w:kern w:val="0"/>
                <w:sz w:val="24"/>
              </w:rPr>
              <w:t>精神医学、助产学</w:t>
            </w:r>
            <w:r w:rsidR="002516A8">
              <w:rPr>
                <w:rFonts w:ascii="宋体" w:hAnsi="宋体" w:cs="宋体" w:hint="eastAsia"/>
                <w:kern w:val="0"/>
                <w:sz w:val="24"/>
              </w:rPr>
              <w:t>、运动康复</w:t>
            </w:r>
          </w:p>
        </w:tc>
      </w:tr>
      <w:tr w:rsidR="00B724BE" w:rsidRPr="002A4B0F" w:rsidTr="002516A8">
        <w:trPr>
          <w:trHeight w:val="570"/>
        </w:trPr>
        <w:tc>
          <w:tcPr>
            <w:tcW w:w="1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4BE" w:rsidRPr="002A4B0F" w:rsidRDefault="00B724BE" w:rsidP="00F40510">
            <w:pPr>
              <w:widowControl/>
              <w:spacing w:line="276" w:lineRule="auto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A4B0F">
              <w:rPr>
                <w:rFonts w:ascii="宋体" w:hAnsi="宋体" w:cs="宋体" w:hint="eastAsia"/>
                <w:kern w:val="0"/>
                <w:sz w:val="24"/>
              </w:rPr>
              <w:t>信息管理与信息系统</w:t>
            </w:r>
            <w:r>
              <w:rPr>
                <w:rFonts w:ascii="宋体" w:hAnsi="宋体" w:cs="宋体" w:hint="eastAsia"/>
                <w:kern w:val="0"/>
                <w:sz w:val="24"/>
              </w:rPr>
              <w:t>（文科）(四年制)</w:t>
            </w:r>
          </w:p>
        </w:tc>
        <w:tc>
          <w:tcPr>
            <w:tcW w:w="3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4BE" w:rsidRPr="002A4B0F" w:rsidRDefault="00B724BE" w:rsidP="00F40510">
            <w:pPr>
              <w:widowControl/>
              <w:spacing w:line="276" w:lineRule="auto"/>
              <w:contextualSpacing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A4B0F">
              <w:rPr>
                <w:rFonts w:ascii="宋体" w:hAnsi="宋体" w:cs="宋体" w:hint="eastAsia"/>
                <w:kern w:val="0"/>
                <w:sz w:val="24"/>
              </w:rPr>
              <w:t>护理学、英语、社会工作、公共事业管理</w:t>
            </w:r>
            <w:r>
              <w:rPr>
                <w:rFonts w:ascii="宋体" w:hAnsi="宋体" w:cs="宋体" w:hint="eastAsia"/>
                <w:kern w:val="0"/>
                <w:sz w:val="24"/>
              </w:rPr>
              <w:t>、财务管理、助产学</w:t>
            </w:r>
          </w:p>
        </w:tc>
      </w:tr>
      <w:tr w:rsidR="00B724BE" w:rsidRPr="002A4B0F" w:rsidTr="002516A8">
        <w:trPr>
          <w:trHeight w:val="285"/>
        </w:trPr>
        <w:tc>
          <w:tcPr>
            <w:tcW w:w="1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4BE" w:rsidRPr="002A4B0F" w:rsidRDefault="00B724BE" w:rsidP="00F40510">
            <w:pPr>
              <w:widowControl/>
              <w:spacing w:line="276" w:lineRule="auto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A4B0F">
              <w:rPr>
                <w:rFonts w:ascii="宋体" w:hAnsi="宋体" w:cs="宋体" w:hint="eastAsia"/>
                <w:kern w:val="0"/>
                <w:sz w:val="24"/>
              </w:rPr>
              <w:t>社会工作</w:t>
            </w:r>
            <w:r>
              <w:rPr>
                <w:rFonts w:ascii="宋体" w:hAnsi="宋体" w:cs="宋体" w:hint="eastAsia"/>
                <w:kern w:val="0"/>
                <w:sz w:val="24"/>
              </w:rPr>
              <w:t>(四年制)</w:t>
            </w:r>
          </w:p>
        </w:tc>
        <w:tc>
          <w:tcPr>
            <w:tcW w:w="3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4BE" w:rsidRPr="002A4B0F" w:rsidRDefault="00B724BE" w:rsidP="00F40510">
            <w:pPr>
              <w:widowControl/>
              <w:spacing w:line="276" w:lineRule="auto"/>
              <w:contextualSpacing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A4B0F">
              <w:rPr>
                <w:rFonts w:ascii="宋体" w:hAnsi="宋体" w:cs="宋体" w:hint="eastAsia"/>
                <w:kern w:val="0"/>
                <w:sz w:val="24"/>
              </w:rPr>
              <w:t>护理学、英语、公共事业管理、信息管理与信息系统</w:t>
            </w:r>
            <w:r>
              <w:rPr>
                <w:rFonts w:ascii="宋体" w:hAnsi="宋体" w:cs="宋体" w:hint="eastAsia"/>
                <w:kern w:val="0"/>
                <w:sz w:val="24"/>
              </w:rPr>
              <w:t>、财务管理、助产学</w:t>
            </w:r>
          </w:p>
        </w:tc>
      </w:tr>
      <w:tr w:rsidR="00B724BE" w:rsidRPr="002A4B0F" w:rsidTr="002516A8">
        <w:trPr>
          <w:trHeight w:val="285"/>
        </w:trPr>
        <w:tc>
          <w:tcPr>
            <w:tcW w:w="1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4BE" w:rsidRPr="002A4B0F" w:rsidRDefault="00B724BE" w:rsidP="00F40510">
            <w:pPr>
              <w:widowControl/>
              <w:spacing w:line="276" w:lineRule="auto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财务管理(四年制)</w:t>
            </w:r>
          </w:p>
        </w:tc>
        <w:tc>
          <w:tcPr>
            <w:tcW w:w="3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4BE" w:rsidRPr="002A4B0F" w:rsidRDefault="00B724BE" w:rsidP="00F40510">
            <w:pPr>
              <w:widowControl/>
              <w:spacing w:line="276" w:lineRule="auto"/>
              <w:contextualSpacing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A4B0F">
              <w:rPr>
                <w:rFonts w:ascii="宋体" w:hAnsi="宋体" w:cs="宋体" w:hint="eastAsia"/>
                <w:kern w:val="0"/>
                <w:sz w:val="24"/>
              </w:rPr>
              <w:t>护理学、英语、公共事业管理、信息管理与信息系统</w:t>
            </w:r>
            <w:r>
              <w:rPr>
                <w:rFonts w:ascii="宋体" w:hAnsi="宋体" w:cs="宋体" w:hint="eastAsia"/>
                <w:kern w:val="0"/>
                <w:sz w:val="24"/>
              </w:rPr>
              <w:t>、社会工作、助产学</w:t>
            </w:r>
          </w:p>
        </w:tc>
      </w:tr>
      <w:tr w:rsidR="00B724BE" w:rsidRPr="002A4B0F" w:rsidTr="002516A8">
        <w:trPr>
          <w:trHeight w:val="546"/>
        </w:trPr>
        <w:tc>
          <w:tcPr>
            <w:tcW w:w="1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4BE" w:rsidRDefault="00B724BE" w:rsidP="00F40510">
            <w:pPr>
              <w:widowControl/>
              <w:spacing w:line="276" w:lineRule="auto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助产学（理科）（四年制）</w:t>
            </w:r>
          </w:p>
        </w:tc>
        <w:tc>
          <w:tcPr>
            <w:tcW w:w="3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4BE" w:rsidRPr="002A4B0F" w:rsidRDefault="00B724BE" w:rsidP="00F40510">
            <w:pPr>
              <w:widowControl/>
              <w:spacing w:line="276" w:lineRule="auto"/>
              <w:contextualSpacing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A4B0F">
              <w:rPr>
                <w:rFonts w:ascii="宋体" w:hAnsi="宋体" w:cs="宋体" w:hint="eastAsia"/>
                <w:kern w:val="0"/>
                <w:sz w:val="24"/>
              </w:rPr>
              <w:t>信息管理与信息系统</w:t>
            </w:r>
          </w:p>
        </w:tc>
      </w:tr>
      <w:tr w:rsidR="00A070AB" w:rsidRPr="002A4B0F" w:rsidTr="002516A8">
        <w:trPr>
          <w:trHeight w:val="546"/>
        </w:trPr>
        <w:tc>
          <w:tcPr>
            <w:tcW w:w="1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0AB" w:rsidRDefault="00A070AB" w:rsidP="00EA7F4B">
            <w:pPr>
              <w:widowControl/>
              <w:spacing w:line="360" w:lineRule="auto"/>
              <w:contextualSpacing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助产学（文科）（四年制）</w:t>
            </w:r>
          </w:p>
        </w:tc>
        <w:tc>
          <w:tcPr>
            <w:tcW w:w="3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0AB" w:rsidRPr="002A4B0F" w:rsidRDefault="00A070AB" w:rsidP="00EA7F4B">
            <w:pPr>
              <w:widowControl/>
              <w:spacing w:line="360" w:lineRule="auto"/>
              <w:contextualSpacing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A4B0F">
              <w:rPr>
                <w:rFonts w:ascii="宋体" w:hAnsi="宋体" w:cs="宋体" w:hint="eastAsia"/>
                <w:kern w:val="0"/>
                <w:sz w:val="24"/>
              </w:rPr>
              <w:t>信息管理与信息系统、公共事业管理、社会工作</w:t>
            </w:r>
            <w:r>
              <w:rPr>
                <w:rFonts w:ascii="宋体" w:hAnsi="宋体" w:cs="宋体" w:hint="eastAsia"/>
                <w:kern w:val="0"/>
                <w:sz w:val="24"/>
              </w:rPr>
              <w:t>、财务管理</w:t>
            </w:r>
          </w:p>
        </w:tc>
      </w:tr>
      <w:tr w:rsidR="00A070AB" w:rsidRPr="002A4B0F" w:rsidTr="002516A8">
        <w:trPr>
          <w:trHeight w:val="554"/>
        </w:trPr>
        <w:tc>
          <w:tcPr>
            <w:tcW w:w="1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0AB" w:rsidRDefault="00A070AB" w:rsidP="00A070AB">
            <w:pPr>
              <w:widowControl/>
              <w:spacing w:line="360" w:lineRule="auto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运动康复</w:t>
            </w:r>
          </w:p>
        </w:tc>
        <w:tc>
          <w:tcPr>
            <w:tcW w:w="3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0AB" w:rsidRPr="002A4B0F" w:rsidRDefault="00A070AB" w:rsidP="00ED44D9">
            <w:pPr>
              <w:widowControl/>
              <w:spacing w:line="360" w:lineRule="auto"/>
              <w:contextualSpacing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A4B0F">
              <w:rPr>
                <w:rFonts w:ascii="宋体" w:hAnsi="宋体" w:cs="宋体" w:hint="eastAsia"/>
                <w:kern w:val="0"/>
                <w:sz w:val="24"/>
              </w:rPr>
              <w:t>信息管理与信息系统</w:t>
            </w:r>
          </w:p>
        </w:tc>
      </w:tr>
    </w:tbl>
    <w:p w:rsidR="00014885" w:rsidRPr="00B724BE" w:rsidRDefault="00014885" w:rsidP="00ED44D9">
      <w:pPr>
        <w:spacing w:line="360" w:lineRule="auto"/>
        <w:ind w:firstLineChars="150" w:firstLine="360"/>
        <w:contextualSpacing/>
        <w:rPr>
          <w:rFonts w:ascii="宋体" w:hAnsi="宋体"/>
          <w:color w:val="000000"/>
          <w:sz w:val="24"/>
          <w:szCs w:val="24"/>
        </w:rPr>
      </w:pPr>
    </w:p>
    <w:p w:rsidR="00202273" w:rsidRPr="00014885" w:rsidRDefault="00202273" w:rsidP="00ED44D9">
      <w:pPr>
        <w:spacing w:line="360" w:lineRule="auto"/>
        <w:ind w:firstLineChars="150" w:firstLine="360"/>
        <w:contextualSpacing/>
        <w:rPr>
          <w:rFonts w:ascii="宋体" w:hAnsi="宋体"/>
          <w:sz w:val="24"/>
          <w:szCs w:val="24"/>
        </w:rPr>
      </w:pPr>
      <w:r w:rsidRPr="00014885">
        <w:rPr>
          <w:rFonts w:ascii="宋体" w:hAnsi="宋体" w:hint="eastAsia"/>
          <w:color w:val="000000"/>
          <w:sz w:val="24"/>
          <w:szCs w:val="24"/>
        </w:rPr>
        <w:lastRenderedPageBreak/>
        <w:t>（</w:t>
      </w:r>
      <w:r w:rsidR="00F967C0">
        <w:rPr>
          <w:rFonts w:ascii="宋体" w:hAnsi="宋体" w:hint="eastAsia"/>
          <w:color w:val="000000"/>
          <w:sz w:val="24"/>
          <w:szCs w:val="24"/>
        </w:rPr>
        <w:t>四</w:t>
      </w:r>
      <w:r w:rsidRPr="00014885">
        <w:rPr>
          <w:rFonts w:ascii="宋体" w:hAnsi="宋体" w:hint="eastAsia"/>
          <w:color w:val="000000"/>
          <w:sz w:val="24"/>
          <w:szCs w:val="24"/>
        </w:rPr>
        <w:t>）</w:t>
      </w:r>
      <w:r w:rsidRPr="00014885">
        <w:rPr>
          <w:rFonts w:ascii="宋体" w:hAnsi="宋体"/>
          <w:color w:val="000000"/>
          <w:sz w:val="24"/>
          <w:szCs w:val="24"/>
        </w:rPr>
        <w:t>休学、保留学籍的学生不</w:t>
      </w:r>
      <w:r w:rsidRPr="00014885">
        <w:rPr>
          <w:rFonts w:ascii="宋体" w:hAnsi="宋体" w:hint="eastAsia"/>
          <w:color w:val="000000"/>
          <w:sz w:val="24"/>
          <w:szCs w:val="24"/>
        </w:rPr>
        <w:t>参加</w:t>
      </w:r>
      <w:r w:rsidRPr="00014885">
        <w:rPr>
          <w:rFonts w:ascii="宋体" w:hAnsi="宋体"/>
          <w:color w:val="000000"/>
          <w:sz w:val="24"/>
          <w:szCs w:val="24"/>
        </w:rPr>
        <w:t>转专业</w:t>
      </w:r>
      <w:r w:rsidRPr="00014885">
        <w:rPr>
          <w:rFonts w:ascii="宋体" w:hAnsi="宋体" w:hint="eastAsia"/>
          <w:sz w:val="24"/>
          <w:szCs w:val="24"/>
        </w:rPr>
        <w:t>。</w:t>
      </w:r>
    </w:p>
    <w:p w:rsidR="00202273" w:rsidRPr="00014885" w:rsidRDefault="00202273" w:rsidP="00ED44D9">
      <w:pPr>
        <w:spacing w:line="360" w:lineRule="auto"/>
        <w:ind w:firstLineChars="150" w:firstLine="360"/>
        <w:contextualSpacing/>
        <w:rPr>
          <w:rFonts w:ascii="宋体" w:hAnsi="宋体"/>
          <w:sz w:val="24"/>
          <w:szCs w:val="24"/>
        </w:rPr>
      </w:pPr>
      <w:r w:rsidRPr="00014885">
        <w:rPr>
          <w:rFonts w:ascii="宋体" w:hAnsi="宋体" w:hint="eastAsia"/>
          <w:sz w:val="24"/>
          <w:szCs w:val="24"/>
        </w:rPr>
        <w:t>（</w:t>
      </w:r>
      <w:r w:rsidR="00F967C0">
        <w:rPr>
          <w:rFonts w:ascii="宋体" w:hAnsi="宋体" w:hint="eastAsia"/>
          <w:sz w:val="24"/>
          <w:szCs w:val="24"/>
        </w:rPr>
        <w:t>五</w:t>
      </w:r>
      <w:r w:rsidRPr="00014885">
        <w:rPr>
          <w:rFonts w:ascii="宋体" w:hAnsi="宋体" w:hint="eastAsia"/>
          <w:sz w:val="24"/>
          <w:szCs w:val="24"/>
        </w:rPr>
        <w:t>）</w:t>
      </w:r>
      <w:r w:rsidRPr="00014885">
        <w:rPr>
          <w:rFonts w:ascii="宋体" w:hAnsi="宋体" w:hint="eastAsia"/>
          <w:color w:val="000000"/>
          <w:sz w:val="24"/>
          <w:szCs w:val="24"/>
        </w:rPr>
        <w:t>201</w:t>
      </w:r>
      <w:r w:rsidR="00A070AB">
        <w:rPr>
          <w:rFonts w:ascii="宋体" w:hAnsi="宋体" w:hint="eastAsia"/>
          <w:color w:val="000000"/>
          <w:sz w:val="24"/>
          <w:szCs w:val="24"/>
        </w:rPr>
        <w:t>9</w:t>
      </w:r>
      <w:r w:rsidRPr="00014885">
        <w:rPr>
          <w:rFonts w:ascii="宋体" w:hAnsi="宋体" w:hint="eastAsia"/>
          <w:color w:val="000000"/>
          <w:sz w:val="24"/>
          <w:szCs w:val="24"/>
        </w:rPr>
        <w:t>级本科</w:t>
      </w:r>
      <w:r w:rsidRPr="00014885">
        <w:rPr>
          <w:rFonts w:ascii="宋体" w:hAnsi="宋体" w:hint="eastAsia"/>
          <w:sz w:val="24"/>
          <w:szCs w:val="24"/>
        </w:rPr>
        <w:t>学生在校期间只办理本次转专业。</w:t>
      </w:r>
    </w:p>
    <w:p w:rsidR="00F967C0" w:rsidRDefault="00202273" w:rsidP="00ED44D9">
      <w:pPr>
        <w:spacing w:line="360" w:lineRule="auto"/>
        <w:ind w:firstLineChars="150" w:firstLine="360"/>
        <w:contextualSpacing/>
        <w:rPr>
          <w:rFonts w:ascii="宋体" w:hAnsi="宋体"/>
          <w:sz w:val="24"/>
          <w:szCs w:val="24"/>
        </w:rPr>
      </w:pPr>
      <w:r w:rsidRPr="00014885">
        <w:rPr>
          <w:rFonts w:ascii="宋体" w:hAnsi="宋体" w:hint="eastAsia"/>
          <w:color w:val="000000"/>
          <w:sz w:val="24"/>
          <w:szCs w:val="24"/>
        </w:rPr>
        <w:t>（</w:t>
      </w:r>
      <w:r w:rsidR="00F967C0">
        <w:rPr>
          <w:rFonts w:ascii="宋体" w:hAnsi="宋体" w:hint="eastAsia"/>
          <w:color w:val="000000"/>
          <w:sz w:val="24"/>
          <w:szCs w:val="24"/>
        </w:rPr>
        <w:t>六</w:t>
      </w:r>
      <w:r w:rsidRPr="00014885">
        <w:rPr>
          <w:rFonts w:ascii="宋体" w:hAnsi="宋体" w:hint="eastAsia"/>
          <w:color w:val="000000"/>
          <w:sz w:val="24"/>
          <w:szCs w:val="24"/>
        </w:rPr>
        <w:t>）</w:t>
      </w:r>
      <w:r w:rsidRPr="00014885">
        <w:rPr>
          <w:rFonts w:ascii="宋体" w:hAnsi="宋体" w:hint="eastAsia"/>
          <w:sz w:val="24"/>
          <w:szCs w:val="24"/>
        </w:rPr>
        <w:t>学生只可选择填报一个转专业志愿。</w:t>
      </w:r>
    </w:p>
    <w:p w:rsidR="00F967C0" w:rsidRPr="00F967C0" w:rsidRDefault="00F967C0" w:rsidP="00ED44D9">
      <w:pPr>
        <w:spacing w:line="360" w:lineRule="auto"/>
        <w:contextualSpacing/>
        <w:rPr>
          <w:rFonts w:ascii="宋体" w:hAnsi="宋体"/>
          <w:sz w:val="24"/>
          <w:szCs w:val="24"/>
        </w:rPr>
      </w:pPr>
      <w:r w:rsidRPr="00F967C0">
        <w:rPr>
          <w:rFonts w:ascii="Arial" w:hAnsi="Arial" w:cs="Arial" w:hint="eastAsia"/>
          <w:b/>
          <w:color w:val="191919"/>
          <w:sz w:val="25"/>
          <w:szCs w:val="25"/>
        </w:rPr>
        <w:t>四、转专业计划</w:t>
      </w:r>
    </w:p>
    <w:p w:rsidR="00202273" w:rsidRPr="00BC0EB8" w:rsidRDefault="00BC0EB8" w:rsidP="00ED44D9">
      <w:pPr>
        <w:spacing w:line="360" w:lineRule="auto"/>
        <w:ind w:firstLineChars="200" w:firstLine="480"/>
        <w:contextualSpacing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201</w:t>
      </w:r>
      <w:r w:rsidR="00A070AB">
        <w:rPr>
          <w:rFonts w:ascii="宋体" w:hAnsi="宋体" w:hint="eastAsia"/>
          <w:sz w:val="24"/>
          <w:szCs w:val="24"/>
        </w:rPr>
        <w:t>9</w:t>
      </w:r>
      <w:r>
        <w:rPr>
          <w:rFonts w:ascii="宋体" w:hAnsi="宋体" w:hint="eastAsia"/>
          <w:sz w:val="24"/>
          <w:szCs w:val="24"/>
        </w:rPr>
        <w:t>级本科学生我院</w:t>
      </w:r>
      <w:r w:rsidR="00202273" w:rsidRPr="00014885">
        <w:rPr>
          <w:rFonts w:ascii="宋体" w:hAnsi="宋体" w:hint="eastAsia"/>
          <w:sz w:val="24"/>
          <w:szCs w:val="24"/>
        </w:rPr>
        <w:t>转专业计划</w:t>
      </w:r>
      <w:r>
        <w:rPr>
          <w:rFonts w:ascii="宋体" w:hAnsi="宋体" w:hint="eastAsia"/>
          <w:sz w:val="24"/>
          <w:szCs w:val="24"/>
        </w:rPr>
        <w:t>见下表：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99"/>
        <w:gridCol w:w="2408"/>
        <w:gridCol w:w="2715"/>
      </w:tblGrid>
      <w:tr w:rsidR="00014885" w:rsidRPr="00DE509F" w:rsidTr="009517A0">
        <w:trPr>
          <w:trHeight w:val="285"/>
        </w:trPr>
        <w:tc>
          <w:tcPr>
            <w:tcW w:w="1994" w:type="pct"/>
            <w:shd w:val="clear" w:color="auto" w:fill="auto"/>
            <w:vAlign w:val="bottom"/>
          </w:tcPr>
          <w:p w:rsidR="00014885" w:rsidRPr="00DE509F" w:rsidRDefault="00014885" w:rsidP="00ED44D9">
            <w:pPr>
              <w:widowControl/>
              <w:spacing w:line="360" w:lineRule="auto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509F">
              <w:rPr>
                <w:rFonts w:ascii="宋体" w:hAnsi="宋体" w:cs="宋体" w:hint="eastAsia"/>
                <w:kern w:val="0"/>
                <w:sz w:val="24"/>
              </w:rPr>
              <w:t>专业</w:t>
            </w:r>
          </w:p>
        </w:tc>
        <w:tc>
          <w:tcPr>
            <w:tcW w:w="1413" w:type="pct"/>
            <w:shd w:val="clear" w:color="auto" w:fill="auto"/>
            <w:noWrap/>
            <w:vAlign w:val="bottom"/>
          </w:tcPr>
          <w:p w:rsidR="00014885" w:rsidRPr="00DE509F" w:rsidRDefault="00014885" w:rsidP="00ED44D9">
            <w:pPr>
              <w:widowControl/>
              <w:spacing w:line="360" w:lineRule="auto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509F">
              <w:rPr>
                <w:rFonts w:ascii="宋体" w:hAnsi="宋体" w:cs="宋体" w:hint="eastAsia"/>
                <w:kern w:val="0"/>
                <w:sz w:val="24"/>
              </w:rPr>
              <w:t>可转出人数</w:t>
            </w:r>
          </w:p>
        </w:tc>
        <w:tc>
          <w:tcPr>
            <w:tcW w:w="1593" w:type="pct"/>
            <w:shd w:val="clear" w:color="auto" w:fill="auto"/>
            <w:noWrap/>
            <w:vAlign w:val="bottom"/>
          </w:tcPr>
          <w:p w:rsidR="00014885" w:rsidRPr="00DE509F" w:rsidRDefault="00014885" w:rsidP="00ED44D9">
            <w:pPr>
              <w:widowControl/>
              <w:spacing w:line="360" w:lineRule="auto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509F">
              <w:rPr>
                <w:rFonts w:ascii="宋体" w:hAnsi="宋体" w:cs="宋体" w:hint="eastAsia"/>
                <w:kern w:val="0"/>
                <w:sz w:val="24"/>
              </w:rPr>
              <w:t>可转入人数</w:t>
            </w:r>
          </w:p>
        </w:tc>
      </w:tr>
      <w:tr w:rsidR="00014885" w:rsidRPr="0075586B" w:rsidTr="009517A0">
        <w:trPr>
          <w:trHeight w:val="285"/>
        </w:trPr>
        <w:tc>
          <w:tcPr>
            <w:tcW w:w="1994" w:type="pct"/>
            <w:shd w:val="clear" w:color="auto" w:fill="auto"/>
            <w:vAlign w:val="bottom"/>
          </w:tcPr>
          <w:p w:rsidR="00014885" w:rsidRPr="00DE509F" w:rsidRDefault="00014885" w:rsidP="00ED44D9">
            <w:pPr>
              <w:widowControl/>
              <w:spacing w:line="360" w:lineRule="auto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509F">
              <w:rPr>
                <w:rFonts w:ascii="宋体" w:hAnsi="宋体" w:cs="宋体" w:hint="eastAsia"/>
                <w:kern w:val="0"/>
                <w:sz w:val="24"/>
              </w:rPr>
              <w:t>公共事业管理</w:t>
            </w:r>
            <w:r>
              <w:rPr>
                <w:rFonts w:ascii="宋体" w:hAnsi="宋体" w:cs="宋体" w:hint="eastAsia"/>
                <w:kern w:val="0"/>
                <w:sz w:val="24"/>
              </w:rPr>
              <w:t>(四年制)</w:t>
            </w:r>
          </w:p>
        </w:tc>
        <w:tc>
          <w:tcPr>
            <w:tcW w:w="1413" w:type="pct"/>
            <w:shd w:val="clear" w:color="auto" w:fill="auto"/>
            <w:noWrap/>
            <w:vAlign w:val="bottom"/>
          </w:tcPr>
          <w:p w:rsidR="00014885" w:rsidRPr="00D3183C" w:rsidRDefault="00014885" w:rsidP="00ED44D9">
            <w:pPr>
              <w:widowControl/>
              <w:spacing w:line="360" w:lineRule="auto"/>
              <w:contextualSpacing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8</w:t>
            </w:r>
          </w:p>
        </w:tc>
        <w:tc>
          <w:tcPr>
            <w:tcW w:w="1593" w:type="pct"/>
            <w:shd w:val="clear" w:color="auto" w:fill="auto"/>
            <w:noWrap/>
            <w:vAlign w:val="bottom"/>
          </w:tcPr>
          <w:p w:rsidR="00014885" w:rsidRPr="00835526" w:rsidRDefault="00014885" w:rsidP="00ED44D9">
            <w:pPr>
              <w:widowControl/>
              <w:spacing w:line="360" w:lineRule="auto"/>
              <w:contextualSpacing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35526">
              <w:rPr>
                <w:rFonts w:ascii="宋体" w:hAnsi="宋体" w:cs="宋体" w:hint="eastAsia"/>
                <w:color w:val="000000"/>
                <w:kern w:val="0"/>
                <w:sz w:val="24"/>
              </w:rPr>
              <w:t>10</w:t>
            </w:r>
          </w:p>
        </w:tc>
      </w:tr>
      <w:tr w:rsidR="00014885" w:rsidRPr="0075586B" w:rsidTr="009517A0">
        <w:trPr>
          <w:trHeight w:val="335"/>
        </w:trPr>
        <w:tc>
          <w:tcPr>
            <w:tcW w:w="1994" w:type="pct"/>
            <w:shd w:val="clear" w:color="auto" w:fill="auto"/>
            <w:vAlign w:val="bottom"/>
          </w:tcPr>
          <w:p w:rsidR="00014885" w:rsidRPr="00DE509F" w:rsidRDefault="00014885" w:rsidP="00ED44D9">
            <w:pPr>
              <w:widowControl/>
              <w:spacing w:line="360" w:lineRule="auto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509F">
              <w:rPr>
                <w:rFonts w:ascii="宋体" w:hAnsi="宋体" w:cs="宋体" w:hint="eastAsia"/>
                <w:kern w:val="0"/>
                <w:sz w:val="24"/>
              </w:rPr>
              <w:t>信息管理与信息系统</w:t>
            </w:r>
            <w:r>
              <w:rPr>
                <w:rFonts w:ascii="宋体" w:hAnsi="宋体" w:cs="宋体" w:hint="eastAsia"/>
                <w:kern w:val="0"/>
                <w:sz w:val="24"/>
              </w:rPr>
              <w:t>(四年制)</w:t>
            </w:r>
          </w:p>
        </w:tc>
        <w:tc>
          <w:tcPr>
            <w:tcW w:w="1413" w:type="pct"/>
            <w:shd w:val="clear" w:color="auto" w:fill="auto"/>
            <w:noWrap/>
            <w:vAlign w:val="bottom"/>
          </w:tcPr>
          <w:p w:rsidR="00014885" w:rsidRPr="00D3183C" w:rsidRDefault="00A070AB" w:rsidP="00ED44D9">
            <w:pPr>
              <w:widowControl/>
              <w:spacing w:line="360" w:lineRule="auto"/>
              <w:contextualSpacing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9</w:t>
            </w:r>
          </w:p>
        </w:tc>
        <w:tc>
          <w:tcPr>
            <w:tcW w:w="1593" w:type="pct"/>
            <w:shd w:val="clear" w:color="auto" w:fill="auto"/>
            <w:noWrap/>
            <w:vAlign w:val="bottom"/>
          </w:tcPr>
          <w:p w:rsidR="00014885" w:rsidRPr="00835526" w:rsidRDefault="00014885" w:rsidP="00ED44D9">
            <w:pPr>
              <w:widowControl/>
              <w:spacing w:line="360" w:lineRule="auto"/>
              <w:contextualSpacing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35526">
              <w:rPr>
                <w:rFonts w:ascii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</w:tr>
      <w:tr w:rsidR="00014885" w:rsidRPr="0075586B" w:rsidTr="009517A0">
        <w:trPr>
          <w:trHeight w:val="335"/>
        </w:trPr>
        <w:tc>
          <w:tcPr>
            <w:tcW w:w="1994" w:type="pct"/>
            <w:shd w:val="clear" w:color="auto" w:fill="auto"/>
            <w:vAlign w:val="bottom"/>
          </w:tcPr>
          <w:p w:rsidR="00014885" w:rsidRPr="00DE509F" w:rsidRDefault="00014885" w:rsidP="00ED44D9">
            <w:pPr>
              <w:widowControl/>
              <w:spacing w:line="360" w:lineRule="auto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社会工作(四年制)</w:t>
            </w:r>
          </w:p>
        </w:tc>
        <w:tc>
          <w:tcPr>
            <w:tcW w:w="1413" w:type="pct"/>
            <w:shd w:val="clear" w:color="auto" w:fill="auto"/>
            <w:noWrap/>
            <w:vAlign w:val="bottom"/>
          </w:tcPr>
          <w:p w:rsidR="00014885" w:rsidRPr="00D3183C" w:rsidRDefault="00014885" w:rsidP="00ED44D9">
            <w:pPr>
              <w:widowControl/>
              <w:spacing w:line="360" w:lineRule="auto"/>
              <w:contextualSpacing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1593" w:type="pct"/>
            <w:shd w:val="clear" w:color="auto" w:fill="auto"/>
            <w:noWrap/>
            <w:vAlign w:val="bottom"/>
          </w:tcPr>
          <w:p w:rsidR="00014885" w:rsidRPr="00835526" w:rsidRDefault="00014885" w:rsidP="00ED44D9">
            <w:pPr>
              <w:widowControl/>
              <w:spacing w:line="360" w:lineRule="auto"/>
              <w:contextualSpacing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35526">
              <w:rPr>
                <w:rFonts w:ascii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</w:tr>
      <w:tr w:rsidR="00014885" w:rsidRPr="0075586B" w:rsidTr="009517A0">
        <w:trPr>
          <w:trHeight w:val="335"/>
        </w:trPr>
        <w:tc>
          <w:tcPr>
            <w:tcW w:w="1994" w:type="pct"/>
            <w:shd w:val="clear" w:color="auto" w:fill="auto"/>
            <w:vAlign w:val="bottom"/>
          </w:tcPr>
          <w:p w:rsidR="00014885" w:rsidRDefault="00014885" w:rsidP="00ED44D9">
            <w:pPr>
              <w:widowControl/>
              <w:spacing w:line="360" w:lineRule="auto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财务管理(四年制)</w:t>
            </w:r>
          </w:p>
        </w:tc>
        <w:tc>
          <w:tcPr>
            <w:tcW w:w="1413" w:type="pct"/>
            <w:shd w:val="clear" w:color="auto" w:fill="auto"/>
            <w:noWrap/>
            <w:vAlign w:val="bottom"/>
          </w:tcPr>
          <w:p w:rsidR="00014885" w:rsidRDefault="00014885" w:rsidP="00ED44D9">
            <w:pPr>
              <w:widowControl/>
              <w:spacing w:line="360" w:lineRule="auto"/>
              <w:contextualSpacing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12</w:t>
            </w:r>
          </w:p>
        </w:tc>
        <w:tc>
          <w:tcPr>
            <w:tcW w:w="1593" w:type="pct"/>
            <w:shd w:val="clear" w:color="auto" w:fill="auto"/>
            <w:noWrap/>
            <w:vAlign w:val="bottom"/>
          </w:tcPr>
          <w:p w:rsidR="00014885" w:rsidRPr="00835526" w:rsidRDefault="00014885" w:rsidP="00ED44D9">
            <w:pPr>
              <w:widowControl/>
              <w:spacing w:line="360" w:lineRule="auto"/>
              <w:contextualSpacing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35526">
              <w:rPr>
                <w:rFonts w:ascii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</w:tr>
    </w:tbl>
    <w:p w:rsidR="00014885" w:rsidRDefault="00014885" w:rsidP="00ED44D9">
      <w:pPr>
        <w:spacing w:line="360" w:lineRule="auto"/>
        <w:contextualSpacing/>
        <w:rPr>
          <w:rFonts w:ascii="Arial" w:eastAsia="宋体" w:hAnsi="Arial" w:cs="Arial"/>
          <w:color w:val="191919"/>
          <w:kern w:val="0"/>
          <w:sz w:val="24"/>
          <w:szCs w:val="24"/>
        </w:rPr>
      </w:pPr>
    </w:p>
    <w:p w:rsidR="00014885" w:rsidRPr="00F967C0" w:rsidRDefault="00F967C0" w:rsidP="00ED44D9">
      <w:pPr>
        <w:spacing w:line="360" w:lineRule="auto"/>
        <w:contextualSpacing/>
        <w:rPr>
          <w:rFonts w:ascii="Arial" w:hAnsi="Arial" w:cs="Arial"/>
          <w:b/>
          <w:color w:val="191919"/>
          <w:sz w:val="25"/>
          <w:szCs w:val="25"/>
        </w:rPr>
      </w:pPr>
      <w:r w:rsidRPr="00F967C0">
        <w:rPr>
          <w:rFonts w:ascii="Arial" w:hAnsi="Arial" w:cs="Arial" w:hint="eastAsia"/>
          <w:b/>
          <w:color w:val="191919"/>
          <w:sz w:val="25"/>
          <w:szCs w:val="25"/>
        </w:rPr>
        <w:t>五、转专业</w:t>
      </w:r>
      <w:r w:rsidR="00014885" w:rsidRPr="00F967C0">
        <w:rPr>
          <w:rFonts w:ascii="Arial" w:hAnsi="Arial" w:cs="Arial" w:hint="eastAsia"/>
          <w:b/>
          <w:color w:val="191919"/>
          <w:sz w:val="25"/>
          <w:szCs w:val="25"/>
        </w:rPr>
        <w:t>考核</w:t>
      </w:r>
      <w:r w:rsidRPr="00F967C0">
        <w:rPr>
          <w:rFonts w:ascii="Arial" w:hAnsi="Arial" w:cs="Arial" w:hint="eastAsia"/>
          <w:b/>
          <w:color w:val="191919"/>
          <w:sz w:val="25"/>
          <w:szCs w:val="25"/>
        </w:rPr>
        <w:t>与录取</w:t>
      </w:r>
    </w:p>
    <w:p w:rsidR="00014885" w:rsidRPr="00014885" w:rsidRDefault="00F967C0" w:rsidP="00ED44D9">
      <w:pPr>
        <w:spacing w:line="360" w:lineRule="auto"/>
        <w:ind w:firstLineChars="200" w:firstLine="480"/>
        <w:contextualSpacing/>
        <w:rPr>
          <w:rFonts w:ascii="Arial" w:eastAsia="宋体" w:hAnsi="Arial" w:cs="Arial"/>
          <w:color w:val="191919"/>
          <w:kern w:val="0"/>
          <w:sz w:val="24"/>
          <w:szCs w:val="24"/>
        </w:rPr>
      </w:pPr>
      <w:r>
        <w:rPr>
          <w:rFonts w:ascii="Arial" w:eastAsia="宋体" w:hAnsi="Arial" w:cs="Arial" w:hint="eastAsia"/>
          <w:color w:val="191919"/>
          <w:kern w:val="0"/>
          <w:sz w:val="24"/>
          <w:szCs w:val="24"/>
        </w:rPr>
        <w:t>（一）</w:t>
      </w:r>
      <w:r w:rsidR="00014885" w:rsidRPr="00014885">
        <w:rPr>
          <w:rFonts w:ascii="Arial" w:eastAsia="宋体" w:hAnsi="Arial" w:cs="Arial" w:hint="eastAsia"/>
          <w:color w:val="191919"/>
          <w:kern w:val="0"/>
          <w:sz w:val="24"/>
          <w:szCs w:val="24"/>
        </w:rPr>
        <w:t>转出考核</w:t>
      </w:r>
      <w:r w:rsidR="009C780C">
        <w:rPr>
          <w:rFonts w:ascii="Arial" w:eastAsia="宋体" w:hAnsi="Arial" w:cs="Arial" w:hint="eastAsia"/>
          <w:color w:val="191919"/>
          <w:kern w:val="0"/>
          <w:sz w:val="24"/>
          <w:szCs w:val="24"/>
        </w:rPr>
        <w:t>：</w:t>
      </w:r>
      <w:r w:rsidR="00014885" w:rsidRPr="00014885">
        <w:rPr>
          <w:rFonts w:ascii="Arial" w:eastAsia="宋体" w:hAnsi="Arial" w:cs="Arial" w:hint="eastAsia"/>
          <w:color w:val="191919"/>
          <w:kern w:val="0"/>
          <w:sz w:val="24"/>
          <w:szCs w:val="24"/>
        </w:rPr>
        <w:t>所修全部必修课程无补考</w:t>
      </w:r>
      <w:r w:rsidR="00A15AAB">
        <w:rPr>
          <w:rFonts w:ascii="Arial" w:eastAsia="宋体" w:hAnsi="Arial" w:cs="Arial" w:hint="eastAsia"/>
          <w:color w:val="191919"/>
          <w:kern w:val="0"/>
          <w:sz w:val="24"/>
          <w:szCs w:val="24"/>
        </w:rPr>
        <w:t>、</w:t>
      </w:r>
      <w:r w:rsidR="00014885" w:rsidRPr="00014885">
        <w:rPr>
          <w:rFonts w:ascii="Arial" w:eastAsia="宋体" w:hAnsi="Arial" w:cs="Arial" w:hint="eastAsia"/>
          <w:color w:val="191919"/>
          <w:kern w:val="0"/>
          <w:sz w:val="24"/>
          <w:szCs w:val="24"/>
        </w:rPr>
        <w:t>重修记录，并且学分绩点在本专业排名前</w:t>
      </w:r>
      <w:r w:rsidR="00014885" w:rsidRPr="00014885">
        <w:rPr>
          <w:rFonts w:ascii="Arial" w:eastAsia="宋体" w:hAnsi="Arial" w:cs="Arial" w:hint="eastAsia"/>
          <w:color w:val="191919"/>
          <w:kern w:val="0"/>
          <w:sz w:val="24"/>
          <w:szCs w:val="24"/>
        </w:rPr>
        <w:t>50%</w:t>
      </w:r>
      <w:r w:rsidR="00014885" w:rsidRPr="00014885">
        <w:rPr>
          <w:rFonts w:ascii="Arial" w:eastAsia="宋体" w:hAnsi="Arial" w:cs="Arial" w:hint="eastAsia"/>
          <w:color w:val="191919"/>
          <w:kern w:val="0"/>
          <w:sz w:val="24"/>
          <w:szCs w:val="24"/>
        </w:rPr>
        <w:t>（含</w:t>
      </w:r>
      <w:r w:rsidR="00014885" w:rsidRPr="00014885">
        <w:rPr>
          <w:rFonts w:ascii="Arial" w:eastAsia="宋体" w:hAnsi="Arial" w:cs="Arial" w:hint="eastAsia"/>
          <w:color w:val="191919"/>
          <w:kern w:val="0"/>
          <w:sz w:val="24"/>
          <w:szCs w:val="24"/>
        </w:rPr>
        <w:t>50%</w:t>
      </w:r>
      <w:r w:rsidR="00014885" w:rsidRPr="00014885">
        <w:rPr>
          <w:rFonts w:ascii="Arial" w:eastAsia="宋体" w:hAnsi="Arial" w:cs="Arial" w:hint="eastAsia"/>
          <w:color w:val="191919"/>
          <w:kern w:val="0"/>
          <w:sz w:val="24"/>
          <w:szCs w:val="24"/>
        </w:rPr>
        <w:t>）。</w:t>
      </w:r>
    </w:p>
    <w:p w:rsidR="00014885" w:rsidRDefault="00F967C0" w:rsidP="00ED44D9">
      <w:pPr>
        <w:spacing w:line="360" w:lineRule="auto"/>
        <w:ind w:firstLineChars="200" w:firstLine="480"/>
        <w:contextualSpacing/>
        <w:rPr>
          <w:rFonts w:ascii="Arial" w:eastAsia="宋体" w:hAnsi="Arial" w:cs="Arial"/>
          <w:color w:val="191919"/>
          <w:kern w:val="0"/>
          <w:sz w:val="24"/>
          <w:szCs w:val="24"/>
        </w:rPr>
      </w:pPr>
      <w:r>
        <w:rPr>
          <w:rFonts w:ascii="Arial" w:eastAsia="宋体" w:hAnsi="Arial" w:cs="Arial" w:hint="eastAsia"/>
          <w:color w:val="191919"/>
          <w:kern w:val="0"/>
          <w:sz w:val="24"/>
          <w:szCs w:val="24"/>
        </w:rPr>
        <w:t>（二）</w:t>
      </w:r>
      <w:r w:rsidR="00014885" w:rsidRPr="00014885">
        <w:rPr>
          <w:rFonts w:ascii="Arial" w:eastAsia="宋体" w:hAnsi="Arial" w:cs="Arial" w:hint="eastAsia"/>
          <w:color w:val="191919"/>
          <w:kern w:val="0"/>
          <w:sz w:val="24"/>
          <w:szCs w:val="24"/>
        </w:rPr>
        <w:t>转入考核</w:t>
      </w:r>
      <w:r w:rsidR="009C780C">
        <w:rPr>
          <w:rFonts w:ascii="Arial" w:eastAsia="宋体" w:hAnsi="Arial" w:cs="Arial" w:hint="eastAsia"/>
          <w:color w:val="191919"/>
          <w:kern w:val="0"/>
          <w:sz w:val="24"/>
          <w:szCs w:val="24"/>
        </w:rPr>
        <w:t>：</w:t>
      </w:r>
      <w:r w:rsidR="00014885" w:rsidRPr="00014885">
        <w:rPr>
          <w:rFonts w:ascii="Arial" w:eastAsia="宋体" w:hAnsi="Arial" w:cs="Arial" w:hint="eastAsia"/>
          <w:color w:val="191919"/>
          <w:kern w:val="0"/>
          <w:sz w:val="24"/>
          <w:szCs w:val="24"/>
        </w:rPr>
        <w:t>考核方式</w:t>
      </w:r>
      <w:r w:rsidR="00014885">
        <w:rPr>
          <w:rFonts w:ascii="Arial" w:eastAsia="宋体" w:hAnsi="Arial" w:cs="Arial" w:hint="eastAsia"/>
          <w:color w:val="191919"/>
          <w:kern w:val="0"/>
          <w:sz w:val="24"/>
          <w:szCs w:val="24"/>
        </w:rPr>
        <w:t>：</w:t>
      </w:r>
      <w:r w:rsidR="00014885" w:rsidRPr="00014885">
        <w:rPr>
          <w:rFonts w:ascii="Arial" w:eastAsia="宋体" w:hAnsi="Arial" w:cs="Arial" w:hint="eastAsia"/>
          <w:color w:val="191919"/>
          <w:kern w:val="0"/>
          <w:sz w:val="24"/>
          <w:szCs w:val="24"/>
        </w:rPr>
        <w:t>面试。转专业成绩由所修全部必修课平均成绩（</w:t>
      </w:r>
      <w:r w:rsidR="00014885" w:rsidRPr="00014885">
        <w:rPr>
          <w:rFonts w:ascii="Arial" w:eastAsia="宋体" w:hAnsi="Arial" w:cs="Arial" w:hint="eastAsia"/>
          <w:color w:val="191919"/>
          <w:kern w:val="0"/>
          <w:sz w:val="24"/>
          <w:szCs w:val="24"/>
        </w:rPr>
        <w:t>40%</w:t>
      </w:r>
      <w:r w:rsidR="00A15AAB">
        <w:rPr>
          <w:rFonts w:ascii="Arial" w:eastAsia="宋体" w:hAnsi="Arial" w:cs="Arial" w:hint="eastAsia"/>
          <w:color w:val="191919"/>
          <w:kern w:val="0"/>
          <w:sz w:val="24"/>
          <w:szCs w:val="24"/>
        </w:rPr>
        <w:t>）</w:t>
      </w:r>
      <w:r w:rsidR="00835526">
        <w:rPr>
          <w:rFonts w:ascii="Arial" w:eastAsia="宋体" w:hAnsi="Arial" w:cs="Arial" w:hint="eastAsia"/>
          <w:color w:val="191919"/>
          <w:kern w:val="0"/>
          <w:sz w:val="24"/>
          <w:szCs w:val="24"/>
        </w:rPr>
        <w:t>，</w:t>
      </w:r>
      <w:r w:rsidR="00014885" w:rsidRPr="00014885">
        <w:rPr>
          <w:rFonts w:ascii="Arial" w:eastAsia="宋体" w:hAnsi="Arial" w:cs="Arial" w:hint="eastAsia"/>
          <w:color w:val="191919"/>
          <w:kern w:val="0"/>
          <w:sz w:val="24"/>
          <w:szCs w:val="24"/>
        </w:rPr>
        <w:t>转入考核成绩（</w:t>
      </w:r>
      <w:r w:rsidR="00014885" w:rsidRPr="00014885">
        <w:rPr>
          <w:rFonts w:ascii="Arial" w:eastAsia="宋体" w:hAnsi="Arial" w:cs="Arial" w:hint="eastAsia"/>
          <w:color w:val="191919"/>
          <w:kern w:val="0"/>
          <w:sz w:val="24"/>
          <w:szCs w:val="24"/>
        </w:rPr>
        <w:t>60%</w:t>
      </w:r>
      <w:r w:rsidR="00014885" w:rsidRPr="00014885">
        <w:rPr>
          <w:rFonts w:ascii="Arial" w:eastAsia="宋体" w:hAnsi="Arial" w:cs="Arial" w:hint="eastAsia"/>
          <w:color w:val="191919"/>
          <w:kern w:val="0"/>
          <w:sz w:val="24"/>
          <w:szCs w:val="24"/>
        </w:rPr>
        <w:t>）</w:t>
      </w:r>
      <w:r w:rsidR="00A15AAB">
        <w:rPr>
          <w:rFonts w:ascii="Arial" w:eastAsia="宋体" w:hAnsi="Arial" w:cs="Arial" w:hint="eastAsia"/>
          <w:color w:val="191919"/>
          <w:kern w:val="0"/>
          <w:sz w:val="24"/>
          <w:szCs w:val="24"/>
        </w:rPr>
        <w:t>组成</w:t>
      </w:r>
      <w:r w:rsidR="00014885" w:rsidRPr="00014885">
        <w:rPr>
          <w:rFonts w:ascii="Arial" w:eastAsia="宋体" w:hAnsi="Arial" w:cs="Arial" w:hint="eastAsia"/>
          <w:color w:val="191919"/>
          <w:kern w:val="0"/>
          <w:sz w:val="24"/>
          <w:szCs w:val="24"/>
        </w:rPr>
        <w:t>。</w:t>
      </w:r>
      <w:r w:rsidR="00ED44D9">
        <w:rPr>
          <w:rFonts w:ascii="Arial" w:eastAsia="宋体" w:hAnsi="Arial" w:cs="Arial" w:hint="eastAsia"/>
          <w:color w:val="191919"/>
          <w:kern w:val="0"/>
          <w:sz w:val="24"/>
          <w:szCs w:val="24"/>
        </w:rPr>
        <w:t>面试方式：结构化面试。</w:t>
      </w:r>
    </w:p>
    <w:p w:rsidR="003C0CE9" w:rsidRDefault="003C0CE9" w:rsidP="00ED44D9">
      <w:pPr>
        <w:spacing w:line="360" w:lineRule="auto"/>
        <w:ind w:firstLineChars="200" w:firstLine="480"/>
        <w:contextualSpacing/>
        <w:rPr>
          <w:rFonts w:ascii="Arial" w:eastAsia="宋体" w:hAnsi="Arial" w:cs="Arial"/>
          <w:color w:val="191919"/>
          <w:kern w:val="0"/>
          <w:sz w:val="24"/>
          <w:szCs w:val="24"/>
        </w:rPr>
      </w:pPr>
      <w:r>
        <w:rPr>
          <w:rFonts w:ascii="Arial" w:eastAsia="宋体" w:hAnsi="Arial" w:cs="Arial" w:hint="eastAsia"/>
          <w:color w:val="191919"/>
          <w:kern w:val="0"/>
          <w:sz w:val="24"/>
          <w:szCs w:val="24"/>
        </w:rPr>
        <w:t>备注：综合分值在</w:t>
      </w:r>
      <w:r>
        <w:rPr>
          <w:rFonts w:ascii="Arial" w:eastAsia="宋体" w:hAnsi="Arial" w:cs="Arial" w:hint="eastAsia"/>
          <w:color w:val="191919"/>
          <w:kern w:val="0"/>
          <w:sz w:val="24"/>
          <w:szCs w:val="24"/>
        </w:rPr>
        <w:t>60</w:t>
      </w:r>
      <w:r>
        <w:rPr>
          <w:rFonts w:ascii="Arial" w:eastAsia="宋体" w:hAnsi="Arial" w:cs="Arial" w:hint="eastAsia"/>
          <w:color w:val="191919"/>
          <w:kern w:val="0"/>
          <w:sz w:val="24"/>
          <w:szCs w:val="24"/>
        </w:rPr>
        <w:t>分以上方可转入我院。</w:t>
      </w:r>
    </w:p>
    <w:p w:rsidR="00014885" w:rsidRPr="00F967C0" w:rsidRDefault="00F967C0" w:rsidP="00ED44D9">
      <w:pPr>
        <w:spacing w:line="360" w:lineRule="auto"/>
        <w:contextualSpacing/>
        <w:rPr>
          <w:rFonts w:ascii="Arial" w:hAnsi="Arial" w:cs="Arial"/>
          <w:b/>
          <w:color w:val="191919"/>
          <w:sz w:val="25"/>
          <w:szCs w:val="25"/>
        </w:rPr>
      </w:pPr>
      <w:r w:rsidRPr="00F967C0">
        <w:rPr>
          <w:rFonts w:ascii="Arial" w:hAnsi="Arial" w:cs="Arial" w:hint="eastAsia"/>
          <w:b/>
          <w:color w:val="191919"/>
          <w:sz w:val="25"/>
          <w:szCs w:val="25"/>
        </w:rPr>
        <w:t>六、</w:t>
      </w:r>
      <w:r w:rsidR="00014885" w:rsidRPr="00F967C0">
        <w:rPr>
          <w:rFonts w:ascii="Arial" w:hAnsi="Arial" w:cs="Arial" w:hint="eastAsia"/>
          <w:b/>
          <w:color w:val="191919"/>
          <w:sz w:val="25"/>
          <w:szCs w:val="25"/>
        </w:rPr>
        <w:t>公示</w:t>
      </w:r>
      <w:r w:rsidR="00AE42F7" w:rsidRPr="00F967C0">
        <w:rPr>
          <w:rFonts w:ascii="Arial" w:hAnsi="Arial" w:cs="Arial" w:hint="eastAsia"/>
          <w:b/>
          <w:color w:val="191919"/>
          <w:sz w:val="25"/>
          <w:szCs w:val="25"/>
        </w:rPr>
        <w:t>及结果公布</w:t>
      </w:r>
    </w:p>
    <w:p w:rsidR="00014885" w:rsidRPr="009C780C" w:rsidRDefault="00AE42F7" w:rsidP="00ED44D9">
      <w:pPr>
        <w:spacing w:line="360" w:lineRule="auto"/>
        <w:ind w:firstLineChars="192" w:firstLine="461"/>
        <w:contextualSpacing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院系</w:t>
      </w:r>
      <w:r w:rsidR="00014885" w:rsidRPr="009C780C">
        <w:rPr>
          <w:rFonts w:ascii="宋体" w:hAnsi="宋体" w:hint="eastAsia"/>
          <w:sz w:val="24"/>
          <w:szCs w:val="24"/>
        </w:rPr>
        <w:t>将考核结果提交校转专业领导小组审定，对拟录取的转专业学生</w:t>
      </w:r>
      <w:r>
        <w:rPr>
          <w:rFonts w:ascii="宋体" w:hAnsi="宋体" w:hint="eastAsia"/>
          <w:sz w:val="24"/>
          <w:szCs w:val="24"/>
        </w:rPr>
        <w:t>由</w:t>
      </w:r>
      <w:r w:rsidR="00014885" w:rsidRPr="009C780C">
        <w:rPr>
          <w:rFonts w:ascii="宋体" w:hAnsi="宋体" w:hint="eastAsia"/>
          <w:sz w:val="24"/>
          <w:szCs w:val="24"/>
        </w:rPr>
        <w:t>学校</w:t>
      </w:r>
      <w:r>
        <w:rPr>
          <w:rFonts w:ascii="宋体" w:hAnsi="宋体" w:hint="eastAsia"/>
          <w:sz w:val="24"/>
          <w:szCs w:val="24"/>
        </w:rPr>
        <w:t>统一</w:t>
      </w:r>
      <w:r w:rsidR="00014885" w:rsidRPr="009C780C">
        <w:rPr>
          <w:rFonts w:ascii="宋体" w:hAnsi="宋体" w:hint="eastAsia"/>
          <w:sz w:val="24"/>
          <w:szCs w:val="24"/>
        </w:rPr>
        <w:t>公示。在公示期内，对公示结果有异议的，以纸质材料实名形式向学校纪委和教务处举报。</w:t>
      </w:r>
      <w:r>
        <w:rPr>
          <w:rFonts w:ascii="宋体" w:hAnsi="宋体" w:hint="eastAsia"/>
          <w:sz w:val="24"/>
          <w:szCs w:val="24"/>
        </w:rPr>
        <w:t>公示</w:t>
      </w:r>
      <w:r w:rsidR="00F967C0">
        <w:rPr>
          <w:rFonts w:ascii="宋体" w:hAnsi="宋体" w:hint="eastAsia"/>
          <w:sz w:val="24"/>
          <w:szCs w:val="24"/>
        </w:rPr>
        <w:t>3</w:t>
      </w:r>
      <w:r>
        <w:rPr>
          <w:rFonts w:ascii="宋体" w:hAnsi="宋体" w:hint="eastAsia"/>
          <w:sz w:val="24"/>
          <w:szCs w:val="24"/>
        </w:rPr>
        <w:t>个工作日后报学校校长办公会审定并报教育厅备案。</w:t>
      </w:r>
    </w:p>
    <w:p w:rsidR="00014885" w:rsidRPr="009C780C" w:rsidRDefault="00F967C0" w:rsidP="00ED44D9">
      <w:pPr>
        <w:pStyle w:val="a5"/>
        <w:shd w:val="clear" w:color="auto" w:fill="FFFFFF"/>
        <w:spacing w:before="0" w:beforeAutospacing="0" w:after="0" w:afterAutospacing="0" w:line="360" w:lineRule="auto"/>
        <w:contextualSpacing/>
        <w:rPr>
          <w:rFonts w:ascii="Arial" w:hAnsi="Arial" w:cs="Arial"/>
          <w:b/>
          <w:color w:val="191919"/>
          <w:sz w:val="25"/>
          <w:szCs w:val="25"/>
        </w:rPr>
      </w:pPr>
      <w:r>
        <w:rPr>
          <w:rFonts w:ascii="Arial" w:hAnsi="Arial" w:cs="Arial" w:hint="eastAsia"/>
          <w:b/>
          <w:color w:val="191919"/>
          <w:sz w:val="25"/>
          <w:szCs w:val="25"/>
        </w:rPr>
        <w:t>七</w:t>
      </w:r>
      <w:r w:rsidR="00014885" w:rsidRPr="009C780C">
        <w:rPr>
          <w:rFonts w:ascii="Arial" w:hAnsi="Arial" w:cs="Arial" w:hint="eastAsia"/>
          <w:b/>
          <w:color w:val="191919"/>
          <w:sz w:val="25"/>
          <w:szCs w:val="25"/>
        </w:rPr>
        <w:t>、日程安排</w:t>
      </w:r>
    </w:p>
    <w:p w:rsidR="00014885" w:rsidRPr="009C780C" w:rsidRDefault="009C780C" w:rsidP="00ED44D9">
      <w:pPr>
        <w:spacing w:line="360" w:lineRule="auto"/>
        <w:ind w:firstLineChars="192" w:firstLine="461"/>
        <w:contextualSpacing/>
        <w:rPr>
          <w:rFonts w:ascii="宋体" w:hAnsi="宋体"/>
          <w:sz w:val="24"/>
          <w:szCs w:val="24"/>
        </w:rPr>
      </w:pPr>
      <w:r w:rsidRPr="009C780C">
        <w:rPr>
          <w:rFonts w:ascii="宋体" w:hAnsi="宋体" w:hint="eastAsia"/>
          <w:sz w:val="24"/>
          <w:szCs w:val="24"/>
        </w:rPr>
        <w:t>1</w:t>
      </w:r>
      <w:r w:rsidR="00014885" w:rsidRPr="009C780C">
        <w:rPr>
          <w:rFonts w:ascii="宋体" w:hAnsi="宋体" w:hint="eastAsia"/>
          <w:sz w:val="24"/>
          <w:szCs w:val="24"/>
        </w:rPr>
        <w:t>.学生报名时间：</w:t>
      </w:r>
      <w:r w:rsidR="00A070AB">
        <w:rPr>
          <w:rFonts w:ascii="宋体" w:hAnsi="宋体" w:hint="eastAsia"/>
          <w:sz w:val="24"/>
          <w:szCs w:val="24"/>
        </w:rPr>
        <w:t>2</w:t>
      </w:r>
      <w:r w:rsidR="00014885" w:rsidRPr="009C780C">
        <w:rPr>
          <w:rFonts w:ascii="宋体" w:hAnsi="宋体" w:hint="eastAsia"/>
          <w:color w:val="000000"/>
          <w:sz w:val="24"/>
          <w:szCs w:val="24"/>
        </w:rPr>
        <w:t>月</w:t>
      </w:r>
      <w:r w:rsidR="00A070AB">
        <w:rPr>
          <w:rFonts w:ascii="宋体" w:hAnsi="宋体" w:hint="eastAsia"/>
          <w:color w:val="000000"/>
          <w:sz w:val="24"/>
          <w:szCs w:val="24"/>
        </w:rPr>
        <w:t>23</w:t>
      </w:r>
      <w:r w:rsidR="00014885" w:rsidRPr="009C780C">
        <w:rPr>
          <w:rFonts w:ascii="宋体" w:hAnsi="宋体" w:hint="eastAsia"/>
          <w:color w:val="000000"/>
          <w:sz w:val="24"/>
          <w:szCs w:val="24"/>
        </w:rPr>
        <w:t>日8:30——</w:t>
      </w:r>
      <w:r w:rsidR="00A070AB">
        <w:rPr>
          <w:rFonts w:ascii="宋体" w:hAnsi="宋体" w:hint="eastAsia"/>
          <w:color w:val="000000"/>
          <w:sz w:val="24"/>
          <w:szCs w:val="24"/>
        </w:rPr>
        <w:t>25</w:t>
      </w:r>
      <w:r w:rsidR="00014885" w:rsidRPr="009C780C">
        <w:rPr>
          <w:rFonts w:ascii="宋体" w:hAnsi="宋体" w:hint="eastAsia"/>
          <w:color w:val="000000"/>
          <w:sz w:val="24"/>
          <w:szCs w:val="24"/>
        </w:rPr>
        <w:t>日17:00</w:t>
      </w:r>
      <w:r w:rsidR="003A7B3D">
        <w:rPr>
          <w:rFonts w:ascii="宋体" w:hAnsi="宋体" w:hint="eastAsia"/>
          <w:color w:val="000000"/>
          <w:sz w:val="24"/>
          <w:szCs w:val="24"/>
        </w:rPr>
        <w:t>。</w:t>
      </w:r>
    </w:p>
    <w:p w:rsidR="00014885" w:rsidRPr="009C780C" w:rsidRDefault="009C780C" w:rsidP="00ED44D9">
      <w:pPr>
        <w:spacing w:line="360" w:lineRule="auto"/>
        <w:ind w:firstLineChars="192" w:firstLine="461"/>
        <w:contextualSpacing/>
        <w:rPr>
          <w:rFonts w:ascii="宋体" w:hAnsi="宋体"/>
          <w:sz w:val="24"/>
          <w:szCs w:val="24"/>
        </w:rPr>
      </w:pPr>
      <w:r w:rsidRPr="009C780C">
        <w:rPr>
          <w:rFonts w:ascii="宋体" w:hAnsi="宋体" w:hint="eastAsia"/>
          <w:sz w:val="24"/>
          <w:szCs w:val="24"/>
        </w:rPr>
        <w:t>2</w:t>
      </w:r>
      <w:r w:rsidR="00014885" w:rsidRPr="009C780C">
        <w:rPr>
          <w:rFonts w:ascii="宋体" w:hAnsi="宋体" w:hint="eastAsia"/>
          <w:sz w:val="24"/>
          <w:szCs w:val="24"/>
        </w:rPr>
        <w:t>.审核报名资格并整理转出考核名单报教务处，截止时间</w:t>
      </w:r>
      <w:r w:rsidR="00A070AB">
        <w:rPr>
          <w:rFonts w:ascii="宋体" w:hAnsi="宋体" w:hint="eastAsia"/>
          <w:sz w:val="24"/>
          <w:szCs w:val="24"/>
        </w:rPr>
        <w:t>2</w:t>
      </w:r>
      <w:r w:rsidR="00014885" w:rsidRPr="009C780C">
        <w:rPr>
          <w:rFonts w:ascii="宋体" w:hAnsi="宋体" w:hint="eastAsia"/>
          <w:sz w:val="24"/>
          <w:szCs w:val="24"/>
        </w:rPr>
        <w:t>月</w:t>
      </w:r>
      <w:r w:rsidR="00A070AB">
        <w:rPr>
          <w:rFonts w:ascii="宋体" w:hAnsi="宋体" w:hint="eastAsia"/>
          <w:sz w:val="24"/>
          <w:szCs w:val="24"/>
        </w:rPr>
        <w:t>27</w:t>
      </w:r>
      <w:r w:rsidR="00014885" w:rsidRPr="009C780C">
        <w:rPr>
          <w:rFonts w:ascii="宋体" w:hAnsi="宋体" w:hint="eastAsia"/>
          <w:sz w:val="24"/>
          <w:szCs w:val="24"/>
        </w:rPr>
        <w:t>日1</w:t>
      </w:r>
      <w:r w:rsidR="00A070AB">
        <w:rPr>
          <w:rFonts w:ascii="宋体" w:hAnsi="宋体" w:hint="eastAsia"/>
          <w:sz w:val="24"/>
          <w:szCs w:val="24"/>
        </w:rPr>
        <w:t>2</w:t>
      </w:r>
      <w:r w:rsidR="00014885" w:rsidRPr="009C780C">
        <w:rPr>
          <w:rFonts w:ascii="宋体" w:hAnsi="宋体" w:hint="eastAsia"/>
          <w:sz w:val="24"/>
          <w:szCs w:val="24"/>
        </w:rPr>
        <w:t>:00。教务处整理转专业学生志愿名单</w:t>
      </w:r>
      <w:r w:rsidR="00835526">
        <w:rPr>
          <w:rFonts w:ascii="宋体" w:hAnsi="宋体" w:hint="eastAsia"/>
          <w:sz w:val="24"/>
          <w:szCs w:val="24"/>
        </w:rPr>
        <w:t>并</w:t>
      </w:r>
      <w:r w:rsidR="00A070AB">
        <w:rPr>
          <w:rFonts w:ascii="宋体" w:hAnsi="宋体" w:hint="eastAsia"/>
          <w:sz w:val="24"/>
          <w:szCs w:val="24"/>
        </w:rPr>
        <w:t>向各院系公布</w:t>
      </w:r>
      <w:r w:rsidR="00014885" w:rsidRPr="009C780C">
        <w:rPr>
          <w:rFonts w:ascii="宋体" w:hAnsi="宋体" w:hint="eastAsia"/>
          <w:sz w:val="24"/>
          <w:szCs w:val="24"/>
        </w:rPr>
        <w:t>。</w:t>
      </w:r>
    </w:p>
    <w:p w:rsidR="00014885" w:rsidRPr="009C780C" w:rsidRDefault="009C780C" w:rsidP="00ED44D9">
      <w:pPr>
        <w:spacing w:line="360" w:lineRule="auto"/>
        <w:ind w:firstLineChars="192" w:firstLine="461"/>
        <w:contextualSpacing/>
        <w:rPr>
          <w:rFonts w:ascii="宋体" w:hAnsi="宋体"/>
          <w:sz w:val="24"/>
          <w:szCs w:val="24"/>
        </w:rPr>
      </w:pPr>
      <w:r w:rsidRPr="009C780C">
        <w:rPr>
          <w:rFonts w:ascii="宋体" w:hAnsi="宋体" w:hint="eastAsia"/>
          <w:sz w:val="24"/>
          <w:szCs w:val="24"/>
        </w:rPr>
        <w:t>3</w:t>
      </w:r>
      <w:r w:rsidR="00014885" w:rsidRPr="009C780C">
        <w:rPr>
          <w:rFonts w:ascii="宋体" w:hAnsi="宋体" w:hint="eastAsia"/>
          <w:sz w:val="24"/>
          <w:szCs w:val="24"/>
        </w:rPr>
        <w:t>.转入考核时间</w:t>
      </w:r>
      <w:r w:rsidR="00AE42F7">
        <w:rPr>
          <w:rFonts w:ascii="宋体" w:hAnsi="宋体" w:hint="eastAsia"/>
          <w:sz w:val="24"/>
          <w:szCs w:val="24"/>
        </w:rPr>
        <w:t>：</w:t>
      </w:r>
      <w:r w:rsidR="00A070AB">
        <w:rPr>
          <w:rFonts w:ascii="宋体" w:hAnsi="宋体" w:hint="eastAsia"/>
          <w:sz w:val="24"/>
          <w:szCs w:val="24"/>
        </w:rPr>
        <w:t>2</w:t>
      </w:r>
      <w:r w:rsidR="00014885" w:rsidRPr="009C780C">
        <w:rPr>
          <w:rFonts w:ascii="宋体" w:hAnsi="宋体" w:hint="eastAsia"/>
          <w:sz w:val="24"/>
          <w:szCs w:val="24"/>
        </w:rPr>
        <w:t>月</w:t>
      </w:r>
      <w:r w:rsidR="00835526">
        <w:rPr>
          <w:rFonts w:ascii="宋体" w:hAnsi="宋体" w:hint="eastAsia"/>
          <w:sz w:val="24"/>
          <w:szCs w:val="24"/>
        </w:rPr>
        <w:t>2</w:t>
      </w:r>
      <w:r w:rsidR="00A070AB">
        <w:rPr>
          <w:rFonts w:ascii="宋体" w:hAnsi="宋体" w:hint="eastAsia"/>
          <w:sz w:val="24"/>
          <w:szCs w:val="24"/>
        </w:rPr>
        <w:t>8</w:t>
      </w:r>
      <w:r w:rsidR="00014885" w:rsidRPr="009C780C">
        <w:rPr>
          <w:rFonts w:ascii="宋体" w:hAnsi="宋体" w:hint="eastAsia"/>
          <w:sz w:val="24"/>
          <w:szCs w:val="24"/>
        </w:rPr>
        <w:t>日</w:t>
      </w:r>
      <w:r w:rsidR="00ED44D9">
        <w:rPr>
          <w:rFonts w:ascii="宋体" w:hAnsi="宋体" w:hint="eastAsia"/>
          <w:sz w:val="24"/>
          <w:szCs w:val="24"/>
        </w:rPr>
        <w:t>16：30</w:t>
      </w:r>
      <w:r w:rsidR="00AE42F7">
        <w:rPr>
          <w:rFonts w:ascii="宋体" w:hAnsi="宋体" w:hint="eastAsia"/>
          <w:sz w:val="24"/>
          <w:szCs w:val="24"/>
        </w:rPr>
        <w:t>。</w:t>
      </w:r>
      <w:r w:rsidR="003C0CE9">
        <w:rPr>
          <w:rFonts w:ascii="宋体" w:hAnsi="宋体" w:hint="eastAsia"/>
          <w:sz w:val="24"/>
          <w:szCs w:val="24"/>
        </w:rPr>
        <w:t>面试时间：每个人</w:t>
      </w:r>
      <w:r w:rsidR="00835526">
        <w:rPr>
          <w:rFonts w:ascii="宋体" w:hAnsi="宋体" w:hint="eastAsia"/>
          <w:sz w:val="24"/>
          <w:szCs w:val="24"/>
        </w:rPr>
        <w:t>8-10</w:t>
      </w:r>
      <w:r w:rsidR="003C0CE9">
        <w:rPr>
          <w:rFonts w:ascii="宋体" w:hAnsi="宋体" w:hint="eastAsia"/>
          <w:sz w:val="24"/>
          <w:szCs w:val="24"/>
        </w:rPr>
        <w:t>分钟</w:t>
      </w:r>
      <w:r w:rsidR="00AE42F7">
        <w:rPr>
          <w:rFonts w:ascii="宋体" w:hAnsi="宋体" w:hint="eastAsia"/>
          <w:sz w:val="24"/>
          <w:szCs w:val="24"/>
        </w:rPr>
        <w:t>。</w:t>
      </w:r>
      <w:r w:rsidR="003D1CCB">
        <w:rPr>
          <w:rFonts w:ascii="宋体" w:hAnsi="宋体" w:hint="eastAsia"/>
          <w:sz w:val="24"/>
          <w:szCs w:val="24"/>
        </w:rPr>
        <w:t>面试</w:t>
      </w:r>
      <w:r w:rsidR="00A070AB">
        <w:rPr>
          <w:rFonts w:ascii="宋体" w:hAnsi="宋体" w:hint="eastAsia"/>
          <w:sz w:val="24"/>
          <w:szCs w:val="24"/>
        </w:rPr>
        <w:t>方式</w:t>
      </w:r>
      <w:r w:rsidR="003D1CCB">
        <w:rPr>
          <w:rFonts w:ascii="宋体" w:hAnsi="宋体" w:hint="eastAsia"/>
          <w:sz w:val="24"/>
          <w:szCs w:val="24"/>
        </w:rPr>
        <w:t>：</w:t>
      </w:r>
      <w:r w:rsidR="00A070AB">
        <w:rPr>
          <w:rFonts w:ascii="宋体" w:hAnsi="宋体" w:hint="eastAsia"/>
          <w:sz w:val="24"/>
          <w:szCs w:val="24"/>
        </w:rPr>
        <w:t>网络面试</w:t>
      </w:r>
      <w:r w:rsidR="00014885" w:rsidRPr="009C780C">
        <w:rPr>
          <w:rFonts w:ascii="宋体" w:hAnsi="宋体" w:hint="eastAsia"/>
          <w:sz w:val="24"/>
          <w:szCs w:val="24"/>
        </w:rPr>
        <w:t>。</w:t>
      </w:r>
    </w:p>
    <w:p w:rsidR="00014885" w:rsidRPr="009C780C" w:rsidRDefault="009C780C" w:rsidP="00ED44D9">
      <w:pPr>
        <w:spacing w:line="360" w:lineRule="auto"/>
        <w:ind w:firstLineChars="192" w:firstLine="461"/>
        <w:contextualSpacing/>
        <w:rPr>
          <w:rFonts w:ascii="宋体" w:hAnsi="宋体"/>
          <w:sz w:val="24"/>
          <w:szCs w:val="24"/>
        </w:rPr>
      </w:pPr>
      <w:r w:rsidRPr="009C780C">
        <w:rPr>
          <w:rFonts w:ascii="宋体" w:hAnsi="宋体" w:hint="eastAsia"/>
          <w:sz w:val="24"/>
          <w:szCs w:val="24"/>
        </w:rPr>
        <w:t>4</w:t>
      </w:r>
      <w:r w:rsidR="00014885" w:rsidRPr="009C780C">
        <w:rPr>
          <w:rFonts w:ascii="宋体" w:hAnsi="宋体" w:hint="eastAsia"/>
          <w:sz w:val="24"/>
          <w:szCs w:val="24"/>
        </w:rPr>
        <w:t>.</w:t>
      </w:r>
      <w:r w:rsidR="00835526">
        <w:rPr>
          <w:rFonts w:ascii="宋体" w:hAnsi="宋体" w:hint="eastAsia"/>
          <w:sz w:val="24"/>
          <w:szCs w:val="24"/>
        </w:rPr>
        <w:t>学</w:t>
      </w:r>
      <w:r w:rsidR="00014885" w:rsidRPr="009C780C">
        <w:rPr>
          <w:rFonts w:ascii="宋体" w:hAnsi="宋体" w:hint="eastAsia"/>
          <w:sz w:val="24"/>
          <w:szCs w:val="24"/>
        </w:rPr>
        <w:t>校转专业领导小组召开会议，审定各院系拟录取学生名单</w:t>
      </w:r>
      <w:r w:rsidR="00A070AB">
        <w:rPr>
          <w:rFonts w:ascii="宋体" w:hAnsi="宋体" w:hint="eastAsia"/>
          <w:sz w:val="24"/>
          <w:szCs w:val="24"/>
        </w:rPr>
        <w:t>并</w:t>
      </w:r>
      <w:r w:rsidR="00A070AB" w:rsidRPr="009C780C">
        <w:rPr>
          <w:rFonts w:ascii="宋体" w:hAnsi="宋体" w:hint="eastAsia"/>
          <w:sz w:val="24"/>
          <w:szCs w:val="24"/>
        </w:rPr>
        <w:t>公示3个工</w:t>
      </w:r>
      <w:r w:rsidR="00A070AB" w:rsidRPr="009C780C">
        <w:rPr>
          <w:rFonts w:ascii="宋体" w:hAnsi="宋体" w:hint="eastAsia"/>
          <w:sz w:val="24"/>
          <w:szCs w:val="24"/>
        </w:rPr>
        <w:lastRenderedPageBreak/>
        <w:t>作日</w:t>
      </w:r>
      <w:r w:rsidR="00014885" w:rsidRPr="009C780C">
        <w:rPr>
          <w:rFonts w:ascii="宋体" w:hAnsi="宋体" w:hint="eastAsia"/>
          <w:sz w:val="24"/>
          <w:szCs w:val="24"/>
        </w:rPr>
        <w:t>。</w:t>
      </w:r>
    </w:p>
    <w:p w:rsidR="00014885" w:rsidRPr="009C780C" w:rsidRDefault="009C780C" w:rsidP="00ED44D9">
      <w:pPr>
        <w:spacing w:line="360" w:lineRule="auto"/>
        <w:ind w:firstLineChars="192" w:firstLine="461"/>
        <w:contextualSpacing/>
        <w:rPr>
          <w:rFonts w:ascii="宋体" w:hAnsi="宋体"/>
          <w:sz w:val="24"/>
          <w:szCs w:val="24"/>
        </w:rPr>
      </w:pPr>
      <w:r w:rsidRPr="009C780C">
        <w:rPr>
          <w:rFonts w:ascii="宋体" w:hAnsi="宋体" w:hint="eastAsia"/>
          <w:sz w:val="24"/>
          <w:szCs w:val="24"/>
        </w:rPr>
        <w:t>5.</w:t>
      </w:r>
      <w:r w:rsidR="00835526">
        <w:rPr>
          <w:rFonts w:ascii="宋体" w:hAnsi="宋体" w:hint="eastAsia"/>
          <w:sz w:val="24"/>
          <w:szCs w:val="24"/>
        </w:rPr>
        <w:t>学校</w:t>
      </w:r>
      <w:r w:rsidR="00AE42F7">
        <w:rPr>
          <w:rFonts w:ascii="宋体" w:hAnsi="宋体" w:hint="eastAsia"/>
          <w:sz w:val="24"/>
          <w:szCs w:val="24"/>
        </w:rPr>
        <w:t>校长</w:t>
      </w:r>
      <w:r w:rsidR="00835526">
        <w:rPr>
          <w:rFonts w:ascii="宋体" w:hAnsi="宋体" w:hint="eastAsia"/>
          <w:sz w:val="24"/>
          <w:szCs w:val="24"/>
        </w:rPr>
        <w:t>办公会</w:t>
      </w:r>
      <w:r w:rsidR="00A070AB">
        <w:rPr>
          <w:rFonts w:ascii="宋体" w:hAnsi="宋体" w:hint="eastAsia"/>
          <w:sz w:val="24"/>
          <w:szCs w:val="24"/>
        </w:rPr>
        <w:t>审议确定转专业学生名单，拟转专业学生可到拟转入专业进行为期2周的试读，试读期间可提交放弃转专业申请</w:t>
      </w:r>
      <w:r w:rsidR="00014885" w:rsidRPr="009C780C">
        <w:rPr>
          <w:rFonts w:ascii="宋体" w:hAnsi="宋体" w:hint="eastAsia"/>
          <w:sz w:val="24"/>
          <w:szCs w:val="24"/>
        </w:rPr>
        <w:t>。</w:t>
      </w:r>
    </w:p>
    <w:p w:rsidR="00014885" w:rsidRPr="009C780C" w:rsidRDefault="009C780C" w:rsidP="00ED44D9">
      <w:pPr>
        <w:spacing w:line="360" w:lineRule="auto"/>
        <w:ind w:firstLineChars="192" w:firstLine="461"/>
        <w:contextualSpacing/>
        <w:rPr>
          <w:rFonts w:ascii="宋体" w:hAnsi="宋体"/>
          <w:sz w:val="24"/>
          <w:szCs w:val="24"/>
        </w:rPr>
      </w:pPr>
      <w:r w:rsidRPr="009C780C">
        <w:rPr>
          <w:rFonts w:ascii="宋体" w:hAnsi="宋体" w:hint="eastAsia"/>
          <w:sz w:val="24"/>
          <w:szCs w:val="24"/>
        </w:rPr>
        <w:t>6.</w:t>
      </w:r>
      <w:r w:rsidR="00014885" w:rsidRPr="009C780C">
        <w:rPr>
          <w:rFonts w:ascii="宋体" w:hAnsi="宋体" w:hint="eastAsia"/>
          <w:sz w:val="24"/>
          <w:szCs w:val="24"/>
        </w:rPr>
        <w:t>学校发文公布转专业结果。</w:t>
      </w:r>
    </w:p>
    <w:p w:rsidR="00014885" w:rsidRPr="009C780C" w:rsidRDefault="00F967C0" w:rsidP="00ED44D9">
      <w:pPr>
        <w:pStyle w:val="a5"/>
        <w:shd w:val="clear" w:color="auto" w:fill="FFFFFF"/>
        <w:spacing w:before="0" w:beforeAutospacing="0" w:after="0" w:afterAutospacing="0" w:line="360" w:lineRule="auto"/>
        <w:contextualSpacing/>
        <w:rPr>
          <w:rFonts w:ascii="Arial" w:hAnsi="Arial" w:cs="Arial"/>
          <w:b/>
          <w:color w:val="191919"/>
          <w:sz w:val="25"/>
          <w:szCs w:val="25"/>
        </w:rPr>
      </w:pPr>
      <w:r>
        <w:rPr>
          <w:rFonts w:ascii="Arial" w:hAnsi="Arial" w:cs="Arial" w:hint="eastAsia"/>
          <w:b/>
          <w:color w:val="191919"/>
          <w:sz w:val="25"/>
          <w:szCs w:val="25"/>
        </w:rPr>
        <w:t>八</w:t>
      </w:r>
      <w:r w:rsidR="00014885" w:rsidRPr="009C780C">
        <w:rPr>
          <w:rFonts w:ascii="Arial" w:hAnsi="Arial" w:cs="Arial" w:hint="eastAsia"/>
          <w:b/>
          <w:color w:val="191919"/>
          <w:sz w:val="25"/>
          <w:szCs w:val="25"/>
        </w:rPr>
        <w:t>、学籍管理</w:t>
      </w:r>
    </w:p>
    <w:p w:rsidR="00014885" w:rsidRPr="009C780C" w:rsidRDefault="00014885" w:rsidP="00ED44D9">
      <w:pPr>
        <w:spacing w:line="360" w:lineRule="auto"/>
        <w:ind w:firstLineChars="192" w:firstLine="461"/>
        <w:contextualSpacing/>
        <w:rPr>
          <w:rFonts w:ascii="宋体" w:hAnsi="宋体"/>
          <w:sz w:val="24"/>
          <w:szCs w:val="24"/>
        </w:rPr>
      </w:pPr>
      <w:r w:rsidRPr="009C780C">
        <w:rPr>
          <w:rFonts w:ascii="宋体" w:hAnsi="宋体" w:hint="eastAsia"/>
          <w:sz w:val="24"/>
          <w:szCs w:val="24"/>
        </w:rPr>
        <w:t xml:space="preserve">1.学生在获准转专业文件下达后，在规定时间内到教务处教务科办理学籍异动手续，不按时办理者作弃权处理，不替补空缺计划名额。 </w:t>
      </w:r>
    </w:p>
    <w:p w:rsidR="00014885" w:rsidRPr="009C780C" w:rsidRDefault="00014885" w:rsidP="00ED44D9">
      <w:pPr>
        <w:spacing w:line="360" w:lineRule="auto"/>
        <w:ind w:firstLineChars="192" w:firstLine="461"/>
        <w:contextualSpacing/>
        <w:rPr>
          <w:rFonts w:ascii="宋体" w:hAnsi="宋体"/>
          <w:sz w:val="24"/>
          <w:szCs w:val="24"/>
        </w:rPr>
      </w:pPr>
      <w:r w:rsidRPr="009C780C">
        <w:rPr>
          <w:rFonts w:ascii="宋体" w:hAnsi="宋体" w:hint="eastAsia"/>
          <w:sz w:val="24"/>
          <w:szCs w:val="24"/>
        </w:rPr>
        <w:t>2.获准转专业的学生，原专业已学课程要求若不低于转入专业课程，可以免修，否则应当重修；原专业未修课程，应当补修。修读形式以自学为主。</w:t>
      </w:r>
    </w:p>
    <w:p w:rsidR="00014885" w:rsidRPr="009C780C" w:rsidRDefault="00014885" w:rsidP="00ED44D9">
      <w:pPr>
        <w:spacing w:line="360" w:lineRule="auto"/>
        <w:ind w:firstLineChars="192" w:firstLine="461"/>
        <w:contextualSpacing/>
        <w:rPr>
          <w:rFonts w:ascii="宋体" w:hAnsi="宋体"/>
          <w:sz w:val="24"/>
          <w:szCs w:val="24"/>
        </w:rPr>
      </w:pPr>
      <w:r w:rsidRPr="009C780C">
        <w:rPr>
          <w:rFonts w:ascii="宋体" w:hAnsi="宋体" w:hint="eastAsia"/>
          <w:sz w:val="24"/>
          <w:szCs w:val="24"/>
        </w:rPr>
        <w:t>3.获准转专业的学生到转入专业学习后，应当完成转入专业的人才培养方案规定的课程，毕业资格及学位授予按转入专业的标准审核。</w:t>
      </w:r>
    </w:p>
    <w:p w:rsidR="0060562A" w:rsidRDefault="00014885" w:rsidP="00ED44D9">
      <w:pPr>
        <w:spacing w:line="360" w:lineRule="auto"/>
        <w:ind w:firstLineChars="200" w:firstLine="480"/>
        <w:contextualSpacing/>
        <w:rPr>
          <w:rFonts w:ascii="宋体" w:hAnsi="宋体"/>
          <w:sz w:val="24"/>
          <w:szCs w:val="24"/>
        </w:rPr>
      </w:pPr>
      <w:r w:rsidRPr="009C780C">
        <w:rPr>
          <w:rFonts w:ascii="宋体" w:hAnsi="宋体" w:hint="eastAsia"/>
          <w:sz w:val="24"/>
          <w:szCs w:val="24"/>
        </w:rPr>
        <w:t>4.获准转专业文件下达前学生仍归原专业所在院系管理。</w:t>
      </w:r>
    </w:p>
    <w:p w:rsidR="003E3818" w:rsidRDefault="003E3818" w:rsidP="00ED44D9">
      <w:pPr>
        <w:spacing w:line="360" w:lineRule="auto"/>
        <w:ind w:firstLineChars="200" w:firstLine="480"/>
        <w:contextualSpacing/>
        <w:rPr>
          <w:rFonts w:ascii="宋体" w:hAnsi="宋体"/>
          <w:sz w:val="24"/>
          <w:szCs w:val="24"/>
        </w:rPr>
      </w:pPr>
    </w:p>
    <w:p w:rsidR="003E3818" w:rsidRDefault="003E3818" w:rsidP="00ED44D9">
      <w:pPr>
        <w:spacing w:line="360" w:lineRule="auto"/>
        <w:ind w:firstLineChars="200" w:firstLine="480"/>
        <w:contextualSpacing/>
        <w:rPr>
          <w:rFonts w:ascii="宋体" w:hAnsi="宋体"/>
          <w:sz w:val="24"/>
          <w:szCs w:val="24"/>
        </w:rPr>
      </w:pPr>
    </w:p>
    <w:p w:rsidR="003E3818" w:rsidRDefault="003E3818" w:rsidP="00ED44D9">
      <w:pPr>
        <w:spacing w:line="360" w:lineRule="auto"/>
        <w:ind w:firstLineChars="200" w:firstLine="480"/>
        <w:contextualSpacing/>
        <w:rPr>
          <w:rFonts w:ascii="宋体" w:hAnsi="宋体"/>
          <w:sz w:val="24"/>
          <w:szCs w:val="24"/>
        </w:rPr>
      </w:pPr>
    </w:p>
    <w:p w:rsidR="003E3818" w:rsidRDefault="003E3818" w:rsidP="00ED44D9">
      <w:pPr>
        <w:spacing w:line="360" w:lineRule="auto"/>
        <w:ind w:firstLineChars="200" w:firstLine="480"/>
        <w:contextualSpacing/>
        <w:rPr>
          <w:rFonts w:ascii="宋体" w:hAnsi="宋体"/>
          <w:sz w:val="24"/>
          <w:szCs w:val="24"/>
        </w:rPr>
      </w:pPr>
    </w:p>
    <w:p w:rsidR="003E3818" w:rsidRDefault="003E3818" w:rsidP="00ED44D9">
      <w:pPr>
        <w:spacing w:line="360" w:lineRule="auto"/>
        <w:ind w:firstLineChars="200" w:firstLine="480"/>
        <w:contextualSpacing/>
        <w:rPr>
          <w:rFonts w:ascii="宋体" w:hAnsi="宋体"/>
          <w:sz w:val="24"/>
          <w:szCs w:val="24"/>
        </w:rPr>
      </w:pPr>
    </w:p>
    <w:p w:rsidR="00BC0EB8" w:rsidRDefault="00BC0EB8" w:rsidP="00ED44D9">
      <w:pPr>
        <w:spacing w:line="360" w:lineRule="auto"/>
        <w:ind w:firstLineChars="200" w:firstLine="480"/>
        <w:contextualSpacing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                                              管理学院</w:t>
      </w:r>
    </w:p>
    <w:p w:rsidR="00BC0EB8" w:rsidRPr="009C780C" w:rsidRDefault="00BC0EB8" w:rsidP="00ED44D9">
      <w:pPr>
        <w:spacing w:line="360" w:lineRule="auto"/>
        <w:ind w:firstLineChars="200" w:firstLine="480"/>
        <w:contextualSpacing/>
        <w:rPr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                                          20</w:t>
      </w:r>
      <w:r w:rsidR="00A070AB">
        <w:rPr>
          <w:rFonts w:ascii="宋体" w:hAnsi="宋体" w:hint="eastAsia"/>
          <w:sz w:val="24"/>
          <w:szCs w:val="24"/>
        </w:rPr>
        <w:t>20</w:t>
      </w:r>
      <w:r>
        <w:rPr>
          <w:rFonts w:ascii="宋体" w:hAnsi="宋体" w:hint="eastAsia"/>
          <w:sz w:val="24"/>
          <w:szCs w:val="24"/>
        </w:rPr>
        <w:t>年</w:t>
      </w:r>
      <w:r w:rsidR="00A070AB">
        <w:rPr>
          <w:rFonts w:ascii="宋体" w:hAnsi="宋体" w:hint="eastAsia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月</w:t>
      </w:r>
      <w:r w:rsidR="004A4D6A">
        <w:rPr>
          <w:rFonts w:ascii="宋体" w:hAnsi="宋体" w:hint="eastAsia"/>
          <w:sz w:val="24"/>
          <w:szCs w:val="24"/>
        </w:rPr>
        <w:t>1</w:t>
      </w:r>
      <w:r w:rsidR="00A070AB">
        <w:rPr>
          <w:rFonts w:ascii="宋体" w:hAnsi="宋体" w:hint="eastAsia"/>
          <w:sz w:val="24"/>
          <w:szCs w:val="24"/>
        </w:rPr>
        <w:t>6</w:t>
      </w:r>
      <w:r>
        <w:rPr>
          <w:rFonts w:ascii="宋体" w:hAnsi="宋体" w:hint="eastAsia"/>
          <w:sz w:val="24"/>
          <w:szCs w:val="24"/>
        </w:rPr>
        <w:t>日</w:t>
      </w:r>
    </w:p>
    <w:sectPr w:rsidR="00BC0EB8" w:rsidRPr="009C780C" w:rsidSect="006056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47C4" w:rsidRDefault="00D947C4" w:rsidP="00984D24">
      <w:r>
        <w:separator/>
      </w:r>
    </w:p>
  </w:endnote>
  <w:endnote w:type="continuationSeparator" w:id="1">
    <w:p w:rsidR="00D947C4" w:rsidRDefault="00D947C4" w:rsidP="00984D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47C4" w:rsidRDefault="00D947C4" w:rsidP="00984D24">
      <w:r>
        <w:separator/>
      </w:r>
    </w:p>
  </w:footnote>
  <w:footnote w:type="continuationSeparator" w:id="1">
    <w:p w:rsidR="00D947C4" w:rsidRDefault="00D947C4" w:rsidP="00984D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605090"/>
    <w:multiLevelType w:val="hybridMultilevel"/>
    <w:tmpl w:val="332A643A"/>
    <w:lvl w:ilvl="0" w:tplc="1DDE32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DE931E4"/>
    <w:multiLevelType w:val="hybridMultilevel"/>
    <w:tmpl w:val="2DD23DC8"/>
    <w:lvl w:ilvl="0" w:tplc="98B006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5A65F75"/>
    <w:multiLevelType w:val="hybridMultilevel"/>
    <w:tmpl w:val="640693EE"/>
    <w:lvl w:ilvl="0" w:tplc="0EB69924">
      <w:start w:val="1"/>
      <w:numFmt w:val="japaneseCounting"/>
      <w:lvlText w:val="%1、"/>
      <w:lvlJc w:val="left"/>
      <w:pPr>
        <w:ind w:left="720" w:hanging="720"/>
      </w:pPr>
      <w:rPr>
        <w:rFonts w:ascii="Arial" w:hAnsi="Arial" w:cs="Arial" w:hint="default"/>
        <w:b w:val="0"/>
        <w:color w:val="191919"/>
        <w:sz w:val="25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34D309F"/>
    <w:multiLevelType w:val="hybridMultilevel"/>
    <w:tmpl w:val="E9F854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7C4A6C6E"/>
    <w:multiLevelType w:val="hybridMultilevel"/>
    <w:tmpl w:val="FF58836C"/>
    <w:lvl w:ilvl="0" w:tplc="E5B612C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84D24"/>
    <w:rsid w:val="00014885"/>
    <w:rsid w:val="000D3170"/>
    <w:rsid w:val="00115C25"/>
    <w:rsid w:val="00202273"/>
    <w:rsid w:val="00242DAA"/>
    <w:rsid w:val="002516A8"/>
    <w:rsid w:val="003475F1"/>
    <w:rsid w:val="00394D5E"/>
    <w:rsid w:val="003A7B3D"/>
    <w:rsid w:val="003C0CE9"/>
    <w:rsid w:val="003D1CCB"/>
    <w:rsid w:val="003E18F5"/>
    <w:rsid w:val="003E3818"/>
    <w:rsid w:val="00443F85"/>
    <w:rsid w:val="00444569"/>
    <w:rsid w:val="004A4D6A"/>
    <w:rsid w:val="00522151"/>
    <w:rsid w:val="005F4627"/>
    <w:rsid w:val="0060562A"/>
    <w:rsid w:val="00651F78"/>
    <w:rsid w:val="006713AB"/>
    <w:rsid w:val="008071FC"/>
    <w:rsid w:val="008147EB"/>
    <w:rsid w:val="00835526"/>
    <w:rsid w:val="00871271"/>
    <w:rsid w:val="009217D2"/>
    <w:rsid w:val="00984D24"/>
    <w:rsid w:val="009C780C"/>
    <w:rsid w:val="00A070AB"/>
    <w:rsid w:val="00A15AAB"/>
    <w:rsid w:val="00A366E7"/>
    <w:rsid w:val="00A62B57"/>
    <w:rsid w:val="00AE42F7"/>
    <w:rsid w:val="00B66071"/>
    <w:rsid w:val="00B724BE"/>
    <w:rsid w:val="00BA5939"/>
    <w:rsid w:val="00BC0EB8"/>
    <w:rsid w:val="00BC11B9"/>
    <w:rsid w:val="00C64E83"/>
    <w:rsid w:val="00D947C4"/>
    <w:rsid w:val="00DF7E5E"/>
    <w:rsid w:val="00E3733F"/>
    <w:rsid w:val="00ED44D9"/>
    <w:rsid w:val="00F40510"/>
    <w:rsid w:val="00F967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62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84D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84D2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84D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84D24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984D2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984D24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984D24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984D24"/>
    <w:rPr>
      <w:sz w:val="18"/>
      <w:szCs w:val="18"/>
    </w:rPr>
  </w:style>
  <w:style w:type="table" w:styleId="a8">
    <w:name w:val="Table Grid"/>
    <w:basedOn w:val="a1"/>
    <w:uiPriority w:val="59"/>
    <w:rsid w:val="00984D2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0227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5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4</Pages>
  <Words>344</Words>
  <Characters>1962</Characters>
  <Application>Microsoft Office Word</Application>
  <DocSecurity>0</DocSecurity>
  <Lines>16</Lines>
  <Paragraphs>4</Paragraphs>
  <ScaleCrop>false</ScaleCrop>
  <Company/>
  <LinksUpToDate>false</LinksUpToDate>
  <CharactersWithSpaces>2302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黄婉春</dc:creator>
  <cp:keywords/>
  <dc:description/>
  <cp:lastModifiedBy>微软用户</cp:lastModifiedBy>
  <cp:revision>17</cp:revision>
  <cp:lastPrinted>2019-03-13T02:27:00Z</cp:lastPrinted>
  <dcterms:created xsi:type="dcterms:W3CDTF">2019-03-06T00:44:00Z</dcterms:created>
  <dcterms:modified xsi:type="dcterms:W3CDTF">2020-02-16T03:02:00Z</dcterms:modified>
</cp:coreProperties>
</file>