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A3" w:rsidRPr="00937A14" w:rsidRDefault="00F82370">
      <w:pPr>
        <w:spacing w:line="48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937A14">
        <w:rPr>
          <w:rFonts w:ascii="方正小标宋简体" w:eastAsia="方正小标宋简体" w:hAnsiTheme="majorEastAsia" w:hint="eastAsia"/>
          <w:sz w:val="44"/>
          <w:szCs w:val="44"/>
        </w:rPr>
        <w:t>大竹县人民医</w:t>
      </w:r>
      <w:bookmarkStart w:id="0" w:name="_GoBack"/>
      <w:bookmarkEnd w:id="0"/>
      <w:r w:rsidRPr="00937A14">
        <w:rPr>
          <w:rFonts w:ascii="方正小标宋简体" w:eastAsia="方正小标宋简体" w:hAnsiTheme="majorEastAsia" w:hint="eastAsia"/>
          <w:sz w:val="44"/>
          <w:szCs w:val="44"/>
        </w:rPr>
        <w:t>院招聘高学历人才简章</w:t>
      </w:r>
    </w:p>
    <w:p w:rsidR="005D49A3" w:rsidRDefault="005D49A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00055" w:rsidRDefault="00F82370" w:rsidP="00600055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为</w:t>
      </w:r>
      <w:r w:rsidR="00460C23" w:rsidRPr="00937A14">
        <w:rPr>
          <w:rFonts w:ascii="仿宋_GB2312" w:eastAsia="仿宋_GB2312" w:hAnsi="仿宋" w:hint="eastAsia"/>
          <w:sz w:val="32"/>
          <w:szCs w:val="32"/>
        </w:rPr>
        <w:t>大力推进</w:t>
      </w:r>
      <w:r w:rsidRPr="00937A14">
        <w:rPr>
          <w:rFonts w:ascii="仿宋_GB2312" w:eastAsia="仿宋_GB2312" w:hAnsi="仿宋" w:hint="eastAsia"/>
          <w:sz w:val="32"/>
          <w:szCs w:val="32"/>
        </w:rPr>
        <w:t>我院</w:t>
      </w:r>
      <w:r w:rsidR="00460C23" w:rsidRPr="00937A14">
        <w:rPr>
          <w:rFonts w:ascii="仿宋_GB2312" w:eastAsia="仿宋_GB2312" w:hAnsi="仿宋" w:hint="eastAsia"/>
          <w:sz w:val="32"/>
          <w:szCs w:val="32"/>
        </w:rPr>
        <w:t>“三百计划”</w:t>
      </w:r>
      <w:r w:rsidRPr="00937A14">
        <w:rPr>
          <w:rFonts w:ascii="仿宋_GB2312" w:eastAsia="仿宋_GB2312" w:hAnsi="仿宋" w:hint="eastAsia"/>
          <w:sz w:val="32"/>
          <w:szCs w:val="32"/>
        </w:rPr>
        <w:t>人才</w:t>
      </w:r>
      <w:r w:rsidR="00460C23" w:rsidRPr="00937A14">
        <w:rPr>
          <w:rFonts w:ascii="仿宋_GB2312" w:eastAsia="仿宋_GB2312" w:hAnsi="仿宋" w:hint="eastAsia"/>
          <w:sz w:val="32"/>
          <w:szCs w:val="32"/>
        </w:rPr>
        <w:t>工程建设，</w:t>
      </w:r>
      <w:r w:rsidR="00600055">
        <w:rPr>
          <w:rFonts w:ascii="仿宋_GB2312" w:eastAsia="仿宋_GB2312" w:hAnsi="仿宋" w:hint="eastAsia"/>
          <w:sz w:val="32"/>
          <w:szCs w:val="32"/>
        </w:rPr>
        <w:t>切实践行“人才兴院、人才强院”的理念，</w:t>
      </w:r>
      <w:r w:rsidRPr="00937A14">
        <w:rPr>
          <w:rFonts w:ascii="仿宋_GB2312" w:eastAsia="仿宋_GB2312" w:hAnsi="仿宋" w:hint="eastAsia"/>
          <w:sz w:val="32"/>
          <w:szCs w:val="32"/>
        </w:rPr>
        <w:t>实现“到2022年底，引进和培养硕士及其以上的高学历人才100名”的目标任务，</w:t>
      </w:r>
      <w:r w:rsidR="00600055">
        <w:rPr>
          <w:rFonts w:ascii="仿宋_GB2312" w:eastAsia="仿宋_GB2312" w:hAnsi="仿宋" w:hint="eastAsia"/>
          <w:sz w:val="32"/>
          <w:szCs w:val="32"/>
        </w:rPr>
        <w:t>热忱</w:t>
      </w:r>
      <w:r w:rsidRPr="00937A14">
        <w:rPr>
          <w:rFonts w:ascii="仿宋_GB2312" w:eastAsia="仿宋_GB2312" w:hAnsi="仿宋" w:hint="eastAsia"/>
          <w:sz w:val="32"/>
          <w:szCs w:val="32"/>
        </w:rPr>
        <w:t>欢迎</w:t>
      </w:r>
      <w:r w:rsidR="00600055" w:rsidRPr="00937A14">
        <w:rPr>
          <w:rFonts w:ascii="仿宋_GB2312" w:eastAsia="仿宋_GB2312" w:hAnsi="仿宋" w:hint="eastAsia"/>
          <w:sz w:val="32"/>
          <w:szCs w:val="32"/>
        </w:rPr>
        <w:t>高学历人才</w:t>
      </w:r>
      <w:r w:rsidRPr="00937A14">
        <w:rPr>
          <w:rFonts w:ascii="仿宋_GB2312" w:eastAsia="仿宋_GB2312" w:hAnsi="仿宋" w:hint="eastAsia"/>
          <w:sz w:val="32"/>
          <w:szCs w:val="32"/>
        </w:rPr>
        <w:t>到大竹县人民医院</w:t>
      </w:r>
      <w:r w:rsidR="00600055" w:rsidRPr="00937A14">
        <w:rPr>
          <w:rFonts w:ascii="仿宋_GB2312" w:eastAsia="仿宋_GB2312" w:hAnsi="仿宋" w:hint="eastAsia"/>
          <w:sz w:val="32"/>
          <w:szCs w:val="32"/>
        </w:rPr>
        <w:t>实现您的职业理想。</w:t>
      </w:r>
      <w:r w:rsidR="00600055">
        <w:rPr>
          <w:rFonts w:ascii="仿宋_GB2312" w:eastAsia="仿宋_GB2312" w:hAnsi="仿宋" w:hint="eastAsia"/>
          <w:sz w:val="32"/>
          <w:szCs w:val="32"/>
        </w:rPr>
        <w:t>我们将</w:t>
      </w:r>
      <w:r w:rsidR="00600055">
        <w:rPr>
          <w:rFonts w:ascii="仿宋_GB2312" w:eastAsia="仿宋_GB2312" w:hAnsi="Calibri" w:cs="Times New Roman"/>
          <w:sz w:val="32"/>
          <w:szCs w:val="32"/>
        </w:rPr>
        <w:t>做到人尽其才，</w:t>
      </w:r>
      <w:r w:rsidR="00600055">
        <w:rPr>
          <w:rFonts w:ascii="仿宋_GB2312" w:eastAsia="仿宋_GB2312" w:hAnsi="Calibri" w:cs="Times New Roman" w:hint="eastAsia"/>
          <w:sz w:val="32"/>
          <w:szCs w:val="32"/>
        </w:rPr>
        <w:t>才</w:t>
      </w:r>
      <w:r w:rsidR="00600055">
        <w:rPr>
          <w:rFonts w:ascii="仿宋_GB2312" w:eastAsia="仿宋_GB2312" w:hAnsi="Calibri" w:cs="Times New Roman"/>
          <w:sz w:val="32"/>
          <w:szCs w:val="32"/>
        </w:rPr>
        <w:t>尽其用</w:t>
      </w:r>
      <w:r w:rsidR="00600055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600055">
        <w:rPr>
          <w:rFonts w:ascii="仿宋_GB2312" w:eastAsia="仿宋_GB2312" w:hAnsi="宋体" w:cs="宋体"/>
          <w:sz w:val="32"/>
          <w:szCs w:val="32"/>
        </w:rPr>
        <w:t>搭建尽展所长的发展平台</w:t>
      </w:r>
      <w:r w:rsidR="00600055">
        <w:rPr>
          <w:rFonts w:ascii="仿宋_GB2312" w:eastAsia="仿宋_GB2312" w:hAnsi="宋体" w:cs="宋体" w:hint="eastAsia"/>
          <w:sz w:val="32"/>
          <w:szCs w:val="32"/>
        </w:rPr>
        <w:t>，让人才的价值得到充分体现。</w:t>
      </w:r>
    </w:p>
    <w:p w:rsidR="005D49A3" w:rsidRPr="00937A14" w:rsidRDefault="00F82370" w:rsidP="00937A14">
      <w:pPr>
        <w:spacing w:line="440" w:lineRule="exact"/>
        <w:ind w:firstLineChars="200" w:firstLine="643"/>
        <w:rPr>
          <w:rFonts w:ascii="黑体" w:eastAsia="黑体" w:hAnsi="仿宋" w:hint="eastAsia"/>
          <w:b/>
          <w:sz w:val="32"/>
          <w:szCs w:val="32"/>
        </w:rPr>
      </w:pPr>
      <w:r w:rsidRPr="00937A14">
        <w:rPr>
          <w:rFonts w:ascii="黑体" w:eastAsia="黑体" w:hAnsi="仿宋" w:hint="eastAsia"/>
          <w:b/>
          <w:sz w:val="32"/>
          <w:szCs w:val="32"/>
        </w:rPr>
        <w:t>一、岗位要求</w:t>
      </w:r>
    </w:p>
    <w:p w:rsidR="005D49A3" w:rsidRPr="00937A14" w:rsidRDefault="00F82370" w:rsidP="00937A14">
      <w:pPr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全日制硕士及以上学历学位研究生。年龄45岁以下，身心健康。</w:t>
      </w:r>
    </w:p>
    <w:p w:rsidR="005D49A3" w:rsidRPr="00937A14" w:rsidRDefault="00F82370" w:rsidP="00937A14">
      <w:pPr>
        <w:spacing w:line="440" w:lineRule="exact"/>
        <w:ind w:firstLineChars="200" w:firstLine="643"/>
        <w:rPr>
          <w:rFonts w:ascii="黑体" w:eastAsia="黑体" w:hAnsi="仿宋" w:hint="eastAsia"/>
          <w:b/>
          <w:sz w:val="32"/>
          <w:szCs w:val="32"/>
        </w:rPr>
      </w:pPr>
      <w:r w:rsidRPr="00937A14">
        <w:rPr>
          <w:rFonts w:ascii="黑体" w:eastAsia="黑体" w:hAnsi="仿宋" w:hint="eastAsia"/>
          <w:b/>
          <w:sz w:val="32"/>
          <w:szCs w:val="32"/>
        </w:rPr>
        <w:t>二、基本待遇</w:t>
      </w:r>
    </w:p>
    <w:p w:rsidR="005D49A3" w:rsidRPr="00937A14" w:rsidRDefault="00F82370" w:rsidP="00937A14">
      <w:pPr>
        <w:autoSpaceDE w:val="0"/>
        <w:autoSpaceDN w:val="0"/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（一）与在编人员同工同酬，</w:t>
      </w:r>
      <w:r w:rsidR="007621A7">
        <w:rPr>
          <w:rFonts w:ascii="仿宋_GB2312" w:eastAsia="仿宋_GB2312" w:hAnsi="仿宋" w:hint="eastAsia"/>
          <w:sz w:val="32"/>
          <w:szCs w:val="32"/>
        </w:rPr>
        <w:t>基本</w:t>
      </w:r>
      <w:r w:rsidRPr="00937A14">
        <w:rPr>
          <w:rFonts w:ascii="仿宋_GB2312" w:eastAsia="仿宋_GB2312" w:hAnsi="仿宋" w:hint="eastAsia"/>
          <w:sz w:val="32"/>
          <w:szCs w:val="32"/>
        </w:rPr>
        <w:t>工资及“五险一金”均按国家现行政策执行</w:t>
      </w:r>
      <w:r w:rsidR="00460C23" w:rsidRPr="00937A14">
        <w:rPr>
          <w:rFonts w:ascii="仿宋_GB2312" w:eastAsia="仿宋_GB2312" w:hAnsi="仿宋" w:hint="eastAsia"/>
          <w:sz w:val="32"/>
          <w:szCs w:val="32"/>
        </w:rPr>
        <w:t>，</w:t>
      </w:r>
      <w:r w:rsidRPr="00937A14">
        <w:rPr>
          <w:rFonts w:ascii="仿宋_GB2312" w:eastAsia="仿宋_GB2312" w:hAnsi="仿宋" w:hint="eastAsia"/>
          <w:sz w:val="32"/>
          <w:szCs w:val="32"/>
        </w:rPr>
        <w:t>绩效工资依据院绩效管理现行规定执行</w:t>
      </w:r>
      <w:r w:rsidR="007621A7">
        <w:rPr>
          <w:rFonts w:ascii="仿宋_GB2312" w:eastAsia="仿宋_GB2312" w:hAnsi="仿宋" w:hint="eastAsia"/>
          <w:sz w:val="32"/>
          <w:szCs w:val="32"/>
        </w:rPr>
        <w:t>。</w:t>
      </w:r>
    </w:p>
    <w:p w:rsidR="005D49A3" w:rsidRPr="00937A14" w:rsidRDefault="00F82370" w:rsidP="00937A14">
      <w:pPr>
        <w:autoSpaceDE w:val="0"/>
        <w:autoSpaceDN w:val="0"/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</w:t>
      </w:r>
      <w:r w:rsidR="00460C23" w:rsidRPr="00937A14">
        <w:rPr>
          <w:rFonts w:ascii="仿宋_GB2312" w:eastAsia="仿宋_GB2312" w:hAnsi="仿宋" w:hint="eastAsia"/>
          <w:sz w:val="32"/>
          <w:szCs w:val="32"/>
        </w:rPr>
        <w:t>二</w:t>
      </w:r>
      <w:r w:rsidRPr="00937A14">
        <w:rPr>
          <w:rFonts w:ascii="仿宋_GB2312" w:eastAsia="仿宋_GB2312" w:hAnsi="仿宋" w:hint="eastAsia"/>
          <w:sz w:val="32"/>
          <w:szCs w:val="32"/>
        </w:rPr>
        <w:t>）</w:t>
      </w:r>
      <w:r w:rsidR="00460C23" w:rsidRPr="00937A14">
        <w:rPr>
          <w:rFonts w:ascii="仿宋_GB2312" w:eastAsia="仿宋_GB2312" w:hAnsi="仿宋" w:hint="eastAsia"/>
          <w:sz w:val="32"/>
          <w:szCs w:val="32"/>
        </w:rPr>
        <w:t>优先</w:t>
      </w:r>
      <w:r w:rsidRPr="00937A14">
        <w:rPr>
          <w:rFonts w:ascii="仿宋_GB2312" w:eastAsia="仿宋_GB2312" w:hAnsi="仿宋" w:hint="eastAsia"/>
          <w:sz w:val="32"/>
          <w:szCs w:val="32"/>
        </w:rPr>
        <w:t>解决其编制、协助解决配偶就业和子女在本地入学，协助入住县人才公寓。</w:t>
      </w:r>
    </w:p>
    <w:p w:rsidR="005D49A3" w:rsidRPr="00937A14" w:rsidRDefault="00F82370" w:rsidP="00937A14">
      <w:pPr>
        <w:autoSpaceDE w:val="0"/>
        <w:autoSpaceDN w:val="0"/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</w:t>
      </w:r>
      <w:r w:rsidR="00E1457C" w:rsidRPr="00937A14">
        <w:rPr>
          <w:rFonts w:ascii="仿宋_GB2312" w:eastAsia="仿宋_GB2312" w:hAnsi="仿宋" w:hint="eastAsia"/>
          <w:sz w:val="32"/>
          <w:szCs w:val="32"/>
        </w:rPr>
        <w:t>三</w:t>
      </w:r>
      <w:r w:rsidRPr="00937A14">
        <w:rPr>
          <w:rFonts w:ascii="仿宋_GB2312" w:eastAsia="仿宋_GB2312" w:hAnsi="仿宋" w:hint="eastAsia"/>
          <w:sz w:val="32"/>
          <w:szCs w:val="32"/>
        </w:rPr>
        <w:t>）凡取得高、中级专业技术职务资格者，其职称实行院内直聘并享受相应待遇。</w:t>
      </w:r>
    </w:p>
    <w:p w:rsidR="005D49A3" w:rsidRPr="00937A14" w:rsidRDefault="00F82370" w:rsidP="00937A14">
      <w:pPr>
        <w:autoSpaceDE w:val="0"/>
        <w:autoSpaceDN w:val="0"/>
        <w:spacing w:line="440" w:lineRule="exact"/>
        <w:ind w:firstLineChars="200" w:firstLine="640"/>
        <w:rPr>
          <w:rFonts w:ascii="仿宋_GB2312" w:eastAsia="仿宋_GB2312" w:hAnsi="仿宋" w:hint="eastAsia"/>
          <w:b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</w:t>
      </w:r>
      <w:r w:rsidR="00E1457C" w:rsidRPr="00937A14">
        <w:rPr>
          <w:rFonts w:ascii="仿宋_GB2312" w:eastAsia="仿宋_GB2312" w:hAnsi="仿宋" w:hint="eastAsia"/>
          <w:sz w:val="32"/>
          <w:szCs w:val="32"/>
        </w:rPr>
        <w:t>四</w:t>
      </w:r>
      <w:r w:rsidRPr="00937A14">
        <w:rPr>
          <w:rFonts w:ascii="仿宋_GB2312" w:eastAsia="仿宋_GB2312" w:hAnsi="仿宋" w:hint="eastAsia"/>
          <w:sz w:val="32"/>
          <w:szCs w:val="32"/>
        </w:rPr>
        <w:t>）为应聘者报销往返交通费用，考核见习期间提供住宿。</w:t>
      </w:r>
    </w:p>
    <w:p w:rsidR="005D49A3" w:rsidRPr="00937A14" w:rsidRDefault="00F82370" w:rsidP="00937A14">
      <w:pPr>
        <w:spacing w:line="440" w:lineRule="exact"/>
        <w:ind w:firstLineChars="200" w:firstLine="643"/>
        <w:rPr>
          <w:rFonts w:ascii="黑体" w:eastAsia="黑体" w:hAnsi="仿宋" w:hint="eastAsia"/>
          <w:b/>
          <w:sz w:val="32"/>
          <w:szCs w:val="32"/>
        </w:rPr>
      </w:pPr>
      <w:r w:rsidRPr="00937A14">
        <w:rPr>
          <w:rFonts w:ascii="黑体" w:eastAsia="黑体" w:hAnsi="仿宋" w:hint="eastAsia"/>
          <w:b/>
          <w:sz w:val="32"/>
          <w:szCs w:val="32"/>
        </w:rPr>
        <w:t>三、激励性补助</w:t>
      </w:r>
    </w:p>
    <w:p w:rsidR="00F97963" w:rsidRPr="00937A14" w:rsidRDefault="00F82370" w:rsidP="00600055">
      <w:pPr>
        <w:autoSpaceDE w:val="0"/>
        <w:autoSpaceDN w:val="0"/>
        <w:spacing w:line="440" w:lineRule="exact"/>
        <w:ind w:firstLineChars="147" w:firstLine="472"/>
        <w:rPr>
          <w:rFonts w:ascii="楷体_GB2312" w:eastAsia="楷体_GB2312" w:hAnsi="仿宋" w:hint="eastAsia"/>
          <w:b/>
          <w:sz w:val="32"/>
          <w:szCs w:val="32"/>
        </w:rPr>
      </w:pPr>
      <w:r w:rsidRPr="00937A14">
        <w:rPr>
          <w:rFonts w:ascii="楷体_GB2312" w:eastAsia="楷体_GB2312" w:hAnsi="仿宋" w:hint="eastAsia"/>
          <w:b/>
          <w:sz w:val="32"/>
          <w:szCs w:val="32"/>
        </w:rPr>
        <w:t>（一）</w:t>
      </w:r>
      <w:r w:rsidR="000E74CA" w:rsidRPr="00937A14">
        <w:rPr>
          <w:rFonts w:ascii="楷体_GB2312" w:eastAsia="楷体_GB2312" w:hAnsi="仿宋" w:hint="eastAsia"/>
          <w:b/>
          <w:sz w:val="32"/>
          <w:szCs w:val="32"/>
        </w:rPr>
        <w:t>院内激励性补助</w:t>
      </w:r>
    </w:p>
    <w:p w:rsidR="00F97963" w:rsidRPr="00937A14" w:rsidRDefault="000E74CA" w:rsidP="000E74CA">
      <w:pPr>
        <w:spacing w:line="460" w:lineRule="exact"/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 w:rsidRPr="00937A14">
        <w:rPr>
          <w:rFonts w:ascii="仿宋_GB2312" w:eastAsia="仿宋_GB2312" w:hint="eastAsia"/>
          <w:b/>
          <w:sz w:val="32"/>
          <w:szCs w:val="32"/>
        </w:rPr>
        <w:t>1.</w:t>
      </w:r>
      <w:r w:rsidR="00F97963" w:rsidRPr="00937A14">
        <w:rPr>
          <w:rFonts w:ascii="仿宋_GB2312" w:eastAsia="仿宋_GB2312" w:hint="eastAsia"/>
          <w:b/>
          <w:sz w:val="32"/>
          <w:szCs w:val="32"/>
        </w:rPr>
        <w:t>临床科室</w:t>
      </w:r>
    </w:p>
    <w:p w:rsidR="00F97963" w:rsidRPr="00937A14" w:rsidRDefault="00B862AA" w:rsidP="00F97963">
      <w:pPr>
        <w:spacing w:line="460" w:lineRule="exact"/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（1）</w:t>
      </w:r>
      <w:r w:rsidR="00F97963" w:rsidRPr="00937A14">
        <w:rPr>
          <w:rFonts w:ascii="仿宋_GB2312" w:eastAsia="仿宋_GB2312" w:hint="eastAsia"/>
          <w:b/>
          <w:sz w:val="32"/>
          <w:szCs w:val="32"/>
        </w:rPr>
        <w:t>博士研究生：</w:t>
      </w:r>
      <w:r w:rsidR="00F97963" w:rsidRPr="00937A14">
        <w:rPr>
          <w:rFonts w:ascii="仿宋_GB2312" w:eastAsia="仿宋_GB2312" w:hAnsi="宋体" w:hint="eastAsia"/>
          <w:sz w:val="32"/>
          <w:szCs w:val="32"/>
        </w:rPr>
        <w:t>取得</w:t>
      </w:r>
      <w:r w:rsidR="00F97963" w:rsidRPr="00937A14">
        <w:rPr>
          <w:rFonts w:ascii="仿宋_GB2312" w:eastAsia="仿宋_GB2312" w:hint="eastAsia"/>
          <w:sz w:val="32"/>
          <w:szCs w:val="32"/>
        </w:rPr>
        <w:t>住院医师规范化培训合格证</w:t>
      </w:r>
      <w:r w:rsidR="00F97963" w:rsidRPr="00937A14">
        <w:rPr>
          <w:rFonts w:ascii="仿宋_GB2312" w:eastAsia="仿宋_GB2312" w:hAnsi="宋体" w:hint="eastAsia"/>
          <w:sz w:val="32"/>
          <w:szCs w:val="32"/>
        </w:rPr>
        <w:t>者，激励性补助总额</w:t>
      </w:r>
      <w:r w:rsidR="00F97963"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30万元</w:t>
      </w:r>
      <w:r w:rsidR="00F97963" w:rsidRPr="00937A14">
        <w:rPr>
          <w:rFonts w:ascii="仿宋_GB2312" w:eastAsia="仿宋_GB2312" w:hAnsi="宋体" w:hint="eastAsia"/>
          <w:color w:val="000000"/>
          <w:sz w:val="32"/>
          <w:szCs w:val="32"/>
        </w:rPr>
        <w:t>，未</w:t>
      </w:r>
      <w:r w:rsidR="00F97963" w:rsidRPr="00937A14">
        <w:rPr>
          <w:rFonts w:ascii="仿宋_GB2312" w:eastAsia="仿宋_GB2312" w:hAnsi="宋体" w:hint="eastAsia"/>
          <w:sz w:val="32"/>
          <w:szCs w:val="32"/>
        </w:rPr>
        <w:t>取得者</w:t>
      </w:r>
      <w:r w:rsidR="00F97963" w:rsidRPr="00937A14">
        <w:rPr>
          <w:rFonts w:ascii="仿宋_GB2312" w:eastAsia="仿宋_GB2312" w:hAnsi="宋体" w:cs="黑体" w:hint="eastAsia"/>
          <w:bCs/>
          <w:sz w:val="32"/>
          <w:szCs w:val="32"/>
        </w:rPr>
        <w:t>激励性补助总额</w:t>
      </w:r>
      <w:r w:rsidR="00F97963"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25万元</w:t>
      </w:r>
      <w:r w:rsidR="00F97963" w:rsidRPr="00937A14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97963" w:rsidRPr="00937A14" w:rsidRDefault="00B862AA" w:rsidP="00F97963">
      <w:pPr>
        <w:spacing w:line="460" w:lineRule="exact"/>
        <w:ind w:firstLineChars="196" w:firstLine="63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（2）</w:t>
      </w:r>
      <w:r w:rsidR="00F97963" w:rsidRPr="00937A14">
        <w:rPr>
          <w:rFonts w:ascii="仿宋_GB2312" w:eastAsia="仿宋_GB2312" w:hint="eastAsia"/>
          <w:b/>
          <w:sz w:val="32"/>
          <w:szCs w:val="32"/>
        </w:rPr>
        <w:t>硕士研究生：</w:t>
      </w:r>
      <w:r w:rsidR="00F97963" w:rsidRPr="00937A14">
        <w:rPr>
          <w:rFonts w:ascii="仿宋_GB2312" w:eastAsia="仿宋_GB2312" w:hAnsi="宋体" w:hint="eastAsia"/>
          <w:sz w:val="32"/>
          <w:szCs w:val="32"/>
        </w:rPr>
        <w:t>取得</w:t>
      </w:r>
      <w:r w:rsidR="00F97963" w:rsidRPr="00937A14">
        <w:rPr>
          <w:rFonts w:ascii="仿宋_GB2312" w:eastAsia="仿宋_GB2312" w:hint="eastAsia"/>
          <w:sz w:val="32"/>
          <w:szCs w:val="32"/>
        </w:rPr>
        <w:t>住院医师规范化培训合格证</w:t>
      </w:r>
      <w:r w:rsidR="00F97963" w:rsidRPr="00937A14">
        <w:rPr>
          <w:rFonts w:ascii="仿宋_GB2312" w:eastAsia="仿宋_GB2312" w:hAnsi="宋体" w:hint="eastAsia"/>
          <w:sz w:val="32"/>
          <w:szCs w:val="32"/>
        </w:rPr>
        <w:t>者，激励性补助总额</w:t>
      </w:r>
      <w:r w:rsidR="00F97963"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18万元</w:t>
      </w:r>
      <w:r w:rsidR="00F97963" w:rsidRPr="00937A14">
        <w:rPr>
          <w:rFonts w:ascii="仿宋_GB2312" w:eastAsia="仿宋_GB2312" w:hAnsi="宋体" w:hint="eastAsia"/>
          <w:color w:val="000000"/>
          <w:sz w:val="32"/>
          <w:szCs w:val="32"/>
        </w:rPr>
        <w:t>，未</w:t>
      </w:r>
      <w:r w:rsidR="00F97963" w:rsidRPr="00937A14">
        <w:rPr>
          <w:rFonts w:ascii="仿宋_GB2312" w:eastAsia="仿宋_GB2312" w:hAnsi="宋体" w:hint="eastAsia"/>
          <w:sz w:val="32"/>
          <w:szCs w:val="32"/>
        </w:rPr>
        <w:t>取得者</w:t>
      </w:r>
      <w:r w:rsidR="00F97963" w:rsidRPr="00937A14">
        <w:rPr>
          <w:rFonts w:ascii="仿宋_GB2312" w:eastAsia="仿宋_GB2312" w:hAnsi="宋体" w:cs="黑体" w:hint="eastAsia"/>
          <w:bCs/>
          <w:sz w:val="32"/>
          <w:szCs w:val="32"/>
        </w:rPr>
        <w:t>激励性补助总额</w:t>
      </w:r>
      <w:r w:rsidR="00F97963"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15万元</w:t>
      </w:r>
      <w:r w:rsidR="00F97963" w:rsidRPr="00937A14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B862AA" w:rsidRDefault="00B862AA" w:rsidP="00B862AA">
      <w:pPr>
        <w:spacing w:line="460" w:lineRule="exact"/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（3）</w:t>
      </w:r>
      <w:r w:rsidR="00937A14" w:rsidRPr="00937A14">
        <w:rPr>
          <w:rFonts w:ascii="仿宋_GB2312" w:eastAsia="仿宋_GB2312" w:hint="eastAsia"/>
          <w:b/>
          <w:sz w:val="32"/>
          <w:szCs w:val="32"/>
        </w:rPr>
        <w:t>高学历高层次学科带头人</w:t>
      </w:r>
    </w:p>
    <w:p w:rsidR="00B862AA" w:rsidRDefault="00B862AA" w:rsidP="00B862AA">
      <w:pPr>
        <w:spacing w:line="460" w:lineRule="exact"/>
        <w:ind w:firstLineChars="196" w:firstLine="630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①</w:t>
      </w:r>
      <w:r w:rsidRPr="005043B3"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条件：</w:t>
      </w:r>
      <w:r w:rsidR="00937A14" w:rsidRPr="00937A1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取得全日制硕士研究生及其以上学历学位、具</w:t>
      </w:r>
      <w:r w:rsidR="00937A14" w:rsidRPr="00937A1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备副高级及其以上专业技术职称，且为本专业学科带头人。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</w:t>
      </w:r>
    </w:p>
    <w:p w:rsidR="00B862AA" w:rsidRPr="00E96FD6" w:rsidRDefault="00B862AA" w:rsidP="00E96FD6">
      <w:pPr>
        <w:spacing w:line="460" w:lineRule="exact"/>
        <w:ind w:firstLineChars="196" w:firstLine="630"/>
        <w:rPr>
          <w:rFonts w:ascii="仿宋_GB2312" w:eastAsia="仿宋_GB2312" w:hint="eastAsia"/>
          <w:sz w:val="32"/>
          <w:szCs w:val="32"/>
        </w:rPr>
      </w:pPr>
      <w:r w:rsidRPr="00B862AA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②</w:t>
      </w:r>
      <w:r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薪资待遇：</w:t>
      </w:r>
      <w:r w:rsidR="00937A14" w:rsidRPr="00937A1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年税前薪酬总额不低于</w:t>
      </w:r>
      <w:r w:rsidR="00937A14" w:rsidRPr="00937A14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50万元，</w:t>
      </w:r>
      <w:r w:rsidR="00937A14" w:rsidRPr="00937A1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按年度给予</w:t>
      </w:r>
      <w:r w:rsidR="00937A14" w:rsidRPr="00937A14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1万元</w:t>
      </w:r>
      <w:r w:rsidR="00937A14" w:rsidRPr="00937A1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住房补贴，发放符合上述条件的激励性补助。</w:t>
      </w:r>
    </w:p>
    <w:p w:rsidR="00F97963" w:rsidRPr="00937A14" w:rsidRDefault="000E74CA" w:rsidP="000E74CA">
      <w:pPr>
        <w:spacing w:line="460" w:lineRule="exact"/>
        <w:ind w:firstLineChars="196" w:firstLine="63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2.</w:t>
      </w:r>
      <w:r w:rsidR="00F97963"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医技科室</w:t>
      </w:r>
    </w:p>
    <w:p w:rsidR="00F97963" w:rsidRPr="00937A14" w:rsidRDefault="00937A14" w:rsidP="00937A14">
      <w:pPr>
        <w:spacing w:line="460" w:lineRule="exact"/>
        <w:ind w:firstLineChars="196" w:firstLine="630"/>
        <w:rPr>
          <w:rFonts w:ascii="仿宋_GB2312" w:eastAsia="仿宋_GB2312" w:hAnsi="宋体" w:cs="黑体" w:hint="eastAsia"/>
          <w:bCs/>
          <w:sz w:val="32"/>
          <w:szCs w:val="32"/>
        </w:rPr>
      </w:pPr>
      <w:r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①</w:t>
      </w:r>
      <w:r w:rsidR="00F97963" w:rsidRPr="00937A14">
        <w:rPr>
          <w:rFonts w:ascii="仿宋_GB2312" w:eastAsia="仿宋_GB2312" w:hAnsi="宋体" w:cs="黑体" w:hint="eastAsia"/>
          <w:bCs/>
          <w:sz w:val="32"/>
          <w:szCs w:val="32"/>
        </w:rPr>
        <w:t>取得住院医师规范化培训合格证的医师，激励性补助总额</w:t>
      </w:r>
      <w:r w:rsidR="00F97963" w:rsidRPr="00937A14">
        <w:rPr>
          <w:rFonts w:ascii="仿宋_GB2312" w:eastAsia="仿宋_GB2312" w:hAnsi="宋体" w:cs="黑体" w:hint="eastAsia"/>
          <w:b/>
          <w:bCs/>
          <w:sz w:val="32"/>
          <w:szCs w:val="32"/>
        </w:rPr>
        <w:t>12万元</w:t>
      </w:r>
      <w:r w:rsidR="00F97963" w:rsidRPr="00937A14">
        <w:rPr>
          <w:rFonts w:ascii="仿宋_GB2312" w:eastAsia="仿宋_GB2312" w:hAnsi="宋体" w:cs="黑体" w:hint="eastAsia"/>
          <w:bCs/>
          <w:sz w:val="32"/>
          <w:szCs w:val="32"/>
        </w:rPr>
        <w:t>，未取得规范化培训合格证的医师激励性补助总额</w:t>
      </w:r>
      <w:r w:rsidR="00F97963" w:rsidRPr="00937A14">
        <w:rPr>
          <w:rFonts w:ascii="仿宋_GB2312" w:eastAsia="仿宋_GB2312" w:hAnsi="宋体" w:cs="黑体" w:hint="eastAsia"/>
          <w:b/>
          <w:bCs/>
          <w:sz w:val="32"/>
          <w:szCs w:val="32"/>
        </w:rPr>
        <w:t>9万元</w:t>
      </w:r>
      <w:r w:rsidR="00F97963" w:rsidRPr="00937A14">
        <w:rPr>
          <w:rFonts w:ascii="仿宋_GB2312" w:eastAsia="仿宋_GB2312" w:hAnsi="宋体" w:cs="黑体" w:hint="eastAsia"/>
          <w:bCs/>
          <w:sz w:val="32"/>
          <w:szCs w:val="32"/>
        </w:rPr>
        <w:t>。</w:t>
      </w:r>
    </w:p>
    <w:p w:rsidR="00F97963" w:rsidRPr="00937A14" w:rsidRDefault="00937A14" w:rsidP="00937A14">
      <w:pPr>
        <w:autoSpaceDE w:val="0"/>
        <w:autoSpaceDN w:val="0"/>
        <w:adjustRightInd w:val="0"/>
        <w:spacing w:line="460" w:lineRule="exact"/>
        <w:ind w:firstLineChars="200" w:firstLine="643"/>
        <w:jc w:val="left"/>
        <w:rPr>
          <w:rFonts w:ascii="仿宋_GB2312" w:eastAsia="仿宋_GB2312" w:hAnsi="宋体" w:cs="黑体" w:hint="eastAsia"/>
          <w:bCs/>
          <w:sz w:val="32"/>
          <w:szCs w:val="32"/>
        </w:rPr>
      </w:pPr>
      <w:r w:rsidRPr="00937A14">
        <w:rPr>
          <w:rFonts w:ascii="仿宋_GB2312" w:eastAsia="仿宋_GB2312" w:hAnsi="宋体" w:cs="黑体" w:hint="eastAsia"/>
          <w:b/>
          <w:bCs/>
          <w:sz w:val="32"/>
          <w:szCs w:val="32"/>
        </w:rPr>
        <w:t>②</w:t>
      </w:r>
      <w:r w:rsidR="00F97963" w:rsidRPr="00937A14">
        <w:rPr>
          <w:rFonts w:ascii="仿宋_GB2312" w:eastAsia="仿宋_GB2312" w:hAnsi="宋体" w:cs="黑体" w:hint="eastAsia"/>
          <w:bCs/>
          <w:sz w:val="32"/>
          <w:szCs w:val="32"/>
        </w:rPr>
        <w:t>不需参加住院医师规范化培训的技（药）师，激励性补助总额</w:t>
      </w:r>
      <w:r w:rsidR="00F97963" w:rsidRPr="00937A14">
        <w:rPr>
          <w:rFonts w:ascii="仿宋_GB2312" w:eastAsia="仿宋_GB2312" w:hAnsi="宋体" w:cs="黑体" w:hint="eastAsia"/>
          <w:b/>
          <w:bCs/>
          <w:sz w:val="32"/>
          <w:szCs w:val="32"/>
        </w:rPr>
        <w:t>7万元</w:t>
      </w:r>
      <w:r w:rsidR="00F97963" w:rsidRPr="00937A14">
        <w:rPr>
          <w:rFonts w:ascii="仿宋_GB2312" w:eastAsia="仿宋_GB2312" w:hAnsi="宋体" w:cs="黑体" w:hint="eastAsia"/>
          <w:bCs/>
          <w:sz w:val="32"/>
          <w:szCs w:val="32"/>
        </w:rPr>
        <w:t xml:space="preserve">。 </w:t>
      </w:r>
    </w:p>
    <w:p w:rsidR="00F97963" w:rsidRPr="00937A14" w:rsidRDefault="00937A14" w:rsidP="00937A14">
      <w:pPr>
        <w:spacing w:line="460" w:lineRule="exact"/>
        <w:ind w:firstLineChars="196" w:firstLine="63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3.</w:t>
      </w:r>
      <w:r w:rsidR="00F97963" w:rsidRPr="00937A14">
        <w:rPr>
          <w:rFonts w:ascii="仿宋_GB2312" w:eastAsia="仿宋_GB2312" w:hAnsi="宋体" w:hint="eastAsia"/>
          <w:b/>
          <w:color w:val="000000"/>
          <w:sz w:val="32"/>
          <w:szCs w:val="32"/>
        </w:rPr>
        <w:t>行政后勤科室</w:t>
      </w:r>
    </w:p>
    <w:p w:rsidR="00F97963" w:rsidRPr="00937A14" w:rsidRDefault="00F97963" w:rsidP="00E0774A">
      <w:pPr>
        <w:autoSpaceDE w:val="0"/>
        <w:autoSpaceDN w:val="0"/>
        <w:adjustRightInd w:val="0"/>
        <w:spacing w:line="460" w:lineRule="exact"/>
        <w:ind w:firstLineChars="200" w:firstLine="640"/>
        <w:jc w:val="left"/>
        <w:rPr>
          <w:rFonts w:ascii="仿宋_GB2312" w:eastAsia="仿宋_GB2312" w:hAnsi="宋体" w:cs="黑体" w:hint="eastAsia"/>
          <w:bCs/>
          <w:sz w:val="32"/>
          <w:szCs w:val="32"/>
        </w:rPr>
      </w:pPr>
      <w:r w:rsidRPr="00937A14">
        <w:rPr>
          <w:rFonts w:ascii="仿宋_GB2312" w:eastAsia="仿宋_GB2312" w:hAnsi="宋体" w:cs="黑体" w:hint="eastAsia"/>
          <w:bCs/>
          <w:sz w:val="32"/>
          <w:szCs w:val="32"/>
        </w:rPr>
        <w:t>全日制硕士及以上高学历人才，激励性补助总额</w:t>
      </w:r>
      <w:r w:rsidRPr="00937A14">
        <w:rPr>
          <w:rFonts w:ascii="仿宋_GB2312" w:eastAsia="仿宋_GB2312" w:hAnsi="宋体" w:cs="黑体" w:hint="eastAsia"/>
          <w:b/>
          <w:bCs/>
          <w:sz w:val="32"/>
          <w:szCs w:val="32"/>
        </w:rPr>
        <w:t>6万元</w:t>
      </w:r>
      <w:r w:rsidRPr="00937A14">
        <w:rPr>
          <w:rFonts w:ascii="仿宋_GB2312" w:eastAsia="仿宋_GB2312" w:hAnsi="宋体" w:cs="黑体" w:hint="eastAsia"/>
          <w:bCs/>
          <w:sz w:val="32"/>
          <w:szCs w:val="32"/>
        </w:rPr>
        <w:t>。</w:t>
      </w:r>
    </w:p>
    <w:p w:rsidR="00937A14" w:rsidRPr="00937A14" w:rsidRDefault="00F82370" w:rsidP="00937A14">
      <w:pPr>
        <w:autoSpaceDE w:val="0"/>
        <w:autoSpaceDN w:val="0"/>
        <w:spacing w:line="440" w:lineRule="exact"/>
        <w:ind w:firstLineChars="147" w:firstLine="472"/>
        <w:rPr>
          <w:rFonts w:ascii="楷体_GB2312" w:eastAsia="楷体_GB2312" w:hAnsi="仿宋" w:hint="eastAsia"/>
          <w:b/>
          <w:sz w:val="32"/>
          <w:szCs w:val="32"/>
        </w:rPr>
      </w:pPr>
      <w:r w:rsidRPr="00937A14">
        <w:rPr>
          <w:rFonts w:ascii="楷体_GB2312" w:eastAsia="楷体_GB2312" w:hAnsi="仿宋" w:hint="eastAsia"/>
          <w:b/>
          <w:sz w:val="32"/>
          <w:szCs w:val="32"/>
        </w:rPr>
        <w:t>（</w:t>
      </w:r>
      <w:r w:rsidR="00600055">
        <w:rPr>
          <w:rFonts w:ascii="楷体_GB2312" w:eastAsia="楷体_GB2312" w:hAnsi="仿宋" w:hint="eastAsia"/>
          <w:b/>
          <w:sz w:val="32"/>
          <w:szCs w:val="32"/>
        </w:rPr>
        <w:t>二</w:t>
      </w:r>
      <w:r w:rsidRPr="00937A14">
        <w:rPr>
          <w:rFonts w:ascii="楷体_GB2312" w:eastAsia="楷体_GB2312" w:hAnsi="仿宋" w:hint="eastAsia"/>
          <w:b/>
          <w:sz w:val="32"/>
          <w:szCs w:val="32"/>
        </w:rPr>
        <w:t>）</w:t>
      </w:r>
      <w:r w:rsidR="00937A14" w:rsidRPr="00937A14">
        <w:rPr>
          <w:rFonts w:ascii="楷体_GB2312" w:eastAsia="楷体_GB2312" w:hAnsi="仿宋" w:hint="eastAsia"/>
          <w:b/>
          <w:sz w:val="32"/>
          <w:szCs w:val="32"/>
        </w:rPr>
        <w:t>大竹县政府激励性补助</w:t>
      </w:r>
    </w:p>
    <w:p w:rsidR="005D49A3" w:rsidRPr="00937A14" w:rsidRDefault="00F82370" w:rsidP="00937A14">
      <w:pPr>
        <w:autoSpaceDE w:val="0"/>
        <w:autoSpaceDN w:val="0"/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大竹县委对引进的全日制硕士及以上学历学位研究生，发放3万元安家补助、6000元岗位激励奖（自引进之日起分5年平均发放）。</w:t>
      </w:r>
    </w:p>
    <w:p w:rsidR="005D49A3" w:rsidRPr="00B862AA" w:rsidRDefault="00F82370" w:rsidP="00937A14">
      <w:pPr>
        <w:spacing w:line="440" w:lineRule="exact"/>
        <w:ind w:firstLineChars="200" w:firstLine="643"/>
        <w:rPr>
          <w:rFonts w:ascii="黑体" w:eastAsia="黑体" w:hAnsi="仿宋" w:hint="eastAsia"/>
          <w:b/>
          <w:sz w:val="32"/>
          <w:szCs w:val="32"/>
        </w:rPr>
      </w:pPr>
      <w:r w:rsidRPr="00B862AA">
        <w:rPr>
          <w:rFonts w:ascii="黑体" w:eastAsia="黑体" w:hAnsi="仿宋" w:hint="eastAsia"/>
          <w:b/>
          <w:sz w:val="32"/>
          <w:szCs w:val="32"/>
        </w:rPr>
        <w:t>四、联系方式</w:t>
      </w:r>
    </w:p>
    <w:p w:rsidR="005D49A3" w:rsidRPr="00937A14" w:rsidRDefault="00F82370" w:rsidP="00600055">
      <w:pPr>
        <w:spacing w:line="440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（一）医院从即日起受理简历投递，个人简历需注明联系方式，本人JPG格式的近期彩照、学历学位证、住院医师规范化培训合格证、执业医师证等证件照片。</w:t>
      </w:r>
    </w:p>
    <w:p w:rsidR="005D49A3" w:rsidRPr="00937A14" w:rsidRDefault="00F82370" w:rsidP="00600055">
      <w:pPr>
        <w:spacing w:line="440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（二）联系人：陈老师  兰老师</w:t>
      </w:r>
    </w:p>
    <w:p w:rsidR="005D49A3" w:rsidRPr="00937A14" w:rsidRDefault="00F82370" w:rsidP="00600055">
      <w:pPr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联系电话：0818-5350859、13508258066、13795670132</w:t>
      </w:r>
    </w:p>
    <w:p w:rsidR="005D49A3" w:rsidRPr="00937A14" w:rsidRDefault="00F82370" w:rsidP="00600055">
      <w:pPr>
        <w:spacing w:line="440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（三）简历投递邮箱：</w:t>
      </w:r>
      <w:hyperlink r:id="rId8" w:history="1">
        <w:r w:rsidRPr="00937A14">
          <w:rPr>
            <w:rFonts w:ascii="仿宋_GB2312" w:eastAsia="仿宋_GB2312" w:hAnsi="仿宋" w:hint="eastAsia"/>
            <w:sz w:val="32"/>
            <w:szCs w:val="32"/>
          </w:rPr>
          <w:t>3349172208@qq.com</w:t>
        </w:r>
      </w:hyperlink>
    </w:p>
    <w:p w:rsidR="005D49A3" w:rsidRPr="00937A14" w:rsidRDefault="00F82370" w:rsidP="00600055">
      <w:pPr>
        <w:spacing w:line="440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（四）医院地址：四川省大竹县人民医院青年路99号</w:t>
      </w:r>
    </w:p>
    <w:p w:rsidR="005D49A3" w:rsidRPr="00937A14" w:rsidRDefault="00F82370" w:rsidP="00937A14">
      <w:pPr>
        <w:spacing w:line="440" w:lineRule="exact"/>
        <w:ind w:firstLineChars="500" w:firstLine="160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医院网址：http://www.scdz120.com</w:t>
      </w:r>
    </w:p>
    <w:p w:rsidR="005D49A3" w:rsidRPr="00937A14" w:rsidRDefault="00F82370" w:rsidP="00937A14">
      <w:pPr>
        <w:spacing w:line="440" w:lineRule="exact"/>
        <w:ind w:firstLineChars="500" w:firstLine="160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医院微信公众号名称：大竹县人民医院</w:t>
      </w:r>
    </w:p>
    <w:p w:rsidR="005D49A3" w:rsidRPr="00937A14" w:rsidRDefault="00F82370">
      <w:pPr>
        <w:spacing w:line="440" w:lineRule="exact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 xml:space="preserve">                                         </w:t>
      </w:r>
    </w:p>
    <w:p w:rsidR="005D49A3" w:rsidRPr="00937A14" w:rsidRDefault="00F82370" w:rsidP="00937A14">
      <w:pPr>
        <w:spacing w:line="440" w:lineRule="exact"/>
        <w:ind w:firstLineChars="1800" w:firstLine="576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 xml:space="preserve"> 大竹县人民医院</w:t>
      </w:r>
    </w:p>
    <w:p w:rsidR="005D49A3" w:rsidRPr="00937A14" w:rsidRDefault="00F82370" w:rsidP="00937A14">
      <w:pPr>
        <w:spacing w:line="440" w:lineRule="exact"/>
        <w:ind w:firstLineChars="1800" w:firstLine="5760"/>
        <w:rPr>
          <w:rFonts w:ascii="仿宋_GB2312" w:eastAsia="仿宋_GB2312" w:hAnsi="仿宋" w:hint="eastAsia"/>
          <w:sz w:val="32"/>
          <w:szCs w:val="32"/>
        </w:rPr>
      </w:pPr>
      <w:r w:rsidRPr="00937A14">
        <w:rPr>
          <w:rFonts w:ascii="仿宋_GB2312" w:eastAsia="仿宋_GB2312" w:hAnsi="仿宋" w:hint="eastAsia"/>
          <w:sz w:val="32"/>
          <w:szCs w:val="32"/>
        </w:rPr>
        <w:t>2019年3月14日</w:t>
      </w:r>
    </w:p>
    <w:p w:rsidR="005D49A3" w:rsidRPr="00937A14" w:rsidRDefault="005D49A3">
      <w:pPr>
        <w:spacing w:line="480" w:lineRule="exact"/>
        <w:rPr>
          <w:rFonts w:ascii="仿宋_GB2312" w:eastAsia="仿宋_GB2312" w:hAnsi="仿宋" w:hint="eastAsia"/>
          <w:sz w:val="32"/>
          <w:szCs w:val="32"/>
        </w:rPr>
      </w:pPr>
    </w:p>
    <w:p w:rsidR="005D49A3" w:rsidRPr="00937A14" w:rsidRDefault="005D49A3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5D49A3" w:rsidRPr="00937A14" w:rsidSect="005D49A3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930" w:rsidRDefault="001D2930" w:rsidP="002971D2">
      <w:r>
        <w:separator/>
      </w:r>
    </w:p>
  </w:endnote>
  <w:endnote w:type="continuationSeparator" w:id="1">
    <w:p w:rsidR="001D2930" w:rsidRDefault="001D2930" w:rsidP="00297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930" w:rsidRDefault="001D2930" w:rsidP="002971D2">
      <w:r>
        <w:separator/>
      </w:r>
    </w:p>
  </w:footnote>
  <w:footnote w:type="continuationSeparator" w:id="1">
    <w:p w:rsidR="001D2930" w:rsidRDefault="001D2930" w:rsidP="00297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FB6"/>
    <w:rsid w:val="000009E2"/>
    <w:rsid w:val="00000BD0"/>
    <w:rsid w:val="000375EC"/>
    <w:rsid w:val="00053236"/>
    <w:rsid w:val="000710EA"/>
    <w:rsid w:val="000775B6"/>
    <w:rsid w:val="00086B24"/>
    <w:rsid w:val="000A1DE9"/>
    <w:rsid w:val="000D1787"/>
    <w:rsid w:val="000D33CE"/>
    <w:rsid w:val="000E74CA"/>
    <w:rsid w:val="000F0AC0"/>
    <w:rsid w:val="00136BEF"/>
    <w:rsid w:val="0014052D"/>
    <w:rsid w:val="001502E2"/>
    <w:rsid w:val="00163160"/>
    <w:rsid w:val="0016710D"/>
    <w:rsid w:val="00176ACD"/>
    <w:rsid w:val="00195850"/>
    <w:rsid w:val="001A101B"/>
    <w:rsid w:val="001C1681"/>
    <w:rsid w:val="001C2A97"/>
    <w:rsid w:val="001D11DE"/>
    <w:rsid w:val="001D2930"/>
    <w:rsid w:val="001E20E6"/>
    <w:rsid w:val="00202027"/>
    <w:rsid w:val="002078A8"/>
    <w:rsid w:val="002328B6"/>
    <w:rsid w:val="00236682"/>
    <w:rsid w:val="00242E5A"/>
    <w:rsid w:val="00277851"/>
    <w:rsid w:val="002971D2"/>
    <w:rsid w:val="002A01D9"/>
    <w:rsid w:val="002A0504"/>
    <w:rsid w:val="002D258F"/>
    <w:rsid w:val="002D6F95"/>
    <w:rsid w:val="002F3622"/>
    <w:rsid w:val="00306C61"/>
    <w:rsid w:val="0032525D"/>
    <w:rsid w:val="00363145"/>
    <w:rsid w:val="0036651B"/>
    <w:rsid w:val="003842EF"/>
    <w:rsid w:val="00387EE5"/>
    <w:rsid w:val="003947E9"/>
    <w:rsid w:val="003E608C"/>
    <w:rsid w:val="003F1BC0"/>
    <w:rsid w:val="00460C23"/>
    <w:rsid w:val="00470C05"/>
    <w:rsid w:val="004B049B"/>
    <w:rsid w:val="004C055F"/>
    <w:rsid w:val="004C3DDA"/>
    <w:rsid w:val="004E4ED0"/>
    <w:rsid w:val="00507442"/>
    <w:rsid w:val="00513AD9"/>
    <w:rsid w:val="00513D5A"/>
    <w:rsid w:val="0057659E"/>
    <w:rsid w:val="005A729F"/>
    <w:rsid w:val="005B2075"/>
    <w:rsid w:val="005B2656"/>
    <w:rsid w:val="005D49A3"/>
    <w:rsid w:val="005F2192"/>
    <w:rsid w:val="00600055"/>
    <w:rsid w:val="00606BCC"/>
    <w:rsid w:val="00633FB6"/>
    <w:rsid w:val="006D2220"/>
    <w:rsid w:val="006E607E"/>
    <w:rsid w:val="006F2553"/>
    <w:rsid w:val="007206D5"/>
    <w:rsid w:val="007257F6"/>
    <w:rsid w:val="00754378"/>
    <w:rsid w:val="007621A7"/>
    <w:rsid w:val="00767161"/>
    <w:rsid w:val="00780ED4"/>
    <w:rsid w:val="007A0D0F"/>
    <w:rsid w:val="007A4333"/>
    <w:rsid w:val="007B0E85"/>
    <w:rsid w:val="007C187F"/>
    <w:rsid w:val="007C37F1"/>
    <w:rsid w:val="007E2974"/>
    <w:rsid w:val="007F1CDB"/>
    <w:rsid w:val="007F71B8"/>
    <w:rsid w:val="00807820"/>
    <w:rsid w:val="00816895"/>
    <w:rsid w:val="0087285D"/>
    <w:rsid w:val="00875607"/>
    <w:rsid w:val="00890DF4"/>
    <w:rsid w:val="008A367E"/>
    <w:rsid w:val="008A3ED6"/>
    <w:rsid w:val="008C3B14"/>
    <w:rsid w:val="008D3754"/>
    <w:rsid w:val="008E37CF"/>
    <w:rsid w:val="00907900"/>
    <w:rsid w:val="009201F7"/>
    <w:rsid w:val="00935B4B"/>
    <w:rsid w:val="00937A14"/>
    <w:rsid w:val="00951CC9"/>
    <w:rsid w:val="009B54A6"/>
    <w:rsid w:val="009E3FE0"/>
    <w:rsid w:val="009F17F0"/>
    <w:rsid w:val="00A7259E"/>
    <w:rsid w:val="00B24EAF"/>
    <w:rsid w:val="00B267AD"/>
    <w:rsid w:val="00B412C5"/>
    <w:rsid w:val="00B862AA"/>
    <w:rsid w:val="00B972DF"/>
    <w:rsid w:val="00BC21C0"/>
    <w:rsid w:val="00BC6289"/>
    <w:rsid w:val="00BC7BE8"/>
    <w:rsid w:val="00BD0548"/>
    <w:rsid w:val="00BD313F"/>
    <w:rsid w:val="00BE07B4"/>
    <w:rsid w:val="00C24B45"/>
    <w:rsid w:val="00CC4F7B"/>
    <w:rsid w:val="00CC6735"/>
    <w:rsid w:val="00D01BBF"/>
    <w:rsid w:val="00D46CAA"/>
    <w:rsid w:val="00DC104A"/>
    <w:rsid w:val="00DC2181"/>
    <w:rsid w:val="00DC575F"/>
    <w:rsid w:val="00DD0D6C"/>
    <w:rsid w:val="00DD322F"/>
    <w:rsid w:val="00DF080F"/>
    <w:rsid w:val="00DF5EA9"/>
    <w:rsid w:val="00E0774A"/>
    <w:rsid w:val="00E1457C"/>
    <w:rsid w:val="00E20042"/>
    <w:rsid w:val="00E218BC"/>
    <w:rsid w:val="00E23DB3"/>
    <w:rsid w:val="00E71A2D"/>
    <w:rsid w:val="00E96FD6"/>
    <w:rsid w:val="00E97EBD"/>
    <w:rsid w:val="00F05AFE"/>
    <w:rsid w:val="00F41C34"/>
    <w:rsid w:val="00F82370"/>
    <w:rsid w:val="00F97171"/>
    <w:rsid w:val="00F97963"/>
    <w:rsid w:val="00FA15FB"/>
    <w:rsid w:val="00FC7310"/>
    <w:rsid w:val="00FC7687"/>
    <w:rsid w:val="00FD7026"/>
    <w:rsid w:val="00FF2D05"/>
    <w:rsid w:val="3020656C"/>
    <w:rsid w:val="56D71604"/>
    <w:rsid w:val="5EEE3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4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D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D49A3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D49A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D49A3"/>
    <w:rPr>
      <w:sz w:val="18"/>
      <w:szCs w:val="18"/>
    </w:rPr>
  </w:style>
  <w:style w:type="paragraph" w:styleId="a6">
    <w:name w:val="List Paragraph"/>
    <w:basedOn w:val="a"/>
    <w:uiPriority w:val="34"/>
    <w:qFormat/>
    <w:rsid w:val="005D49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7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34917220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0A4824-F964-492B-BAEC-047C5C800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174</Words>
  <Characters>993</Characters>
  <Application>Microsoft Office Word</Application>
  <DocSecurity>0</DocSecurity>
  <Lines>8</Lines>
  <Paragraphs>2</Paragraphs>
  <ScaleCrop>false</ScaleCrop>
  <Company>user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103</cp:revision>
  <cp:lastPrinted>2019-03-13T07:58:00Z</cp:lastPrinted>
  <dcterms:created xsi:type="dcterms:W3CDTF">2018-10-12T08:02:00Z</dcterms:created>
  <dcterms:modified xsi:type="dcterms:W3CDTF">2019-03-13T07:59:00Z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