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23656" w14:textId="347B7934" w:rsidR="00F21FA4" w:rsidRDefault="00F21FA4" w:rsidP="00F21FA4">
      <w:pPr>
        <w:pStyle w:val="1"/>
        <w:shd w:val="clear" w:color="auto" w:fill="FFFFFF"/>
        <w:spacing w:before="0" w:beforeAutospacing="0" w:after="0" w:afterAutospacing="0"/>
        <w:rPr>
          <w:rFonts w:ascii="方正小标宋简体" w:eastAsia="方正小标宋简体" w:hAnsi="Calibri" w:cs="Times New Roman" w:hint="eastAsia"/>
          <w:b w:val="0"/>
          <w:bCs w:val="0"/>
          <w:kern w:val="2"/>
          <w:sz w:val="40"/>
          <w:szCs w:val="40"/>
        </w:rPr>
      </w:pPr>
      <w:r>
        <w:rPr>
          <w:rFonts w:ascii="黑体" w:eastAsia="黑体" w:hAnsi="黑体" w:hint="eastAsia"/>
          <w:b w:val="0"/>
          <w:color w:val="000000"/>
          <w:sz w:val="32"/>
          <w:szCs w:val="28"/>
        </w:rPr>
        <w:t>附件</w:t>
      </w:r>
      <w:r>
        <w:rPr>
          <w:rFonts w:ascii="黑体" w:eastAsia="黑体" w:hAnsi="黑体" w:hint="eastAsia"/>
          <w:color w:val="000000"/>
          <w:sz w:val="32"/>
          <w:szCs w:val="28"/>
        </w:rPr>
        <w:t>1</w:t>
      </w:r>
      <w:r>
        <w:rPr>
          <w:rFonts w:ascii="黑体" w:eastAsia="黑体" w:hAnsi="黑体" w:hint="eastAsia"/>
          <w:b w:val="0"/>
          <w:color w:val="000000"/>
          <w:sz w:val="32"/>
          <w:szCs w:val="28"/>
        </w:rPr>
        <w:t xml:space="preserve"> </w:t>
      </w:r>
      <w:r>
        <w:rPr>
          <w:rFonts w:ascii="楷体_GB2312" w:eastAsia="楷体_GB2312" w:hint="eastAsia"/>
          <w:b w:val="0"/>
          <w:color w:val="000000"/>
          <w:sz w:val="28"/>
          <w:szCs w:val="28"/>
        </w:rPr>
        <w:t xml:space="preserve"> </w:t>
      </w:r>
    </w:p>
    <w:p w14:paraId="54531F08" w14:textId="41121591" w:rsidR="00DA3CEB" w:rsidRDefault="00F21FA4">
      <w:pPr>
        <w:pStyle w:val="1"/>
        <w:shd w:val="clear" w:color="auto" w:fill="FFFFFF"/>
        <w:spacing w:before="0" w:beforeAutospacing="0" w:after="0" w:afterAutospacing="0"/>
        <w:jc w:val="center"/>
        <w:rPr>
          <w:rFonts w:ascii="方正小标宋简体" w:eastAsia="方正小标宋简体" w:hAnsi="Calibri" w:cs="Times New Roman"/>
          <w:b w:val="0"/>
          <w:bCs w:val="0"/>
          <w:kern w:val="2"/>
          <w:sz w:val="40"/>
          <w:szCs w:val="40"/>
        </w:rPr>
      </w:pPr>
      <w:r>
        <w:rPr>
          <w:rFonts w:ascii="方正小标宋简体" w:eastAsia="方正小标宋简体" w:hAnsi="Calibri" w:cs="Times New Roman" w:hint="eastAsia"/>
          <w:b w:val="0"/>
          <w:bCs w:val="0"/>
          <w:kern w:val="2"/>
          <w:sz w:val="40"/>
          <w:szCs w:val="40"/>
        </w:rPr>
        <w:t>健康南充</w:t>
      </w:r>
      <w:r>
        <w:rPr>
          <w:rFonts w:ascii="方正小标宋简体" w:eastAsia="方正小标宋简体" w:hAnsi="Calibri" w:cs="Times New Roman" w:hint="eastAsia"/>
          <w:b w:val="0"/>
          <w:bCs w:val="0"/>
          <w:kern w:val="2"/>
          <w:sz w:val="40"/>
          <w:szCs w:val="40"/>
        </w:rPr>
        <w:t>研究中心</w:t>
      </w:r>
    </w:p>
    <w:p w14:paraId="54531F09" w14:textId="77777777" w:rsidR="00DA3CEB" w:rsidRDefault="00F21FA4">
      <w:pPr>
        <w:pStyle w:val="1"/>
        <w:shd w:val="clear" w:color="auto" w:fill="FFFFFF"/>
        <w:spacing w:before="0" w:beforeAutospacing="0" w:after="0" w:afterAutospacing="0"/>
        <w:jc w:val="center"/>
        <w:rPr>
          <w:rFonts w:ascii="方正小标宋简体" w:eastAsia="方正小标宋简体" w:hAnsi="Calibri" w:cs="Times New Roman"/>
          <w:b w:val="0"/>
          <w:bCs w:val="0"/>
          <w:kern w:val="2"/>
          <w:sz w:val="40"/>
          <w:szCs w:val="40"/>
        </w:rPr>
      </w:pPr>
      <w:r>
        <w:rPr>
          <w:rFonts w:ascii="方正小标宋简体" w:eastAsia="方正小标宋简体" w:hAnsi="Calibri" w:cs="Times New Roman" w:hint="eastAsia"/>
          <w:b w:val="0"/>
          <w:bCs w:val="0"/>
          <w:kern w:val="2"/>
          <w:sz w:val="40"/>
          <w:szCs w:val="40"/>
        </w:rPr>
        <w:t>202</w:t>
      </w:r>
      <w:r>
        <w:rPr>
          <w:rFonts w:ascii="方正小标宋简体" w:eastAsia="方正小标宋简体" w:hAnsi="Calibri" w:cs="Times New Roman" w:hint="eastAsia"/>
          <w:b w:val="0"/>
          <w:bCs w:val="0"/>
          <w:kern w:val="2"/>
          <w:sz w:val="40"/>
          <w:szCs w:val="40"/>
        </w:rPr>
        <w:t>4</w:t>
      </w:r>
      <w:r>
        <w:rPr>
          <w:rFonts w:ascii="方正小标宋简体" w:eastAsia="方正小标宋简体" w:hAnsi="Calibri" w:cs="Times New Roman" w:hint="eastAsia"/>
          <w:b w:val="0"/>
          <w:bCs w:val="0"/>
          <w:kern w:val="2"/>
          <w:sz w:val="40"/>
          <w:szCs w:val="40"/>
        </w:rPr>
        <w:t>年度课题申报指南</w:t>
      </w:r>
    </w:p>
    <w:p w14:paraId="54531F0A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黑体" w:eastAsia="黑体" w:hAnsi="黑体" w:cs="黑体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黑体" w:eastAsia="黑体" w:hAnsi="黑体" w:cs="黑体" w:hint="eastAsia"/>
          <w:bCs/>
          <w:kern w:val="0"/>
          <w:sz w:val="32"/>
          <w:szCs w:val="32"/>
          <w:shd w:val="clear" w:color="auto" w:fill="FFFFFF"/>
          <w:lang w:bidi="ar"/>
        </w:rPr>
        <w:t>1</w:t>
      </w:r>
      <w:r>
        <w:rPr>
          <w:rFonts w:ascii="黑体" w:eastAsia="黑体" w:hAnsi="黑体" w:cs="黑体" w:hint="eastAsia"/>
          <w:bCs/>
          <w:kern w:val="0"/>
          <w:sz w:val="32"/>
          <w:szCs w:val="32"/>
          <w:shd w:val="clear" w:color="auto" w:fill="FFFFFF"/>
          <w:lang w:bidi="ar"/>
        </w:rPr>
        <w:t>、“健康南充”建设研究</w:t>
      </w:r>
    </w:p>
    <w:p w14:paraId="54531F0B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1.1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国家区域医疗中心建设研究</w:t>
      </w:r>
    </w:p>
    <w:p w14:paraId="54531F0C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 xml:space="preserve">1.2 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“互联网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+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医疗健康”服务研究</w:t>
      </w:r>
    </w:p>
    <w:p w14:paraId="54531F0D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1.3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健康乡村与共同富裕衔接研究</w:t>
      </w:r>
    </w:p>
    <w:p w14:paraId="54531F0E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1.4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健康城乡环境建设推进研究</w:t>
      </w:r>
    </w:p>
    <w:p w14:paraId="54531F0F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1.5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健康产业创新发展研究</w:t>
      </w:r>
    </w:p>
    <w:p w14:paraId="54531F10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1.6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健康文明推进研究</w:t>
      </w:r>
    </w:p>
    <w:p w14:paraId="54531F11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1.7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贫困人群健康帮扶研究</w:t>
      </w:r>
    </w:p>
    <w:p w14:paraId="54531F12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黑体" w:eastAsia="黑体" w:hAnsi="黑体" w:cs="黑体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黑体" w:eastAsia="黑体" w:hAnsi="黑体" w:cs="黑体" w:hint="eastAsia"/>
          <w:bCs/>
          <w:kern w:val="0"/>
          <w:sz w:val="32"/>
          <w:szCs w:val="32"/>
          <w:shd w:val="clear" w:color="auto" w:fill="FFFFFF"/>
          <w:lang w:bidi="ar"/>
        </w:rPr>
        <w:t>2</w:t>
      </w:r>
      <w:r>
        <w:rPr>
          <w:rFonts w:ascii="黑体" w:eastAsia="黑体" w:hAnsi="黑体" w:cs="黑体" w:hint="eastAsia"/>
          <w:bCs/>
          <w:kern w:val="0"/>
          <w:sz w:val="32"/>
          <w:szCs w:val="32"/>
          <w:shd w:val="clear" w:color="auto" w:fill="FFFFFF"/>
          <w:lang w:bidi="ar"/>
        </w:rPr>
        <w:t>、基层医疗卫生机构管理研究</w:t>
      </w:r>
    </w:p>
    <w:p w14:paraId="54531F13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2.1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现代医院管理核心能力研究</w:t>
      </w:r>
    </w:p>
    <w:p w14:paraId="54531F14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2.2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基层医疗机构服务质量与病人安全研究</w:t>
      </w:r>
    </w:p>
    <w:p w14:paraId="54531F15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2.3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基层医疗机构运营管理研究</w:t>
      </w:r>
    </w:p>
    <w:p w14:paraId="54531F16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2.4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县级公立医院薪酬制度改革</w:t>
      </w:r>
    </w:p>
    <w:p w14:paraId="54531F17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2.5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家庭医生签约服务模式研究</w:t>
      </w:r>
    </w:p>
    <w:p w14:paraId="54531F18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黑体" w:eastAsia="黑体" w:hAnsi="黑体" w:cs="黑体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黑体" w:eastAsia="黑体" w:hAnsi="黑体" w:cs="黑体" w:hint="eastAsia"/>
          <w:bCs/>
          <w:kern w:val="0"/>
          <w:sz w:val="32"/>
          <w:szCs w:val="32"/>
          <w:shd w:val="clear" w:color="auto" w:fill="FFFFFF"/>
          <w:lang w:bidi="ar"/>
        </w:rPr>
        <w:t>3</w:t>
      </w:r>
      <w:r>
        <w:rPr>
          <w:rFonts w:ascii="黑体" w:eastAsia="黑体" w:hAnsi="黑体" w:cs="黑体" w:hint="eastAsia"/>
          <w:bCs/>
          <w:kern w:val="0"/>
          <w:sz w:val="32"/>
          <w:szCs w:val="32"/>
          <w:shd w:val="clear" w:color="auto" w:fill="FFFFFF"/>
          <w:lang w:bidi="ar"/>
        </w:rPr>
        <w:t>、健康人文研究</w:t>
      </w:r>
    </w:p>
    <w:p w14:paraId="54531F19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3.1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叙事医学研究</w:t>
      </w:r>
    </w:p>
    <w:p w14:paraId="54531F1A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3.2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中国传统文化与健康文化研究</w:t>
      </w:r>
    </w:p>
    <w:p w14:paraId="54531F1B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3.3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医学跨文化传播与国际交流研究</w:t>
      </w:r>
    </w:p>
    <w:p w14:paraId="54531F1C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3.4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医学史与地方史研究</w:t>
      </w:r>
    </w:p>
    <w:p w14:paraId="54531F1D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lastRenderedPageBreak/>
        <w:t>3.5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市民健康素养普及研究</w:t>
      </w:r>
    </w:p>
    <w:p w14:paraId="54531F1E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3.6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中医药文化保护与跨文化传承研究</w:t>
      </w:r>
    </w:p>
    <w:p w14:paraId="54531F1F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3.7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健康文化普及与创新研究</w:t>
      </w:r>
    </w:p>
    <w:p w14:paraId="54531F20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黑体" w:eastAsia="黑体" w:hAnsi="黑体" w:cs="黑体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黑体" w:eastAsia="黑体" w:hAnsi="黑体" w:cs="黑体" w:hint="eastAsia"/>
          <w:bCs/>
          <w:kern w:val="0"/>
          <w:sz w:val="32"/>
          <w:szCs w:val="32"/>
          <w:shd w:val="clear" w:color="auto" w:fill="FFFFFF"/>
          <w:lang w:bidi="ar"/>
        </w:rPr>
        <w:t>4</w:t>
      </w:r>
      <w:r>
        <w:rPr>
          <w:rFonts w:ascii="黑体" w:eastAsia="黑体" w:hAnsi="黑体" w:cs="黑体" w:hint="eastAsia"/>
          <w:bCs/>
          <w:kern w:val="0"/>
          <w:sz w:val="32"/>
          <w:szCs w:val="32"/>
          <w:shd w:val="clear" w:color="auto" w:fill="FFFFFF"/>
          <w:lang w:bidi="ar"/>
        </w:rPr>
        <w:t>、重点公共卫生问题研究</w:t>
      </w:r>
    </w:p>
    <w:p w14:paraId="54531F21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4.1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妇女儿童健康服务研究</w:t>
      </w:r>
    </w:p>
    <w:p w14:paraId="54531F22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4.2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乡村应急体系建设研究</w:t>
      </w:r>
    </w:p>
    <w:p w14:paraId="54531F23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4.3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基层卫生健康法治建设</w:t>
      </w:r>
    </w:p>
    <w:p w14:paraId="54531F24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4.4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健康老龄化政策研究</w:t>
      </w:r>
    </w:p>
    <w:p w14:paraId="54531F25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4.5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生育支持政策体系研究</w:t>
      </w:r>
    </w:p>
    <w:p w14:paraId="54531F26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4.6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重大疫情防控救治体系建设研究</w:t>
      </w:r>
    </w:p>
    <w:p w14:paraId="54531F27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4.7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重大疾病科学防治路径研究</w:t>
      </w:r>
    </w:p>
    <w:p w14:paraId="54531F28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黑体" w:eastAsia="黑体" w:hAnsi="黑体" w:cs="黑体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黑体" w:eastAsia="黑体" w:hAnsi="黑体" w:cs="黑体" w:hint="eastAsia"/>
          <w:bCs/>
          <w:kern w:val="0"/>
          <w:sz w:val="32"/>
          <w:szCs w:val="32"/>
          <w:shd w:val="clear" w:color="auto" w:fill="FFFFFF"/>
          <w:lang w:bidi="ar"/>
        </w:rPr>
        <w:t>5</w:t>
      </w:r>
      <w:r>
        <w:rPr>
          <w:rFonts w:ascii="黑体" w:eastAsia="黑体" w:hAnsi="黑体" w:cs="黑体" w:hint="eastAsia"/>
          <w:bCs/>
          <w:kern w:val="0"/>
          <w:sz w:val="32"/>
          <w:szCs w:val="32"/>
          <w:shd w:val="clear" w:color="auto" w:fill="FFFFFF"/>
          <w:lang w:bidi="ar"/>
        </w:rPr>
        <w:t>、卫生人才队伍建设研究</w:t>
      </w:r>
    </w:p>
    <w:p w14:paraId="54531F29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5.1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医务人员心理健康研究</w:t>
      </w:r>
    </w:p>
    <w:p w14:paraId="54531F2A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5.2</w:t>
      </w:r>
      <w:proofErr w:type="gramStart"/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医</w:t>
      </w:r>
      <w:proofErr w:type="gramEnd"/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教研协同育人问题研究</w:t>
      </w:r>
    </w:p>
    <w:p w14:paraId="54531F2B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5.3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乡村医生培养研究</w:t>
      </w:r>
    </w:p>
    <w:p w14:paraId="54531F2C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5.4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全科医生培养研究</w:t>
      </w:r>
    </w:p>
    <w:p w14:paraId="54531F2D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5.5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医德培育与发展研究</w:t>
      </w:r>
    </w:p>
    <w:p w14:paraId="54531F2E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5.6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医学教育改革与发展研究</w:t>
      </w:r>
    </w:p>
    <w:p w14:paraId="54531F2F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黑体" w:eastAsia="黑体" w:hAnsi="黑体" w:cs="黑体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黑体" w:eastAsia="黑体" w:hAnsi="黑体" w:cs="黑体" w:hint="eastAsia"/>
          <w:bCs/>
          <w:kern w:val="0"/>
          <w:sz w:val="32"/>
          <w:szCs w:val="32"/>
          <w:shd w:val="clear" w:color="auto" w:fill="FFFFFF"/>
          <w:lang w:bidi="ar"/>
        </w:rPr>
        <w:t>6</w:t>
      </w:r>
      <w:r>
        <w:rPr>
          <w:rFonts w:ascii="黑体" w:eastAsia="黑体" w:hAnsi="黑体" w:cs="黑体" w:hint="eastAsia"/>
          <w:bCs/>
          <w:kern w:val="0"/>
          <w:sz w:val="32"/>
          <w:szCs w:val="32"/>
          <w:shd w:val="clear" w:color="auto" w:fill="FFFFFF"/>
          <w:lang w:bidi="ar"/>
        </w:rPr>
        <w:t>、医疗保障问题研究</w:t>
      </w:r>
    </w:p>
    <w:p w14:paraId="54531F30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 xml:space="preserve">6.1 </w:t>
      </w:r>
      <w:proofErr w:type="gramStart"/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医</w:t>
      </w:r>
      <w:proofErr w:type="gramEnd"/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保基金安全保障体系研究</w:t>
      </w:r>
    </w:p>
    <w:p w14:paraId="54531F31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 xml:space="preserve">6.2 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“互联网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+</w:t>
      </w:r>
      <w:proofErr w:type="gramStart"/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医</w:t>
      </w:r>
      <w:proofErr w:type="gramEnd"/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保”研究</w:t>
      </w:r>
    </w:p>
    <w:p w14:paraId="54531F32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 xml:space="preserve">6.3 </w:t>
      </w:r>
      <w:proofErr w:type="gramStart"/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医</w:t>
      </w:r>
      <w:proofErr w:type="gramEnd"/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保支付方式改革创新研究</w:t>
      </w:r>
    </w:p>
    <w:p w14:paraId="54531F33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lastRenderedPageBreak/>
        <w:t xml:space="preserve">6.4 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“三医联动”建设体系研究</w:t>
      </w:r>
    </w:p>
    <w:p w14:paraId="54531F34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 xml:space="preserve">6.5 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药品供应保障体系研究</w:t>
      </w:r>
    </w:p>
    <w:p w14:paraId="54531F35" w14:textId="77777777" w:rsidR="00DA3CEB" w:rsidRDefault="00F21FA4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 xml:space="preserve">6.6 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  <w:shd w:val="clear" w:color="auto" w:fill="FFFFFF"/>
          <w:lang w:bidi="ar"/>
        </w:rPr>
        <w:t>医疗救助政策研究</w:t>
      </w:r>
    </w:p>
    <w:sectPr w:rsidR="00DA3CE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531F3B" w14:textId="77777777" w:rsidR="00F21FA4" w:rsidRDefault="00F21FA4">
      <w:r>
        <w:separator/>
      </w:r>
    </w:p>
  </w:endnote>
  <w:endnote w:type="continuationSeparator" w:id="0">
    <w:p w14:paraId="54531F3D" w14:textId="77777777" w:rsidR="00F21FA4" w:rsidRDefault="00F21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1" w:subsetted="1" w:fontKey="{D072B686-E958-4856-A3A0-100DADD55801}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C8320843-AA65-49F9-AFF9-1BC0D53C862A}"/>
    <w:embedBold r:id="rId3" w:subsetted="1" w:fontKey="{FB6EF9AB-1A71-4240-A5B8-A7ADE76BBC74}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4" w:subsetted="1" w:fontKey="{8BEED0BB-4229-473F-81B1-7463AD783572}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5" w:subsetted="1" w:fontKey="{8C169E75-768C-43B9-8FF4-EAFA6D309E66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31F36" w14:textId="77777777" w:rsidR="00DA3CEB" w:rsidRDefault="00F21FA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531F37" wp14:editId="54531F3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531F39" w14:textId="77777777" w:rsidR="00DA3CEB" w:rsidRDefault="00F21FA4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531F37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54531F39" w14:textId="77777777" w:rsidR="00DA3CEB" w:rsidRDefault="00F21FA4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531F37" w14:textId="77777777" w:rsidR="00F21FA4" w:rsidRDefault="00F21FA4">
      <w:r>
        <w:separator/>
      </w:r>
    </w:p>
  </w:footnote>
  <w:footnote w:type="continuationSeparator" w:id="0">
    <w:p w14:paraId="54531F39" w14:textId="77777777" w:rsidR="00F21FA4" w:rsidRDefault="00F21F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WVjMjhjMjNmNzkzYzk4ZDZmODU2ZWEyNzU3MDQyN2EifQ=="/>
  </w:docVars>
  <w:rsids>
    <w:rsidRoot w:val="00E52A4C"/>
    <w:rsid w:val="002645F0"/>
    <w:rsid w:val="00330170"/>
    <w:rsid w:val="0038086C"/>
    <w:rsid w:val="006D3ABA"/>
    <w:rsid w:val="008F5762"/>
    <w:rsid w:val="00B51F4C"/>
    <w:rsid w:val="00CE30B5"/>
    <w:rsid w:val="00DA3CEB"/>
    <w:rsid w:val="00DC2FBA"/>
    <w:rsid w:val="00E23992"/>
    <w:rsid w:val="00E52A4C"/>
    <w:rsid w:val="00EB7D00"/>
    <w:rsid w:val="00F21FA4"/>
    <w:rsid w:val="00F35978"/>
    <w:rsid w:val="00FF5167"/>
    <w:rsid w:val="02A552CB"/>
    <w:rsid w:val="04557962"/>
    <w:rsid w:val="04DC7A80"/>
    <w:rsid w:val="059C5FB5"/>
    <w:rsid w:val="064366E3"/>
    <w:rsid w:val="07B81716"/>
    <w:rsid w:val="09705AAB"/>
    <w:rsid w:val="1038015A"/>
    <w:rsid w:val="106B4079"/>
    <w:rsid w:val="12BA6297"/>
    <w:rsid w:val="12DF6A8D"/>
    <w:rsid w:val="15F22F28"/>
    <w:rsid w:val="186753A4"/>
    <w:rsid w:val="18763B0E"/>
    <w:rsid w:val="1BE06AC8"/>
    <w:rsid w:val="1D7C323F"/>
    <w:rsid w:val="1EEA3F8E"/>
    <w:rsid w:val="214671B7"/>
    <w:rsid w:val="22947048"/>
    <w:rsid w:val="24773635"/>
    <w:rsid w:val="26E10137"/>
    <w:rsid w:val="26FD3979"/>
    <w:rsid w:val="28982099"/>
    <w:rsid w:val="293A309C"/>
    <w:rsid w:val="2D400F32"/>
    <w:rsid w:val="32B35070"/>
    <w:rsid w:val="33E54ED7"/>
    <w:rsid w:val="351F24B7"/>
    <w:rsid w:val="355345BE"/>
    <w:rsid w:val="37116300"/>
    <w:rsid w:val="37725903"/>
    <w:rsid w:val="395B30CE"/>
    <w:rsid w:val="39ED01F9"/>
    <w:rsid w:val="3B2321F1"/>
    <w:rsid w:val="3B960F80"/>
    <w:rsid w:val="3BE25F34"/>
    <w:rsid w:val="3C121409"/>
    <w:rsid w:val="3C2909BB"/>
    <w:rsid w:val="3E706AAF"/>
    <w:rsid w:val="3EBF1A09"/>
    <w:rsid w:val="424602AB"/>
    <w:rsid w:val="43353A4E"/>
    <w:rsid w:val="433F6560"/>
    <w:rsid w:val="44AA5CF2"/>
    <w:rsid w:val="44EB17F1"/>
    <w:rsid w:val="46080139"/>
    <w:rsid w:val="4637304F"/>
    <w:rsid w:val="465609A7"/>
    <w:rsid w:val="479928C0"/>
    <w:rsid w:val="495F3678"/>
    <w:rsid w:val="4DCE1BD6"/>
    <w:rsid w:val="4E690DB8"/>
    <w:rsid w:val="4FD80B1A"/>
    <w:rsid w:val="516034D2"/>
    <w:rsid w:val="5316759E"/>
    <w:rsid w:val="55CD140A"/>
    <w:rsid w:val="56DB29FC"/>
    <w:rsid w:val="5CAC2852"/>
    <w:rsid w:val="5F673A06"/>
    <w:rsid w:val="60CD67E0"/>
    <w:rsid w:val="62B55661"/>
    <w:rsid w:val="62F53596"/>
    <w:rsid w:val="677D408C"/>
    <w:rsid w:val="67BA7B20"/>
    <w:rsid w:val="67FD061C"/>
    <w:rsid w:val="681717D8"/>
    <w:rsid w:val="69F00767"/>
    <w:rsid w:val="6AC301E3"/>
    <w:rsid w:val="709F581E"/>
    <w:rsid w:val="71D472B8"/>
    <w:rsid w:val="720D4637"/>
    <w:rsid w:val="73800BAA"/>
    <w:rsid w:val="74405BC2"/>
    <w:rsid w:val="747D01EA"/>
    <w:rsid w:val="76747751"/>
    <w:rsid w:val="77E420F4"/>
    <w:rsid w:val="788D7F17"/>
    <w:rsid w:val="78E87DA1"/>
    <w:rsid w:val="7CBB1C1B"/>
    <w:rsid w:val="7D8558A8"/>
    <w:rsid w:val="7DCA1A20"/>
    <w:rsid w:val="7E6F077A"/>
    <w:rsid w:val="7F6B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531F08"/>
  <w15:docId w15:val="{032BFE6B-147F-4828-89FA-FAB6D324B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autoRedefine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autoRedefine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autoRedefine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autoRedefine/>
    <w:uiPriority w:val="22"/>
    <w:qFormat/>
    <w:rPr>
      <w:b/>
      <w:bCs/>
    </w:rPr>
  </w:style>
  <w:style w:type="character" w:styleId="a7">
    <w:name w:val="Emphasis"/>
    <w:basedOn w:val="a0"/>
    <w:autoRedefine/>
    <w:uiPriority w:val="20"/>
    <w:qFormat/>
    <w:rPr>
      <w:i/>
      <w:iCs/>
    </w:rPr>
  </w:style>
  <w:style w:type="character" w:customStyle="1" w:styleId="10">
    <w:name w:val="标题 1 字符"/>
    <w:basedOn w:val="a0"/>
    <w:link w:val="1"/>
    <w:autoRedefine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</dc:creator>
  <cp:lastModifiedBy>皮波 皮</cp:lastModifiedBy>
  <cp:revision>3</cp:revision>
  <cp:lastPrinted>2024-03-18T02:32:00Z</cp:lastPrinted>
  <dcterms:created xsi:type="dcterms:W3CDTF">2021-03-01T06:53:00Z</dcterms:created>
  <dcterms:modified xsi:type="dcterms:W3CDTF">2024-11-14T13:34:00Z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BA086977021442DFAC41CCF85950CE34_13</vt:lpwstr>
  </property>
</Properties>
</file>