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华文中宋" w:hAnsi="华文中宋" w:eastAsia="华文中宋"/>
          <w:b/>
          <w:sz w:val="28"/>
          <w:szCs w:val="28"/>
        </w:rPr>
      </w:pPr>
      <w:r>
        <w:rPr>
          <w:rFonts w:hint="eastAsia" w:ascii="华文中宋" w:hAnsi="华文中宋" w:eastAsia="华文中宋"/>
          <w:b/>
          <w:sz w:val="28"/>
          <w:szCs w:val="28"/>
        </w:rPr>
        <w:t>附件1：</w:t>
      </w:r>
    </w:p>
    <w:p>
      <w:pPr>
        <w:ind w:firstLine="2880" w:firstLineChars="600"/>
        <w:rPr>
          <w:rFonts w:ascii="宋体" w:hAnsi="宋体"/>
          <w:b/>
          <w:sz w:val="48"/>
          <w:szCs w:val="48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</w:rPr>
        <w:t>川北医学院2017年篮球比赛</w:t>
      </w:r>
    </w:p>
    <w:p>
      <w:pPr>
        <w:jc w:val="center"/>
        <w:rPr>
          <w:rFonts w:hint="eastAsia" w:ascii="宋体" w:hAnsi="宋体"/>
          <w:b/>
          <w:sz w:val="48"/>
          <w:szCs w:val="48"/>
        </w:rPr>
      </w:pPr>
      <w:r>
        <w:rPr>
          <w:rFonts w:ascii="宋体" w:hAnsi="宋体"/>
          <w:b/>
          <w:sz w:val="44"/>
          <w:szCs w:val="44"/>
        </w:rPr>
        <w:t>竞赛规程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一、比赛时间、地点：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2017 年3月27日开始，比赛场地分别在新、老区篮球场。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二、主办单位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川北医学院体育教研室、川北医学院篮球协会。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三、参赛单位：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参赛队按以下方式组男、女队各一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支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：临床医学以各年级合班组队；中西医、口腔、麻醉、影像、检验、眼视光、护理、法医、英语、公管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信管、社会工作、影像技术、生物、药学、预防、护士学校、研究生、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国际教育交流学院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以专业为单位各组一只男女队。各个队只能报名参加自己所在校区的比赛，如果两个校区都有的专业，自己决定参加哪个校区的比赛。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四、比赛有关事项：</w:t>
      </w:r>
      <w:r>
        <w:rPr>
          <w:rFonts w:hint="eastAsia" w:ascii="仿宋_GB2312" w:hAnsi="仿宋_GB2312" w:eastAsia="仿宋_GB2312" w:cs="仿宋_GB2312"/>
          <w:sz w:val="30"/>
          <w:szCs w:val="30"/>
        </w:rPr>
        <w:br w:type="textWrapping"/>
      </w:r>
      <w:r>
        <w:rPr>
          <w:rFonts w:hint="eastAsia" w:ascii="仿宋_GB2312" w:hAnsi="仿宋_GB2312" w:eastAsia="仿宋_GB2312" w:cs="仿宋_GB2312"/>
          <w:sz w:val="30"/>
          <w:szCs w:val="30"/>
        </w:rPr>
        <w:t>1、资格：凡符合总规程规定的队员报名后均可参赛（队员必须是现在在各单位就读的学生，转系或转转业后不列入原单位）</w:t>
      </w:r>
      <w:r>
        <w:rPr>
          <w:rFonts w:hint="eastAsia" w:ascii="仿宋_GB2312" w:hAnsi="仿宋_GB2312" w:eastAsia="仿宋_GB2312" w:cs="仿宋_GB2312"/>
          <w:sz w:val="30"/>
          <w:szCs w:val="30"/>
        </w:rPr>
        <w:br w:type="textWrapping"/>
      </w:r>
      <w:r>
        <w:rPr>
          <w:rFonts w:hint="eastAsia" w:ascii="仿宋_GB2312" w:hAnsi="仿宋_GB2312" w:eastAsia="仿宋_GB2312" w:cs="仿宋_GB2312"/>
          <w:sz w:val="30"/>
          <w:szCs w:val="30"/>
        </w:rPr>
        <w:t>2、人数：参赛队限报领队、教练各1人，运动员男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、女</w:t>
      </w:r>
      <w:r>
        <w:rPr>
          <w:rFonts w:hint="eastAsia" w:ascii="仿宋_GB2312" w:hAnsi="仿宋_GB2312" w:eastAsia="仿宋_GB2312" w:cs="仿宋_GB2312"/>
          <w:sz w:val="30"/>
          <w:szCs w:val="30"/>
        </w:rPr>
        <w:t>队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各</w:t>
      </w:r>
      <w:r>
        <w:rPr>
          <w:rFonts w:hint="eastAsia" w:ascii="仿宋_GB2312" w:hAnsi="仿宋_GB2312" w:eastAsia="仿宋_GB2312" w:cs="仿宋_GB2312"/>
          <w:sz w:val="30"/>
          <w:szCs w:val="30"/>
        </w:rPr>
        <w:t>12人，报名时请附号码，一经报名不得更改。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、报名办法：报名时需提交报名表、各参赛队队员学生证复印件（复印到一张或两张A4纸上）以及原件、参赛承诺书（每名队员都要签字）。将报名表交到辅导员处签字核实，证明是本单位学员后方可参赛。老校区于3月20日下午6点将辅导员已核实签字的报名单、学生证原件和复印件交于老校区体育教研室审核，并分组抽签，3月24日下午午6点到老校区体育教研室领取秩序册，新校区于3月20日中午1点将辅导员已核实签字的报名单、学生证原件和复印件交于新校区体育教研室审核，并分组抽签，3月24日中午1点在新区体育教研室领取秩序册。各参赛队如没在上述时间报名，之后不再接受报名。</w:t>
      </w:r>
      <w:r>
        <w:rPr>
          <w:rFonts w:hint="eastAsia" w:ascii="仿宋_GB2312" w:hAnsi="仿宋_GB2312" w:eastAsia="仿宋_GB2312" w:cs="仿宋_GB2312"/>
          <w:sz w:val="30"/>
          <w:szCs w:val="30"/>
        </w:rPr>
        <w:br w:type="textWrapping"/>
      </w:r>
      <w:r>
        <w:rPr>
          <w:rFonts w:hint="eastAsia" w:ascii="仿宋_GB2312" w:hAnsi="仿宋_GB2312" w:eastAsia="仿宋_GB2312" w:cs="仿宋_GB2312"/>
          <w:sz w:val="30"/>
          <w:szCs w:val="30"/>
        </w:rPr>
        <w:t>3、运动员参赛时必须持学生证参赛。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五、比赛办法：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1、比赛采用国家体育总局最新审定的《篮球竞赛规则》，分2个阶段进行</w:t>
      </w:r>
      <w:r>
        <w:rPr>
          <w:rFonts w:hint="eastAsia" w:ascii="仿宋_GB2312" w:hAnsi="仿宋_GB2312" w:eastAsia="仿宋_GB2312" w:cs="仿宋_GB2312"/>
          <w:sz w:val="30"/>
          <w:szCs w:val="30"/>
        </w:rPr>
        <w:t>小组赛和淘汰赛。比赛时间为每节10分钟，只有暂停才停表。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2、第一阶段：采取小组单循环和交叉淘汰赛的方法，按各校区各队成绩分别取前4名。</w:t>
      </w:r>
    </w:p>
    <w:p>
      <w:pPr>
        <w:rPr>
          <w:rFonts w:hint="eastAsia"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3、第二阶段：新老校区前四名进行主客场淘汰赛。</w:t>
      </w:r>
    </w:p>
    <w:p>
      <w:pPr>
        <w:rPr>
          <w:rFonts w:hint="eastAsia"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4、各队必须备有统一、前后号码清晰的比赛服套，号码规格必须符合规则规定（4—15）号。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不能佩戴有可能伤及身体的金属等饰物。</w:t>
      </w:r>
      <w:r>
        <w:rPr>
          <w:rFonts w:hint="eastAsia" w:ascii="仿宋_GB2312" w:hAnsi="仿宋_GB2312" w:eastAsia="仿宋_GB2312" w:cs="仿宋_GB2312"/>
          <w:sz w:val="30"/>
          <w:szCs w:val="30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六、注意事项</w:t>
      </w:r>
    </w:p>
    <w:p>
      <w:pPr>
        <w:rPr>
          <w:rFonts w:hint="eastAsia"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1、如遇雨或其他情况，遇雨当天比赛取消，比赛时间则另行通知，其余比赛照旧。</w:t>
      </w:r>
    </w:p>
    <w:p>
      <w:pP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2、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必须服从裁判员的判罚及工作人员的指挥，遵守比赛纪律。</w:t>
      </w:r>
    </w:p>
    <w:p>
      <w:pPr>
        <w:rPr>
          <w:rFonts w:hint="eastAsia"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3、不服从裁判判决；辱骂裁判、工作人员；打架等违反体育道德的行为，将根据情节轻重给予该队停赛1-4年的处罚。</w:t>
      </w:r>
    </w:p>
    <w:p>
      <w:pPr>
        <w:rPr>
          <w:rFonts w:hint="eastAsia"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4、奖励办法比赛取前三名，给予一定奖励。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七、经费：大会负责奖品、器材，其余经费各参赛单位自理。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八、本规程解释权属竞赛组织委员会，如有疑问请致电体育教研室张老师，联系电话：15881732483  18990865950</w:t>
      </w:r>
    </w:p>
    <w:p>
      <w:pPr>
        <w:spacing w:line="520" w:lineRule="exact"/>
        <w:rPr>
          <w:rFonts w:hint="eastAsia" w:ascii="华文中宋" w:hAnsi="华文中宋" w:eastAsia="华文中宋"/>
          <w:b/>
          <w:sz w:val="28"/>
          <w:szCs w:val="28"/>
        </w:rPr>
      </w:pPr>
    </w:p>
    <w:p>
      <w:pPr>
        <w:rPr>
          <w:rFonts w:hint="eastAsia" w:ascii="华文中宋" w:hAnsi="华文中宋" w:eastAsia="华文中宋"/>
          <w:b/>
          <w:sz w:val="28"/>
          <w:szCs w:val="28"/>
        </w:rPr>
      </w:pPr>
    </w:p>
    <w:p>
      <w:pPr>
        <w:spacing w:line="560" w:lineRule="exact"/>
        <w:ind w:firstLine="4088"/>
        <w:jc w:val="center"/>
        <w:rPr>
          <w:rFonts w:hint="eastAsia"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川北医学院体育运动委会</w:t>
      </w:r>
    </w:p>
    <w:p>
      <w:pPr>
        <w:spacing w:line="560" w:lineRule="exact"/>
        <w:ind w:firstLine="4088"/>
        <w:jc w:val="center"/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2017年3月1日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隶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硬笔行书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A1C23"/>
    <w:rsid w:val="0808234E"/>
    <w:rsid w:val="71F22F37"/>
    <w:rsid w:val="779A1C2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2017-03-13T02:44:00Z</dcterms:created>
  <dc:creator>Administrator</dc:creator>
  <cp:lastModifiedBy>Administrator</cp:lastModifiedBy>
  <dcterms:modified xsi:type="dcterms:W3CDTF">2017-03-13T02:47:45Z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