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line="520" w:lineRule="exact"/>
        <w:rPr>
          <w:rFonts w:hint="eastAsia" w:ascii="仿宋_GB2312" w:eastAsia="仿宋_GB2312"/>
          <w:color w:val="000000"/>
          <w:sz w:val="28"/>
          <w:szCs w:val="28"/>
        </w:rPr>
      </w:pPr>
      <w:r>
        <w:rPr>
          <w:rFonts w:hint="eastAsia" w:ascii="仿宋_GB2312" w:eastAsia="仿宋_GB2312"/>
          <w:color w:val="000000"/>
          <w:sz w:val="32"/>
          <w:szCs w:val="32"/>
        </w:rPr>
        <w:t>附件</w:t>
      </w:r>
      <w:r>
        <w:rPr>
          <w:rFonts w:hint="default" w:ascii="Times New Roman" w:hAnsi="Times New Roman" w:eastAsia="仿宋_GB2312" w:cs="Times New Roman"/>
          <w:color w:val="000000"/>
          <w:sz w:val="28"/>
          <w:szCs w:val="28"/>
          <w:lang w:val="en-US" w:eastAsia="zh-CN"/>
        </w:rPr>
        <w:t>3</w:t>
      </w:r>
      <w:r>
        <w:rPr>
          <w:rFonts w:hint="eastAsia" w:ascii="仿宋_GB2312" w:eastAsia="仿宋_GB2312"/>
          <w:color w:val="000000"/>
          <w:sz w:val="28"/>
          <w:szCs w:val="28"/>
        </w:rPr>
        <w:t>：</w:t>
      </w:r>
    </w:p>
    <w:p>
      <w:pPr>
        <w:widowControl/>
        <w:spacing w:before="156" w:beforeLines="50" w:after="156" w:afterLines="50" w:line="520" w:lineRule="exact"/>
        <w:rPr>
          <w:rFonts w:hint="eastAsia" w:ascii="仿宋_GB2312" w:eastAsia="仿宋_GB2312"/>
          <w:color w:val="000000"/>
          <w:sz w:val="28"/>
          <w:szCs w:val="28"/>
        </w:rPr>
      </w:pPr>
      <w:r>
        <w:rPr>
          <w:rFonts w:hint="eastAsia" w:ascii="仿宋_GB2312" w:eastAsia="仿宋_GB2312"/>
          <w:color w:val="000000"/>
          <w:sz w:val="28"/>
          <w:szCs w:val="28"/>
        </w:rPr>
        <w:t>序号：</w:t>
      </w:r>
      <w:r>
        <w:rPr>
          <w:rFonts w:hint="eastAsia" w:ascii="宋体" w:hAnsi="宋体" w:cs="宋体"/>
          <w:color w:val="000000"/>
          <w:sz w:val="28"/>
          <w:szCs w:val="28"/>
        </w:rPr>
        <w:t>_______</w:t>
      </w:r>
      <w:r>
        <w:rPr>
          <w:rFonts w:hint="eastAsia" w:ascii="仿宋_GB2312" w:eastAsia="仿宋_GB2312"/>
          <w:color w:val="000000"/>
          <w:sz w:val="28"/>
          <w:szCs w:val="28"/>
        </w:rPr>
        <w:t xml:space="preserve">           </w:t>
      </w:r>
    </w:p>
    <w:p>
      <w:pPr>
        <w:widowControl/>
        <w:spacing w:before="156" w:beforeLines="50" w:after="156" w:afterLines="50" w:line="520" w:lineRule="exact"/>
        <w:rPr>
          <w:rFonts w:hint="eastAsia" w:ascii="仿宋_GB2312" w:eastAsia="仿宋_GB2312"/>
          <w:color w:val="000000"/>
          <w:sz w:val="28"/>
          <w:szCs w:val="28"/>
        </w:rPr>
      </w:pPr>
      <w:r>
        <w:rPr>
          <w:rFonts w:hint="eastAsia" w:ascii="仿宋_GB2312" w:eastAsia="仿宋_GB2312"/>
          <w:color w:val="000000"/>
          <w:sz w:val="28"/>
          <w:szCs w:val="28"/>
        </w:rPr>
        <w:t>编码：</w:t>
      </w:r>
      <w:r>
        <w:rPr>
          <w:rFonts w:hint="eastAsia" w:ascii="宋体" w:hAnsi="宋体" w:cs="宋体"/>
          <w:color w:val="000000"/>
          <w:sz w:val="28"/>
          <w:szCs w:val="28"/>
        </w:rPr>
        <w:t>_______</w:t>
      </w:r>
      <w:r>
        <w:rPr>
          <w:rFonts w:hint="eastAsia" w:ascii="仿宋_GB2312" w:eastAsia="仿宋_GB2312"/>
          <w:color w:val="000000"/>
          <w:sz w:val="28"/>
          <w:szCs w:val="28"/>
        </w:rPr>
        <w:t xml:space="preserve">           </w:t>
      </w:r>
    </w:p>
    <w:p>
      <w:pPr>
        <w:widowControl/>
        <w:spacing w:before="156" w:beforeLines="50" w:after="156" w:afterLines="50" w:line="520" w:lineRule="exact"/>
        <w:rPr>
          <w:rFonts w:hint="eastAsia" w:ascii="仿宋_GB2312" w:eastAsia="仿宋_GB2312"/>
          <w:b/>
          <w:bCs/>
          <w:color w:val="000000"/>
          <w:sz w:val="28"/>
          <w:szCs w:val="28"/>
        </w:rPr>
      </w:pPr>
    </w:p>
    <w:p>
      <w:pPr>
        <w:widowControl/>
        <w:spacing w:before="156" w:beforeLines="50" w:after="156" w:afterLines="50" w:line="520" w:lineRule="exact"/>
        <w:jc w:val="center"/>
        <w:rPr>
          <w:rFonts w:hint="eastAsia" w:ascii="仿宋_GB2312" w:eastAsia="仿宋_GB2312"/>
          <w:b/>
          <w:bCs/>
          <w:color w:val="000000"/>
          <w:sz w:val="52"/>
          <w:szCs w:val="52"/>
        </w:rPr>
      </w:pPr>
      <w:r>
        <w:rPr>
          <w:rFonts w:hint="eastAsia" w:ascii="仿宋_GB2312" w:eastAsia="仿宋_GB2312"/>
          <w:b/>
          <w:bCs/>
          <w:color w:val="000000"/>
          <w:sz w:val="52"/>
          <w:szCs w:val="52"/>
        </w:rPr>
        <w:t>作 品 申 报 书</w:t>
      </w:r>
    </w:p>
    <w:p>
      <w:pPr>
        <w:widowControl/>
        <w:spacing w:before="156" w:beforeLines="50" w:after="156" w:afterLines="50" w:line="520" w:lineRule="exact"/>
        <w:rPr>
          <w:rFonts w:hint="eastAsia" w:ascii="仿宋_GB2312" w:eastAsia="仿宋_GB2312"/>
          <w:color w:val="000000"/>
          <w:sz w:val="28"/>
          <w:szCs w:val="28"/>
        </w:rPr>
      </w:pPr>
    </w:p>
    <w:p>
      <w:pPr>
        <w:widowControl/>
        <w:spacing w:before="156" w:beforeLines="50" w:after="156" w:afterLines="50" w:line="520" w:lineRule="exact"/>
        <w:jc w:val="center"/>
        <w:rPr>
          <w:rFonts w:hint="eastAsia" w:ascii="仿宋_GB2312" w:eastAsia="仿宋_GB2312"/>
          <w:color w:val="000000"/>
          <w:sz w:val="28"/>
          <w:szCs w:val="28"/>
        </w:rPr>
      </w:pPr>
      <w:r>
        <w:rPr>
          <w:rFonts w:hint="eastAsia" w:ascii="仿宋_GB2312" w:eastAsia="仿宋_GB2312"/>
          <w:color w:val="000000"/>
          <w:sz w:val="28"/>
          <w:szCs w:val="28"/>
        </w:rPr>
        <w:t>作品名称：____________________________</w:t>
      </w:r>
    </w:p>
    <w:p>
      <w:pPr>
        <w:widowControl/>
        <w:spacing w:before="156" w:beforeLines="50" w:after="156" w:afterLines="50" w:line="520" w:lineRule="exact"/>
        <w:jc w:val="center"/>
        <w:rPr>
          <w:rFonts w:hint="eastAsia" w:ascii="仿宋_GB2312" w:eastAsia="仿宋_GB2312"/>
          <w:color w:val="000000"/>
          <w:sz w:val="28"/>
          <w:szCs w:val="28"/>
        </w:rPr>
      </w:pPr>
      <w:r>
        <w:rPr>
          <w:rFonts w:hint="eastAsia" w:ascii="仿宋_GB2312" w:eastAsia="仿宋_GB2312"/>
          <w:color w:val="000000"/>
          <w:sz w:val="28"/>
          <w:szCs w:val="28"/>
        </w:rPr>
        <w:t>申报者姓名：__________________________</w:t>
      </w:r>
    </w:p>
    <w:p>
      <w:pPr>
        <w:widowControl/>
        <w:spacing w:before="156" w:beforeLines="50" w:after="156" w:afterLines="50" w:line="520" w:lineRule="exact"/>
        <w:ind w:firstLine="1260" w:firstLineChars="450"/>
        <w:rPr>
          <w:rFonts w:hint="eastAsia" w:ascii="仿宋_GB2312" w:eastAsia="仿宋_GB2312"/>
          <w:color w:val="000000"/>
          <w:sz w:val="28"/>
          <w:szCs w:val="28"/>
        </w:rPr>
      </w:pPr>
      <w:r>
        <w:rPr>
          <w:rFonts w:hint="eastAsia" w:ascii="仿宋_GB2312" w:eastAsia="仿宋_GB2312"/>
          <w:color w:val="000000"/>
          <w:sz w:val="28"/>
          <w:szCs w:val="28"/>
          <w:lang w:eastAsia="zh-CN"/>
        </w:rPr>
        <w:t>院（系）</w:t>
      </w:r>
      <w:r>
        <w:rPr>
          <w:rFonts w:hint="eastAsia" w:ascii="仿宋_GB2312" w:eastAsia="仿宋_GB2312"/>
          <w:color w:val="000000"/>
          <w:sz w:val="28"/>
          <w:szCs w:val="28"/>
        </w:rPr>
        <w:t>名称：_______________________________</w:t>
      </w:r>
    </w:p>
    <w:p>
      <w:pPr>
        <w:widowControl/>
        <w:spacing w:before="156" w:beforeLines="50" w:after="156" w:afterLines="50" w:line="520" w:lineRule="exact"/>
        <w:jc w:val="center"/>
        <w:rPr>
          <w:rFonts w:hint="eastAsia" w:ascii="仿宋_GB2312" w:eastAsia="仿宋_GB2312"/>
          <w:color w:val="000000"/>
          <w:sz w:val="28"/>
          <w:szCs w:val="28"/>
        </w:rPr>
      </w:pPr>
    </w:p>
    <w:p>
      <w:pPr>
        <w:widowControl/>
        <w:spacing w:before="156" w:beforeLines="50" w:after="156" w:afterLines="50" w:line="520" w:lineRule="exact"/>
        <w:rPr>
          <w:rFonts w:hint="eastAsia" w:ascii="仿宋_GB2312" w:eastAsia="仿宋_GB2312"/>
          <w:color w:val="000000"/>
          <w:sz w:val="28"/>
          <w:szCs w:val="28"/>
        </w:rPr>
      </w:pPr>
    </w:p>
    <w:p>
      <w:pPr>
        <w:widowControl/>
        <w:spacing w:before="156" w:beforeLines="50" w:after="156" w:afterLines="50" w:line="520" w:lineRule="exact"/>
        <w:rPr>
          <w:rFonts w:hint="eastAsia" w:ascii="仿宋_GB2312" w:eastAsia="仿宋_GB2312"/>
          <w:color w:val="000000"/>
          <w:sz w:val="28"/>
          <w:szCs w:val="28"/>
        </w:rPr>
      </w:pPr>
      <w:r>
        <w:rPr>
          <w:rFonts w:hint="eastAsia" w:ascii="仿宋_GB2312" w:eastAsia="仿宋_GB2312"/>
          <w:color w:val="000000"/>
          <w:sz w:val="28"/>
          <w:szCs w:val="28"/>
        </w:rPr>
        <w:t xml:space="preserve"> 类别：</w:t>
      </w:r>
    </w:p>
    <w:p>
      <w:pPr>
        <w:widowControl/>
        <w:spacing w:before="156" w:beforeLines="50" w:after="156" w:afterLines="50" w:line="520" w:lineRule="exact"/>
        <w:ind w:firstLine="840" w:firstLineChars="300"/>
        <w:rPr>
          <w:rFonts w:hint="eastAsia" w:ascii="仿宋_GB2312" w:eastAsia="仿宋_GB2312"/>
          <w:color w:val="000000"/>
          <w:sz w:val="28"/>
          <w:szCs w:val="28"/>
        </w:rPr>
      </w:pPr>
      <w:r>
        <w:rPr>
          <w:rFonts w:hint="eastAsia" w:ascii="仿宋_GB2312" w:eastAsia="仿宋_GB2312"/>
          <w:color w:val="000000"/>
          <w:sz w:val="28"/>
          <w:szCs w:val="28"/>
        </w:rPr>
        <w:t>□自然科学类学术论文</w:t>
      </w:r>
    </w:p>
    <w:p>
      <w:pPr>
        <w:widowControl/>
        <w:spacing w:before="156" w:beforeLines="50" w:after="156" w:afterLines="50" w:line="520" w:lineRule="exact"/>
        <w:ind w:firstLine="840" w:firstLineChars="300"/>
        <w:rPr>
          <w:rFonts w:hint="eastAsia" w:ascii="仿宋_GB2312" w:eastAsia="仿宋_GB2312"/>
          <w:color w:val="000000"/>
          <w:sz w:val="28"/>
          <w:szCs w:val="28"/>
        </w:rPr>
      </w:pPr>
      <w:r>
        <w:rPr>
          <w:rFonts w:hint="eastAsia" w:ascii="仿宋_GB2312" w:eastAsia="仿宋_GB2312"/>
          <w:color w:val="000000"/>
          <w:sz w:val="28"/>
          <w:szCs w:val="28"/>
        </w:rPr>
        <w:t>□哲学社会科学类社会调查报告和学术论文</w:t>
      </w:r>
    </w:p>
    <w:p>
      <w:pPr>
        <w:widowControl/>
        <w:spacing w:before="156" w:beforeLines="50" w:after="156" w:afterLines="50" w:line="520" w:lineRule="exact"/>
        <w:ind w:firstLine="840" w:firstLineChars="300"/>
        <w:rPr>
          <w:rFonts w:hint="eastAsia" w:ascii="仿宋_GB2312" w:eastAsia="仿宋_GB2312"/>
          <w:color w:val="000000"/>
          <w:sz w:val="28"/>
          <w:szCs w:val="28"/>
        </w:rPr>
      </w:pPr>
      <w:r>
        <w:rPr>
          <w:rFonts w:hint="eastAsia" w:ascii="仿宋_GB2312" w:eastAsia="仿宋_GB2312"/>
          <w:color w:val="000000"/>
          <w:sz w:val="28"/>
          <w:szCs w:val="28"/>
        </w:rPr>
        <w:t>□科技发明制作A类</w:t>
      </w:r>
    </w:p>
    <w:p>
      <w:pPr>
        <w:widowControl/>
        <w:spacing w:before="156" w:beforeLines="50" w:after="156" w:afterLines="50" w:line="520" w:lineRule="exact"/>
        <w:ind w:firstLine="840" w:firstLineChars="300"/>
        <w:rPr>
          <w:rFonts w:hint="eastAsia" w:ascii="仿宋_GB2312" w:eastAsia="仿宋_GB2312"/>
          <w:color w:val="000000"/>
          <w:sz w:val="28"/>
          <w:szCs w:val="28"/>
        </w:rPr>
      </w:pPr>
      <w:r>
        <w:rPr>
          <w:rFonts w:hint="eastAsia" w:ascii="仿宋_GB2312" w:eastAsia="仿宋_GB2312"/>
          <w:color w:val="000000"/>
          <w:sz w:val="28"/>
          <w:szCs w:val="28"/>
          <w:lang w:eastAsia="zh-CN"/>
        </w:rPr>
        <w:t>□</w:t>
      </w:r>
      <w:r>
        <w:rPr>
          <w:rFonts w:hint="eastAsia" w:ascii="仿宋_GB2312" w:eastAsia="仿宋_GB2312"/>
          <w:color w:val="000000"/>
          <w:sz w:val="28"/>
          <w:szCs w:val="28"/>
        </w:rPr>
        <w:t>科技发明制作B类</w:t>
      </w:r>
    </w:p>
    <w:p>
      <w:pPr>
        <w:widowControl/>
        <w:spacing w:before="156" w:beforeLines="50" w:after="156" w:afterLines="50" w:line="520" w:lineRule="exact"/>
        <w:rPr>
          <w:rStyle w:val="5"/>
          <w:rFonts w:hint="eastAsia" w:ascii="仿宋_GB2312" w:eastAsia="仿宋_GB2312"/>
          <w:b w:val="0"/>
          <w:bCs w:val="0"/>
          <w:color w:val="000000"/>
          <w:sz w:val="28"/>
          <w:szCs w:val="28"/>
        </w:rPr>
      </w:pPr>
    </w:p>
    <w:p>
      <w:pPr>
        <w:widowControl/>
        <w:spacing w:before="156" w:beforeLines="50" w:after="156" w:afterLines="50" w:line="520" w:lineRule="exact"/>
        <w:rPr>
          <w:rStyle w:val="5"/>
          <w:rFonts w:hint="eastAsia" w:ascii="仿宋_GB2312" w:eastAsia="仿宋_GB2312"/>
          <w:b w:val="0"/>
          <w:bCs w:val="0"/>
          <w:color w:val="000000"/>
          <w:sz w:val="28"/>
          <w:szCs w:val="28"/>
        </w:rPr>
      </w:pPr>
    </w:p>
    <w:p>
      <w:pPr>
        <w:widowControl/>
        <w:spacing w:before="156" w:beforeLines="50" w:after="156" w:afterLines="50" w:line="520" w:lineRule="exact"/>
        <w:rPr>
          <w:rStyle w:val="5"/>
          <w:rFonts w:hint="eastAsia" w:ascii="仿宋_GB2312" w:eastAsia="仿宋_GB2312"/>
          <w:b w:val="0"/>
          <w:bCs w:val="0"/>
          <w:color w:val="000000"/>
          <w:sz w:val="28"/>
          <w:szCs w:val="28"/>
        </w:rPr>
      </w:pPr>
    </w:p>
    <w:p>
      <w:pPr>
        <w:widowControl/>
        <w:spacing w:before="156" w:beforeLines="50" w:after="156" w:afterLines="50" w:line="520" w:lineRule="exact"/>
        <w:rPr>
          <w:rStyle w:val="5"/>
          <w:rFonts w:hint="eastAsia" w:ascii="仿宋_GB2312" w:eastAsia="仿宋_GB2312"/>
          <w:b w:val="0"/>
          <w:bCs w:val="0"/>
          <w:color w:val="000000"/>
          <w:sz w:val="28"/>
          <w:szCs w:val="28"/>
        </w:rPr>
      </w:pPr>
    </w:p>
    <w:p>
      <w:pPr>
        <w:widowControl/>
        <w:spacing w:before="156" w:beforeLines="50" w:after="156" w:afterLines="50" w:line="520" w:lineRule="exact"/>
        <w:rPr>
          <w:rStyle w:val="5"/>
          <w:rFonts w:hint="eastAsia" w:ascii="仿宋_GB2312" w:eastAsia="仿宋_GB2312"/>
          <w:b w:val="0"/>
          <w:bCs w:val="0"/>
          <w:color w:val="000000"/>
          <w:sz w:val="28"/>
          <w:szCs w:val="28"/>
        </w:rPr>
      </w:pPr>
    </w:p>
    <w:p>
      <w:pPr>
        <w:spacing w:line="500" w:lineRule="exact"/>
        <w:jc w:val="center"/>
        <w:rPr>
          <w:rFonts w:ascii="华文中宋" w:hAnsi="华文中宋" w:eastAsia="华文中宋"/>
          <w:sz w:val="36"/>
          <w:szCs w:val="36"/>
        </w:rPr>
      </w:pPr>
      <w:r>
        <w:rPr>
          <w:rFonts w:ascii="华文中宋" w:hAnsi="华文中宋" w:eastAsia="华文中宋"/>
          <w:sz w:val="36"/>
          <w:szCs w:val="36"/>
        </w:rPr>
        <w:t>A1</w:t>
      </w:r>
      <w:r>
        <w:rPr>
          <w:rFonts w:hint="eastAsia" w:ascii="华文中宋" w:hAnsi="华文中宋" w:eastAsia="华文中宋"/>
          <w:sz w:val="36"/>
          <w:szCs w:val="36"/>
        </w:rPr>
        <w:t>．申报者情况（个人项目）</w:t>
      </w:r>
    </w:p>
    <w:p>
      <w:pPr>
        <w:spacing w:line="440" w:lineRule="exact"/>
        <w:ind w:left="1080" w:hanging="1080" w:hangingChars="450"/>
        <w:rPr>
          <w:rFonts w:hint="eastAsia" w:ascii="仿宋_GB2312" w:eastAsia="仿宋_GB2312"/>
          <w:sz w:val="24"/>
        </w:rPr>
      </w:pPr>
      <w:r>
        <w:rPr>
          <w:rFonts w:hint="eastAsia" w:ascii="仿宋_GB2312" w:eastAsia="仿宋_GB2312"/>
          <w:sz w:val="24"/>
        </w:rPr>
        <w:t>说明：必须由申报者本人按要求填写，申报者情况栏内必须填写个人作品的第一作者（承担申报作品</w:t>
      </w:r>
      <w:r>
        <w:rPr>
          <w:rFonts w:ascii="仿宋_GB2312" w:eastAsia="仿宋_GB2312"/>
          <w:sz w:val="24"/>
        </w:rPr>
        <w:t>60%</w:t>
      </w:r>
      <w:r>
        <w:rPr>
          <w:rFonts w:hint="eastAsia" w:ascii="仿宋_GB2312" w:eastAsia="仿宋_GB2312"/>
          <w:sz w:val="24"/>
        </w:rPr>
        <w:t>以上的工作者）</w:t>
      </w:r>
    </w:p>
    <w:p>
      <w:pPr>
        <w:spacing w:line="440" w:lineRule="exact"/>
        <w:ind w:left="1080" w:hanging="1080" w:hangingChars="450"/>
        <w:rPr>
          <w:rFonts w:hint="eastAsia" w:ascii="仿宋_GB2312" w:eastAsia="仿宋_GB2312"/>
          <w:sz w:val="2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7"/>
        <w:gridCol w:w="1478"/>
        <w:gridCol w:w="914"/>
        <w:gridCol w:w="181"/>
        <w:gridCol w:w="479"/>
        <w:gridCol w:w="539"/>
        <w:gridCol w:w="182"/>
        <w:gridCol w:w="900"/>
        <w:gridCol w:w="1260"/>
        <w:gridCol w:w="1258"/>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 w:hRule="atLeast"/>
          <w:jc w:val="center"/>
        </w:trPr>
        <w:tc>
          <w:tcPr>
            <w:tcW w:w="847" w:type="dxa"/>
            <w:vMerge w:val="restart"/>
            <w:tcBorders>
              <w:top w:val="single" w:color="000000" w:sz="2" w:space="0"/>
              <w:left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申报者情况</w:t>
            </w:r>
          </w:p>
        </w:tc>
        <w:tc>
          <w:tcPr>
            <w:tcW w:w="1478" w:type="dxa"/>
            <w:tcBorders>
              <w:top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p>
        </w:tc>
        <w:tc>
          <w:tcPr>
            <w:tcW w:w="1574" w:type="dxa"/>
            <w:gridSpan w:val="3"/>
            <w:tcBorders>
              <w:top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c>
          <w:tcPr>
            <w:tcW w:w="721" w:type="dxa"/>
            <w:gridSpan w:val="2"/>
            <w:tcBorders>
              <w:top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性别</w:t>
            </w:r>
          </w:p>
        </w:tc>
        <w:tc>
          <w:tcPr>
            <w:tcW w:w="900" w:type="dxa"/>
            <w:tcBorders>
              <w:top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c>
          <w:tcPr>
            <w:tcW w:w="1260" w:type="dxa"/>
            <w:tcBorders>
              <w:top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出生年月</w:t>
            </w:r>
          </w:p>
        </w:tc>
        <w:tc>
          <w:tcPr>
            <w:tcW w:w="2382" w:type="dxa"/>
            <w:gridSpan w:val="2"/>
            <w:tcBorders>
              <w:top w:val="single" w:color="000000" w:sz="2" w:space="0"/>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7" w:hRule="atLeast"/>
          <w:jc w:val="center"/>
        </w:trPr>
        <w:tc>
          <w:tcPr>
            <w:tcW w:w="847" w:type="dxa"/>
            <w:vMerge w:val="continue"/>
            <w:tcBorders>
              <w:left w:val="single" w:color="000000" w:sz="2" w:space="0"/>
              <w:right w:val="single" w:color="000000" w:sz="2" w:space="0"/>
            </w:tcBorders>
            <w:noWrap w:val="0"/>
            <w:vAlign w:val="center"/>
          </w:tcPr>
          <w:p>
            <w:pPr>
              <w:spacing w:line="400" w:lineRule="exact"/>
              <w:jc w:val="center"/>
              <w:rPr>
                <w:rFonts w:ascii="仿宋_GB2312" w:eastAsia="仿宋_GB2312"/>
                <w:sz w:val="24"/>
              </w:rPr>
            </w:pPr>
          </w:p>
        </w:tc>
        <w:tc>
          <w:tcPr>
            <w:tcW w:w="1478"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color w:val="000000"/>
                <w:sz w:val="28"/>
                <w:szCs w:val="28"/>
                <w:lang w:eastAsia="zh-CN"/>
              </w:rPr>
              <w:t>院（系）</w:t>
            </w:r>
          </w:p>
        </w:tc>
        <w:tc>
          <w:tcPr>
            <w:tcW w:w="3195" w:type="dxa"/>
            <w:gridSpan w:val="6"/>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c>
          <w:tcPr>
            <w:tcW w:w="1260"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专业</w:t>
            </w:r>
          </w:p>
        </w:tc>
        <w:tc>
          <w:tcPr>
            <w:tcW w:w="2382"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1" w:hRule="atLeast"/>
          <w:jc w:val="center"/>
        </w:trPr>
        <w:tc>
          <w:tcPr>
            <w:tcW w:w="847" w:type="dxa"/>
            <w:vMerge w:val="continue"/>
            <w:tcBorders>
              <w:left w:val="single" w:color="000000" w:sz="2" w:space="0"/>
              <w:right w:val="single" w:color="000000" w:sz="2" w:space="0"/>
            </w:tcBorders>
            <w:noWrap w:val="0"/>
            <w:vAlign w:val="center"/>
          </w:tcPr>
          <w:p>
            <w:pPr>
              <w:spacing w:line="400" w:lineRule="exact"/>
              <w:rPr>
                <w:rFonts w:ascii="仿宋_GB2312" w:eastAsia="仿宋_GB2312"/>
                <w:sz w:val="24"/>
              </w:rPr>
            </w:pPr>
          </w:p>
        </w:tc>
        <w:tc>
          <w:tcPr>
            <w:tcW w:w="1478"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现 学 历</w:t>
            </w:r>
          </w:p>
        </w:tc>
        <w:tc>
          <w:tcPr>
            <w:tcW w:w="914"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c>
          <w:tcPr>
            <w:tcW w:w="660" w:type="dxa"/>
            <w:gridSpan w:val="2"/>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年级</w:t>
            </w:r>
          </w:p>
        </w:tc>
        <w:tc>
          <w:tcPr>
            <w:tcW w:w="721" w:type="dxa"/>
            <w:gridSpan w:val="2"/>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c>
          <w:tcPr>
            <w:tcW w:w="900"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学制</w:t>
            </w:r>
          </w:p>
        </w:tc>
        <w:tc>
          <w:tcPr>
            <w:tcW w:w="1260" w:type="dxa"/>
            <w:tcBorders>
              <w:bottom w:val="single" w:color="000000" w:sz="2" w:space="0"/>
              <w:right w:val="single" w:color="000000" w:sz="2" w:space="0"/>
            </w:tcBorders>
            <w:noWrap w:val="0"/>
            <w:vAlign w:val="center"/>
          </w:tcPr>
          <w:p>
            <w:pPr>
              <w:spacing w:line="40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p>
        </w:tc>
        <w:tc>
          <w:tcPr>
            <w:tcW w:w="1258"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r>
              <w:rPr>
                <w:rFonts w:hint="eastAsia" w:ascii="仿宋_GB2312" w:eastAsia="仿宋_GB2312"/>
                <w:sz w:val="24"/>
              </w:rPr>
              <w:t>入学时间</w:t>
            </w:r>
          </w:p>
        </w:tc>
        <w:tc>
          <w:tcPr>
            <w:tcW w:w="1124"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2" w:hRule="atLeast"/>
          <w:jc w:val="center"/>
        </w:trPr>
        <w:tc>
          <w:tcPr>
            <w:tcW w:w="847" w:type="dxa"/>
            <w:vMerge w:val="continue"/>
            <w:tcBorders>
              <w:left w:val="single" w:color="000000" w:sz="2" w:space="0"/>
              <w:right w:val="single" w:color="000000" w:sz="2" w:space="0"/>
            </w:tcBorders>
            <w:noWrap w:val="0"/>
            <w:vAlign w:val="center"/>
          </w:tcPr>
          <w:p>
            <w:pPr>
              <w:spacing w:line="400" w:lineRule="exact"/>
              <w:rPr>
                <w:rFonts w:ascii="仿宋_GB2312" w:eastAsia="仿宋_GB2312"/>
                <w:sz w:val="24"/>
              </w:rPr>
            </w:pPr>
          </w:p>
        </w:tc>
        <w:tc>
          <w:tcPr>
            <w:tcW w:w="1478"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作品全称</w:t>
            </w:r>
          </w:p>
        </w:tc>
        <w:tc>
          <w:tcPr>
            <w:tcW w:w="6837" w:type="dxa"/>
            <w:gridSpan w:val="9"/>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847" w:type="dxa"/>
            <w:vMerge w:val="continue"/>
            <w:tcBorders>
              <w:left w:val="single" w:color="000000" w:sz="2" w:space="0"/>
              <w:right w:val="single" w:color="000000" w:sz="2" w:space="0"/>
            </w:tcBorders>
            <w:noWrap w:val="0"/>
            <w:vAlign w:val="center"/>
          </w:tcPr>
          <w:p>
            <w:pPr>
              <w:spacing w:line="400" w:lineRule="exact"/>
              <w:rPr>
                <w:rFonts w:ascii="仿宋_GB2312" w:eastAsia="仿宋_GB2312"/>
                <w:sz w:val="24"/>
              </w:rPr>
            </w:pPr>
          </w:p>
        </w:tc>
        <w:tc>
          <w:tcPr>
            <w:tcW w:w="1478"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毕业论文题目</w:t>
            </w:r>
          </w:p>
        </w:tc>
        <w:tc>
          <w:tcPr>
            <w:tcW w:w="6837" w:type="dxa"/>
            <w:gridSpan w:val="9"/>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3" w:hRule="atLeast"/>
          <w:jc w:val="center"/>
        </w:trPr>
        <w:tc>
          <w:tcPr>
            <w:tcW w:w="847" w:type="dxa"/>
            <w:vMerge w:val="continue"/>
            <w:tcBorders>
              <w:left w:val="single" w:color="000000" w:sz="2" w:space="0"/>
              <w:right w:val="single" w:color="000000" w:sz="2" w:space="0"/>
            </w:tcBorders>
            <w:noWrap w:val="0"/>
            <w:vAlign w:val="center"/>
          </w:tcPr>
          <w:p>
            <w:pPr>
              <w:spacing w:line="400" w:lineRule="exact"/>
              <w:rPr>
                <w:rFonts w:ascii="仿宋_GB2312" w:eastAsia="仿宋_GB2312"/>
                <w:sz w:val="24"/>
              </w:rPr>
            </w:pPr>
          </w:p>
        </w:tc>
        <w:tc>
          <w:tcPr>
            <w:tcW w:w="1478" w:type="dxa"/>
            <w:vMerge w:val="restart"/>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通讯地址</w:t>
            </w:r>
          </w:p>
        </w:tc>
        <w:tc>
          <w:tcPr>
            <w:tcW w:w="3195" w:type="dxa"/>
            <w:gridSpan w:val="6"/>
            <w:vMerge w:val="restart"/>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c>
          <w:tcPr>
            <w:tcW w:w="1260"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邮政编码</w:t>
            </w:r>
          </w:p>
        </w:tc>
        <w:tc>
          <w:tcPr>
            <w:tcW w:w="2382"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8" w:hRule="atLeast"/>
          <w:jc w:val="center"/>
        </w:trPr>
        <w:tc>
          <w:tcPr>
            <w:tcW w:w="847" w:type="dxa"/>
            <w:vMerge w:val="continue"/>
            <w:tcBorders>
              <w:left w:val="single" w:color="000000" w:sz="2" w:space="0"/>
              <w:right w:val="single" w:color="000000" w:sz="2" w:space="0"/>
            </w:tcBorders>
            <w:noWrap w:val="0"/>
            <w:vAlign w:val="center"/>
          </w:tcPr>
          <w:p>
            <w:pPr>
              <w:spacing w:line="400" w:lineRule="exact"/>
              <w:rPr>
                <w:rFonts w:ascii="仿宋_GB2312" w:eastAsia="仿宋_GB2312"/>
                <w:sz w:val="24"/>
              </w:rPr>
            </w:pPr>
          </w:p>
        </w:tc>
        <w:tc>
          <w:tcPr>
            <w:tcW w:w="1478" w:type="dxa"/>
            <w:vMerge w:val="continue"/>
            <w:tcBorders>
              <w:left w:val="single" w:color="000000" w:sz="2" w:space="0"/>
            </w:tcBorders>
            <w:noWrap w:val="0"/>
            <w:vAlign w:val="center"/>
          </w:tcPr>
          <w:p>
            <w:pPr>
              <w:spacing w:line="400" w:lineRule="exact"/>
              <w:jc w:val="center"/>
              <w:rPr>
                <w:rFonts w:ascii="仿宋_GB2312" w:eastAsia="仿宋_GB2312"/>
                <w:sz w:val="24"/>
              </w:rPr>
            </w:pPr>
          </w:p>
        </w:tc>
        <w:tc>
          <w:tcPr>
            <w:tcW w:w="3195" w:type="dxa"/>
            <w:gridSpan w:val="6"/>
            <w:vMerge w:val="continue"/>
            <w:noWrap w:val="0"/>
            <w:vAlign w:val="center"/>
          </w:tcPr>
          <w:p>
            <w:pPr>
              <w:spacing w:line="400" w:lineRule="exact"/>
              <w:jc w:val="center"/>
              <w:rPr>
                <w:rFonts w:ascii="仿宋_GB2312" w:eastAsia="仿宋_GB2312"/>
                <w:sz w:val="24"/>
              </w:rPr>
            </w:pPr>
          </w:p>
        </w:tc>
        <w:tc>
          <w:tcPr>
            <w:tcW w:w="1260"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单位电话</w:t>
            </w:r>
          </w:p>
        </w:tc>
        <w:tc>
          <w:tcPr>
            <w:tcW w:w="2382"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0" w:hRule="atLeast"/>
          <w:jc w:val="center"/>
        </w:trPr>
        <w:tc>
          <w:tcPr>
            <w:tcW w:w="847" w:type="dxa"/>
            <w:vMerge w:val="continue"/>
            <w:tcBorders>
              <w:left w:val="single" w:color="000000" w:sz="2" w:space="0"/>
              <w:right w:val="single" w:color="000000" w:sz="2" w:space="0"/>
            </w:tcBorders>
            <w:noWrap w:val="0"/>
            <w:vAlign w:val="center"/>
          </w:tcPr>
          <w:p>
            <w:pPr>
              <w:spacing w:line="400" w:lineRule="exact"/>
              <w:rPr>
                <w:rFonts w:ascii="仿宋_GB2312" w:eastAsia="仿宋_GB2312"/>
                <w:sz w:val="24"/>
              </w:rPr>
            </w:pPr>
          </w:p>
        </w:tc>
        <w:tc>
          <w:tcPr>
            <w:tcW w:w="1478" w:type="dxa"/>
            <w:vMerge w:val="restart"/>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常住地</w:t>
            </w:r>
          </w:p>
          <w:p>
            <w:pPr>
              <w:spacing w:line="400" w:lineRule="exact"/>
              <w:jc w:val="center"/>
              <w:rPr>
                <w:rFonts w:ascii="仿宋_GB2312" w:eastAsia="仿宋_GB2312"/>
                <w:sz w:val="24"/>
              </w:rPr>
            </w:pPr>
            <w:r>
              <w:rPr>
                <w:rFonts w:hint="eastAsia" w:ascii="仿宋_GB2312" w:eastAsia="仿宋_GB2312"/>
                <w:sz w:val="24"/>
              </w:rPr>
              <w:t>通讯地址</w:t>
            </w:r>
          </w:p>
        </w:tc>
        <w:tc>
          <w:tcPr>
            <w:tcW w:w="3195" w:type="dxa"/>
            <w:gridSpan w:val="6"/>
            <w:vMerge w:val="restart"/>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c>
          <w:tcPr>
            <w:tcW w:w="1260"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邮政编码</w:t>
            </w:r>
          </w:p>
        </w:tc>
        <w:tc>
          <w:tcPr>
            <w:tcW w:w="2382"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7" w:hRule="atLeast"/>
          <w:jc w:val="center"/>
        </w:trPr>
        <w:tc>
          <w:tcPr>
            <w:tcW w:w="847" w:type="dxa"/>
            <w:vMerge w:val="continue"/>
            <w:tcBorders>
              <w:left w:val="single" w:color="000000" w:sz="2" w:space="0"/>
              <w:right w:val="single" w:color="000000" w:sz="2" w:space="0"/>
            </w:tcBorders>
            <w:noWrap w:val="0"/>
            <w:vAlign w:val="center"/>
          </w:tcPr>
          <w:p>
            <w:pPr>
              <w:spacing w:line="400" w:lineRule="exact"/>
              <w:rPr>
                <w:rFonts w:ascii="仿宋_GB2312" w:eastAsia="仿宋_GB2312"/>
                <w:sz w:val="24"/>
              </w:rPr>
            </w:pPr>
          </w:p>
        </w:tc>
        <w:tc>
          <w:tcPr>
            <w:tcW w:w="1478" w:type="dxa"/>
            <w:vMerge w:val="continue"/>
            <w:tcBorders>
              <w:left w:val="single" w:color="000000" w:sz="2" w:space="0"/>
            </w:tcBorders>
            <w:noWrap w:val="0"/>
            <w:vAlign w:val="center"/>
          </w:tcPr>
          <w:p>
            <w:pPr>
              <w:spacing w:line="400" w:lineRule="exact"/>
              <w:jc w:val="center"/>
              <w:rPr>
                <w:rFonts w:ascii="仿宋_GB2312" w:eastAsia="仿宋_GB2312"/>
                <w:sz w:val="24"/>
              </w:rPr>
            </w:pPr>
          </w:p>
        </w:tc>
        <w:tc>
          <w:tcPr>
            <w:tcW w:w="3195" w:type="dxa"/>
            <w:gridSpan w:val="6"/>
            <w:vMerge w:val="continue"/>
            <w:noWrap w:val="0"/>
            <w:vAlign w:val="center"/>
          </w:tcPr>
          <w:p>
            <w:pPr>
              <w:spacing w:line="400" w:lineRule="exact"/>
              <w:jc w:val="center"/>
              <w:rPr>
                <w:rFonts w:ascii="仿宋_GB2312" w:eastAsia="仿宋_GB2312"/>
                <w:sz w:val="24"/>
              </w:rPr>
            </w:pPr>
          </w:p>
        </w:tc>
        <w:tc>
          <w:tcPr>
            <w:tcW w:w="1260"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住宅电话</w:t>
            </w:r>
          </w:p>
        </w:tc>
        <w:tc>
          <w:tcPr>
            <w:tcW w:w="2382"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5" w:hRule="atLeast"/>
          <w:jc w:val="center"/>
        </w:trPr>
        <w:tc>
          <w:tcPr>
            <w:tcW w:w="847" w:type="dxa"/>
            <w:vMerge w:val="restart"/>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合作者情况</w:t>
            </w:r>
          </w:p>
        </w:tc>
        <w:tc>
          <w:tcPr>
            <w:tcW w:w="1478"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p>
        </w:tc>
        <w:tc>
          <w:tcPr>
            <w:tcW w:w="1095" w:type="dxa"/>
            <w:gridSpan w:val="2"/>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性别</w:t>
            </w:r>
          </w:p>
        </w:tc>
        <w:tc>
          <w:tcPr>
            <w:tcW w:w="1018" w:type="dxa"/>
            <w:gridSpan w:val="2"/>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年龄</w:t>
            </w:r>
          </w:p>
        </w:tc>
        <w:tc>
          <w:tcPr>
            <w:tcW w:w="1082" w:type="dxa"/>
            <w:gridSpan w:val="2"/>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学历</w:t>
            </w:r>
          </w:p>
        </w:tc>
        <w:tc>
          <w:tcPr>
            <w:tcW w:w="3642" w:type="dxa"/>
            <w:gridSpan w:val="3"/>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2" w:hRule="atLeast"/>
          <w:jc w:val="center"/>
        </w:trPr>
        <w:tc>
          <w:tcPr>
            <w:tcW w:w="847" w:type="dxa"/>
            <w:vMerge w:val="continue"/>
            <w:noWrap w:val="0"/>
            <w:vAlign w:val="center"/>
          </w:tcPr>
          <w:p>
            <w:pPr>
              <w:spacing w:line="400" w:lineRule="exact"/>
              <w:rPr>
                <w:rFonts w:ascii="仿宋_GB2312" w:eastAsia="仿宋_GB2312"/>
                <w:sz w:val="24"/>
              </w:rPr>
            </w:pPr>
          </w:p>
        </w:tc>
        <w:tc>
          <w:tcPr>
            <w:tcW w:w="1478"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c>
          <w:tcPr>
            <w:tcW w:w="1095"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c>
          <w:tcPr>
            <w:tcW w:w="1018"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c>
          <w:tcPr>
            <w:tcW w:w="1082"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c>
          <w:tcPr>
            <w:tcW w:w="3642" w:type="dxa"/>
            <w:gridSpan w:val="3"/>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9" w:hRule="atLeast"/>
          <w:jc w:val="center"/>
        </w:trPr>
        <w:tc>
          <w:tcPr>
            <w:tcW w:w="847" w:type="dxa"/>
            <w:vMerge w:val="continue"/>
            <w:noWrap w:val="0"/>
            <w:vAlign w:val="center"/>
          </w:tcPr>
          <w:p>
            <w:pPr>
              <w:spacing w:line="400" w:lineRule="exact"/>
              <w:rPr>
                <w:rFonts w:ascii="仿宋_GB2312" w:eastAsia="仿宋_GB2312"/>
                <w:sz w:val="24"/>
              </w:rPr>
            </w:pPr>
          </w:p>
        </w:tc>
        <w:tc>
          <w:tcPr>
            <w:tcW w:w="1478"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c>
          <w:tcPr>
            <w:tcW w:w="1095"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c>
          <w:tcPr>
            <w:tcW w:w="1018"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c>
          <w:tcPr>
            <w:tcW w:w="1082"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c>
          <w:tcPr>
            <w:tcW w:w="3642" w:type="dxa"/>
            <w:gridSpan w:val="3"/>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bl>
    <w:p>
      <w:pPr>
        <w:spacing w:line="480" w:lineRule="exact"/>
        <w:jc w:val="center"/>
        <w:rPr>
          <w:rFonts w:ascii="华文中宋" w:hAnsi="华文中宋" w:eastAsia="华文中宋"/>
          <w:sz w:val="36"/>
          <w:szCs w:val="36"/>
        </w:rPr>
      </w:pPr>
      <w:r>
        <w:rPr>
          <w:color w:val="000000"/>
          <w:sz w:val="20"/>
          <w:szCs w:val="20"/>
        </w:rPr>
        <w:br w:type="page"/>
      </w:r>
      <w:r>
        <w:rPr>
          <w:rFonts w:ascii="华文中宋" w:hAnsi="华文中宋" w:eastAsia="华文中宋"/>
          <w:sz w:val="36"/>
          <w:szCs w:val="36"/>
        </w:rPr>
        <w:t>A2</w:t>
      </w:r>
      <w:r>
        <w:rPr>
          <w:rFonts w:hint="eastAsia" w:ascii="华文中宋" w:hAnsi="华文中宋" w:eastAsia="华文中宋"/>
          <w:sz w:val="36"/>
          <w:szCs w:val="36"/>
        </w:rPr>
        <w:t>．申报者情况（集体项目）</w:t>
      </w:r>
    </w:p>
    <w:p>
      <w:pPr>
        <w:spacing w:line="480" w:lineRule="exact"/>
        <w:jc w:val="center"/>
        <w:rPr>
          <w:rFonts w:ascii="华文中宋" w:hAnsi="华文中宋" w:eastAsia="华文中宋"/>
          <w:sz w:val="36"/>
          <w:szCs w:val="36"/>
        </w:rPr>
      </w:pPr>
    </w:p>
    <w:p>
      <w:pPr>
        <w:spacing w:line="400" w:lineRule="exact"/>
        <w:rPr>
          <w:rFonts w:ascii="仿宋_GB2312" w:eastAsia="仿宋_GB2312"/>
          <w:spacing w:val="-2"/>
          <w:sz w:val="24"/>
        </w:rPr>
      </w:pPr>
      <w:r>
        <w:rPr>
          <w:rFonts w:hint="eastAsia" w:ascii="仿宋_GB2312" w:eastAsia="仿宋_GB2312"/>
          <w:spacing w:val="-2"/>
          <w:sz w:val="24"/>
        </w:rPr>
        <w:t>说明：</w:t>
      </w:r>
      <w:r>
        <w:rPr>
          <w:rFonts w:ascii="仿宋_GB2312" w:eastAsia="仿宋_GB2312"/>
          <w:spacing w:val="-2"/>
          <w:sz w:val="24"/>
        </w:rPr>
        <w:t>1.</w:t>
      </w:r>
      <w:r>
        <w:rPr>
          <w:rFonts w:hint="eastAsia" w:ascii="仿宋_GB2312" w:eastAsia="仿宋_GB2312"/>
          <w:spacing w:val="-2"/>
          <w:sz w:val="24"/>
        </w:rPr>
        <w:t>必须由申报者本人按要求填写；</w:t>
      </w:r>
    </w:p>
    <w:p>
      <w:pPr>
        <w:spacing w:line="400" w:lineRule="exact"/>
        <w:rPr>
          <w:rFonts w:hint="eastAsia" w:ascii="仿宋_GB2312" w:eastAsia="仿宋_GB2312"/>
          <w:spacing w:val="-2"/>
          <w:sz w:val="24"/>
        </w:rPr>
      </w:pPr>
      <w:r>
        <w:rPr>
          <w:rFonts w:ascii="仿宋_GB2312" w:eastAsia="仿宋_GB2312"/>
          <w:spacing w:val="-2"/>
          <w:sz w:val="24"/>
        </w:rPr>
        <w:t xml:space="preserve">      2.</w:t>
      </w:r>
      <w:r>
        <w:rPr>
          <w:rFonts w:hint="eastAsia" w:ascii="仿宋_GB2312" w:eastAsia="仿宋_GB2312"/>
          <w:spacing w:val="-2"/>
          <w:sz w:val="24"/>
        </w:rPr>
        <w:t>申报者代表必须是作者中学历最高者，其余作者按学历高低排列。</w:t>
      </w:r>
    </w:p>
    <w:p>
      <w:pPr>
        <w:spacing w:line="400" w:lineRule="exact"/>
        <w:rPr>
          <w:rFonts w:hint="eastAsia" w:ascii="仿宋_GB2312" w:eastAsia="仿宋_GB2312"/>
          <w:spacing w:val="-2"/>
          <w:sz w:val="2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
        <w:gridCol w:w="1259"/>
        <w:gridCol w:w="552"/>
        <w:gridCol w:w="945"/>
        <w:gridCol w:w="736"/>
        <w:gridCol w:w="1470"/>
        <w:gridCol w:w="413"/>
        <w:gridCol w:w="993"/>
        <w:gridCol w:w="1134"/>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9" w:hRule="atLeast"/>
          <w:jc w:val="center"/>
        </w:trPr>
        <w:tc>
          <w:tcPr>
            <w:tcW w:w="538"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申报者代表情况</w:t>
            </w:r>
          </w:p>
        </w:tc>
        <w:tc>
          <w:tcPr>
            <w:tcW w:w="1259" w:type="dxa"/>
            <w:tcBorders>
              <w:top w:val="single" w:color="000000" w:sz="2" w:space="0"/>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p>
        </w:tc>
        <w:tc>
          <w:tcPr>
            <w:tcW w:w="2233" w:type="dxa"/>
            <w:gridSpan w:val="3"/>
            <w:tcBorders>
              <w:top w:val="single" w:color="000000" w:sz="2" w:space="0"/>
              <w:bottom w:val="single" w:color="000000" w:sz="2" w:space="0"/>
              <w:right w:val="single" w:color="000000" w:sz="2" w:space="0"/>
            </w:tcBorders>
            <w:noWrap w:val="0"/>
            <w:vAlign w:val="center"/>
          </w:tcPr>
          <w:p>
            <w:pPr>
              <w:spacing w:line="360" w:lineRule="exact"/>
              <w:jc w:val="center"/>
              <w:rPr>
                <w:rFonts w:ascii="仿宋_GB2312" w:eastAsia="仿宋_GB2312"/>
                <w:sz w:val="24"/>
              </w:rPr>
            </w:pPr>
          </w:p>
        </w:tc>
        <w:tc>
          <w:tcPr>
            <w:tcW w:w="1883" w:type="dxa"/>
            <w:gridSpan w:val="2"/>
            <w:tcBorders>
              <w:top w:val="single" w:color="000000" w:sz="2" w:space="0"/>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性</w:t>
            </w:r>
            <w:r>
              <w:rPr>
                <w:rFonts w:ascii="仿宋_GB2312" w:eastAsia="仿宋_GB2312"/>
                <w:sz w:val="24"/>
              </w:rPr>
              <w:t xml:space="preserve">  </w:t>
            </w:r>
            <w:r>
              <w:rPr>
                <w:rFonts w:hint="eastAsia" w:ascii="仿宋_GB2312" w:eastAsia="仿宋_GB2312"/>
                <w:sz w:val="24"/>
              </w:rPr>
              <w:t>别</w:t>
            </w:r>
          </w:p>
        </w:tc>
        <w:tc>
          <w:tcPr>
            <w:tcW w:w="993" w:type="dxa"/>
            <w:tcBorders>
              <w:top w:val="single" w:color="000000" w:sz="2" w:space="0"/>
              <w:bottom w:val="single" w:color="000000" w:sz="2" w:space="0"/>
              <w:right w:val="single" w:color="000000" w:sz="2" w:space="0"/>
            </w:tcBorders>
            <w:noWrap w:val="0"/>
            <w:vAlign w:val="center"/>
          </w:tcPr>
          <w:p>
            <w:pPr>
              <w:spacing w:line="360" w:lineRule="exact"/>
              <w:jc w:val="center"/>
              <w:rPr>
                <w:rFonts w:ascii="仿宋_GB2312" w:eastAsia="仿宋_GB2312"/>
                <w:sz w:val="24"/>
              </w:rPr>
            </w:pPr>
          </w:p>
        </w:tc>
        <w:tc>
          <w:tcPr>
            <w:tcW w:w="1134" w:type="dxa"/>
            <w:tcBorders>
              <w:top w:val="single" w:color="000000" w:sz="2" w:space="0"/>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出生年月</w:t>
            </w:r>
          </w:p>
        </w:tc>
        <w:tc>
          <w:tcPr>
            <w:tcW w:w="1190" w:type="dxa"/>
            <w:tcBorders>
              <w:top w:val="single" w:color="000000" w:sz="2" w:space="0"/>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259" w:type="dxa"/>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学</w:t>
            </w:r>
            <w:r>
              <w:rPr>
                <w:rFonts w:ascii="仿宋_GB2312" w:eastAsia="仿宋_GB2312"/>
                <w:sz w:val="24"/>
              </w:rPr>
              <w:t xml:space="preserve">  </w:t>
            </w:r>
            <w:r>
              <w:rPr>
                <w:rFonts w:hint="eastAsia" w:ascii="仿宋_GB2312" w:eastAsia="仿宋_GB2312"/>
                <w:sz w:val="24"/>
              </w:rPr>
              <w:t>校</w:t>
            </w:r>
          </w:p>
        </w:tc>
        <w:tc>
          <w:tcPr>
            <w:tcW w:w="2233" w:type="dxa"/>
            <w:gridSpan w:val="3"/>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p>
        </w:tc>
        <w:tc>
          <w:tcPr>
            <w:tcW w:w="1883" w:type="dxa"/>
            <w:gridSpan w:val="2"/>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lang w:eastAsia="zh-CN"/>
              </w:rPr>
              <w:t>院（系）</w:t>
            </w:r>
            <w:bookmarkStart w:id="0" w:name="_GoBack"/>
            <w:bookmarkEnd w:id="0"/>
            <w:r>
              <w:rPr>
                <w:rFonts w:hint="eastAsia" w:ascii="仿宋_GB2312" w:eastAsia="仿宋_GB2312"/>
                <w:sz w:val="24"/>
              </w:rPr>
              <w:t>、专业、年级</w:t>
            </w:r>
          </w:p>
        </w:tc>
        <w:tc>
          <w:tcPr>
            <w:tcW w:w="3317" w:type="dxa"/>
            <w:gridSpan w:val="3"/>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1"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259" w:type="dxa"/>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学</w:t>
            </w:r>
            <w:r>
              <w:rPr>
                <w:rFonts w:ascii="仿宋_GB2312" w:eastAsia="仿宋_GB2312"/>
                <w:sz w:val="24"/>
              </w:rPr>
              <w:t xml:space="preserve">  </w:t>
            </w:r>
            <w:r>
              <w:rPr>
                <w:rFonts w:hint="eastAsia" w:ascii="仿宋_GB2312" w:eastAsia="仿宋_GB2312"/>
                <w:sz w:val="24"/>
              </w:rPr>
              <w:t>历</w:t>
            </w:r>
          </w:p>
        </w:tc>
        <w:tc>
          <w:tcPr>
            <w:tcW w:w="2233" w:type="dxa"/>
            <w:gridSpan w:val="3"/>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p>
        </w:tc>
        <w:tc>
          <w:tcPr>
            <w:tcW w:w="1883" w:type="dxa"/>
            <w:gridSpan w:val="2"/>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学</w:t>
            </w:r>
            <w:r>
              <w:rPr>
                <w:rFonts w:ascii="仿宋_GB2312" w:eastAsia="仿宋_GB2312"/>
                <w:sz w:val="24"/>
              </w:rPr>
              <w:t xml:space="preserve">  </w:t>
            </w:r>
            <w:r>
              <w:rPr>
                <w:rFonts w:hint="eastAsia" w:ascii="仿宋_GB2312" w:eastAsia="仿宋_GB2312"/>
                <w:sz w:val="24"/>
              </w:rPr>
              <w:t>制</w:t>
            </w:r>
          </w:p>
        </w:tc>
        <w:tc>
          <w:tcPr>
            <w:tcW w:w="993" w:type="dxa"/>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p>
        </w:tc>
        <w:tc>
          <w:tcPr>
            <w:tcW w:w="1134" w:type="dxa"/>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入学时间</w:t>
            </w:r>
          </w:p>
        </w:tc>
        <w:tc>
          <w:tcPr>
            <w:tcW w:w="119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8"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作品名称</w:t>
            </w:r>
          </w:p>
        </w:tc>
        <w:tc>
          <w:tcPr>
            <w:tcW w:w="6881" w:type="dxa"/>
            <w:gridSpan w:val="7"/>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5"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毕业论文题目</w:t>
            </w:r>
          </w:p>
        </w:tc>
        <w:tc>
          <w:tcPr>
            <w:tcW w:w="6881" w:type="dxa"/>
            <w:gridSpan w:val="7"/>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vMerge w:val="restart"/>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通讯地址</w:t>
            </w:r>
          </w:p>
        </w:tc>
        <w:tc>
          <w:tcPr>
            <w:tcW w:w="3564" w:type="dxa"/>
            <w:gridSpan w:val="4"/>
            <w:vMerge w:val="restart"/>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2127"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r>
              <w:rPr>
                <w:rFonts w:hint="eastAsia" w:ascii="仿宋_GB2312" w:eastAsia="仿宋_GB2312"/>
                <w:sz w:val="24"/>
              </w:rPr>
              <w:t>邮政编码</w:t>
            </w:r>
          </w:p>
        </w:tc>
        <w:tc>
          <w:tcPr>
            <w:tcW w:w="119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0"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vMerge w:val="continue"/>
            <w:noWrap w:val="0"/>
            <w:vAlign w:val="top"/>
          </w:tcPr>
          <w:p>
            <w:pPr>
              <w:spacing w:line="360" w:lineRule="exact"/>
              <w:jc w:val="center"/>
              <w:rPr>
                <w:rFonts w:ascii="仿宋_GB2312" w:eastAsia="仿宋_GB2312"/>
                <w:sz w:val="24"/>
              </w:rPr>
            </w:pPr>
          </w:p>
        </w:tc>
        <w:tc>
          <w:tcPr>
            <w:tcW w:w="3564" w:type="dxa"/>
            <w:gridSpan w:val="4"/>
            <w:vMerge w:val="continue"/>
            <w:noWrap w:val="0"/>
            <w:vAlign w:val="top"/>
          </w:tcPr>
          <w:p>
            <w:pPr>
              <w:spacing w:line="360" w:lineRule="exact"/>
              <w:jc w:val="center"/>
              <w:rPr>
                <w:rFonts w:ascii="仿宋_GB2312" w:eastAsia="仿宋_GB2312"/>
                <w:sz w:val="24"/>
              </w:rPr>
            </w:pPr>
          </w:p>
        </w:tc>
        <w:tc>
          <w:tcPr>
            <w:tcW w:w="2127"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r>
              <w:rPr>
                <w:rFonts w:hint="eastAsia" w:ascii="仿宋_GB2312" w:eastAsia="仿宋_GB2312"/>
                <w:sz w:val="24"/>
              </w:rPr>
              <w:t>办公电话</w:t>
            </w:r>
          </w:p>
        </w:tc>
        <w:tc>
          <w:tcPr>
            <w:tcW w:w="119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vMerge w:val="restart"/>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常住地</w:t>
            </w:r>
          </w:p>
          <w:p>
            <w:pPr>
              <w:spacing w:line="360" w:lineRule="exact"/>
              <w:jc w:val="center"/>
              <w:rPr>
                <w:rFonts w:ascii="仿宋_GB2312" w:eastAsia="仿宋_GB2312"/>
                <w:sz w:val="24"/>
              </w:rPr>
            </w:pPr>
            <w:r>
              <w:rPr>
                <w:rFonts w:hint="eastAsia" w:ascii="仿宋_GB2312" w:eastAsia="仿宋_GB2312"/>
                <w:sz w:val="24"/>
              </w:rPr>
              <w:t>通讯地址</w:t>
            </w:r>
          </w:p>
        </w:tc>
        <w:tc>
          <w:tcPr>
            <w:tcW w:w="3564" w:type="dxa"/>
            <w:gridSpan w:val="4"/>
            <w:vMerge w:val="restart"/>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2127"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r>
              <w:rPr>
                <w:rFonts w:hint="eastAsia" w:ascii="仿宋_GB2312" w:eastAsia="仿宋_GB2312"/>
                <w:sz w:val="24"/>
              </w:rPr>
              <w:t>邮政编码</w:t>
            </w:r>
          </w:p>
        </w:tc>
        <w:tc>
          <w:tcPr>
            <w:tcW w:w="119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5"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vMerge w:val="continue"/>
            <w:noWrap w:val="0"/>
            <w:vAlign w:val="top"/>
          </w:tcPr>
          <w:p>
            <w:pPr>
              <w:spacing w:line="360" w:lineRule="exact"/>
              <w:jc w:val="center"/>
              <w:rPr>
                <w:rFonts w:ascii="仿宋_GB2312" w:eastAsia="仿宋_GB2312"/>
                <w:sz w:val="24"/>
              </w:rPr>
            </w:pPr>
          </w:p>
        </w:tc>
        <w:tc>
          <w:tcPr>
            <w:tcW w:w="3564" w:type="dxa"/>
            <w:gridSpan w:val="4"/>
            <w:vMerge w:val="continue"/>
            <w:noWrap w:val="0"/>
            <w:vAlign w:val="top"/>
          </w:tcPr>
          <w:p>
            <w:pPr>
              <w:spacing w:line="360" w:lineRule="exact"/>
              <w:jc w:val="center"/>
              <w:rPr>
                <w:rFonts w:ascii="仿宋_GB2312" w:eastAsia="仿宋_GB2312"/>
                <w:sz w:val="24"/>
              </w:rPr>
            </w:pPr>
          </w:p>
        </w:tc>
        <w:tc>
          <w:tcPr>
            <w:tcW w:w="2127"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r>
              <w:rPr>
                <w:rFonts w:hint="eastAsia" w:ascii="仿宋_GB2312" w:eastAsia="仿宋_GB2312"/>
                <w:sz w:val="24"/>
              </w:rPr>
              <w:t>住宅电话</w:t>
            </w:r>
          </w:p>
        </w:tc>
        <w:tc>
          <w:tcPr>
            <w:tcW w:w="119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 w:hRule="atLeast"/>
          <w:jc w:val="center"/>
        </w:trPr>
        <w:tc>
          <w:tcPr>
            <w:tcW w:w="538" w:type="dxa"/>
            <w:vMerge w:val="restart"/>
            <w:tcBorders>
              <w:left w:val="single" w:color="000000" w:sz="2" w:space="0"/>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其他作者情况</w:t>
            </w:r>
          </w:p>
        </w:tc>
        <w:tc>
          <w:tcPr>
            <w:tcW w:w="1811" w:type="dxa"/>
            <w:gridSpan w:val="2"/>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p>
        </w:tc>
        <w:tc>
          <w:tcPr>
            <w:tcW w:w="945"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r>
              <w:rPr>
                <w:rFonts w:hint="eastAsia" w:ascii="仿宋_GB2312" w:eastAsia="仿宋_GB2312"/>
                <w:sz w:val="24"/>
              </w:rPr>
              <w:t>性</w:t>
            </w:r>
            <w:r>
              <w:rPr>
                <w:rFonts w:ascii="仿宋_GB2312" w:eastAsia="仿宋_GB2312"/>
                <w:sz w:val="24"/>
              </w:rPr>
              <w:t xml:space="preserve">  </w:t>
            </w:r>
            <w:r>
              <w:rPr>
                <w:rFonts w:hint="eastAsia" w:ascii="仿宋_GB2312" w:eastAsia="仿宋_GB2312"/>
                <w:sz w:val="24"/>
              </w:rPr>
              <w:t>别</w:t>
            </w:r>
          </w:p>
        </w:tc>
        <w:tc>
          <w:tcPr>
            <w:tcW w:w="736"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龄</w:t>
            </w:r>
          </w:p>
        </w:tc>
        <w:tc>
          <w:tcPr>
            <w:tcW w:w="147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r>
              <w:rPr>
                <w:rFonts w:hint="eastAsia" w:ascii="仿宋_GB2312" w:eastAsia="仿宋_GB2312"/>
                <w:sz w:val="24"/>
              </w:rPr>
              <w:t>学</w:t>
            </w:r>
            <w:r>
              <w:rPr>
                <w:rFonts w:ascii="仿宋_GB2312" w:eastAsia="仿宋_GB2312"/>
                <w:sz w:val="24"/>
              </w:rPr>
              <w:t xml:space="preserve">  </w:t>
            </w:r>
            <w:r>
              <w:rPr>
                <w:rFonts w:hint="eastAsia" w:ascii="仿宋_GB2312" w:eastAsia="仿宋_GB2312"/>
                <w:sz w:val="24"/>
              </w:rPr>
              <w:t>历</w:t>
            </w:r>
          </w:p>
        </w:tc>
        <w:tc>
          <w:tcPr>
            <w:tcW w:w="3730" w:type="dxa"/>
            <w:gridSpan w:val="4"/>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r>
              <w:rPr>
                <w:rFonts w:hint="eastAsia" w:ascii="仿宋_GB2312" w:eastAsia="仿宋_GB2312"/>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5"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945"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736"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147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3730" w:type="dxa"/>
            <w:gridSpan w:val="4"/>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9"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945"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736"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147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3730" w:type="dxa"/>
            <w:gridSpan w:val="4"/>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2"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945"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736"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147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3730" w:type="dxa"/>
            <w:gridSpan w:val="4"/>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945"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736"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147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3730" w:type="dxa"/>
            <w:gridSpan w:val="4"/>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8"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945"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736"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147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3730" w:type="dxa"/>
            <w:gridSpan w:val="4"/>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bl>
    <w:p>
      <w:pPr>
        <w:spacing w:line="460" w:lineRule="exact"/>
        <w:jc w:val="center"/>
        <w:rPr>
          <w:rFonts w:ascii="华文中宋" w:hAnsi="华文中宋" w:eastAsia="华文中宋"/>
          <w:sz w:val="36"/>
          <w:szCs w:val="36"/>
        </w:rPr>
      </w:pPr>
      <w:r>
        <w:br w:type="page"/>
      </w:r>
      <w:r>
        <w:rPr>
          <w:rFonts w:ascii="华文中宋" w:hAnsi="华文中宋" w:eastAsia="华文中宋"/>
          <w:sz w:val="36"/>
          <w:szCs w:val="36"/>
        </w:rPr>
        <w:t>B1</w:t>
      </w:r>
      <w:r>
        <w:rPr>
          <w:rFonts w:hint="eastAsia" w:ascii="华文中宋" w:hAnsi="华文中宋" w:eastAsia="华文中宋"/>
          <w:sz w:val="36"/>
          <w:szCs w:val="36"/>
        </w:rPr>
        <w:t>．申报作品情况（自然科学类学术论文）</w:t>
      </w:r>
    </w:p>
    <w:p>
      <w:pPr>
        <w:spacing w:line="460" w:lineRule="exact"/>
        <w:jc w:val="center"/>
        <w:rPr>
          <w:sz w:val="20"/>
        </w:rPr>
      </w:pPr>
    </w:p>
    <w:p>
      <w:pPr>
        <w:spacing w:line="420" w:lineRule="exact"/>
        <w:rPr>
          <w:rFonts w:ascii="仿宋_GB2312" w:eastAsia="仿宋_GB2312"/>
          <w:sz w:val="24"/>
        </w:rPr>
      </w:pPr>
      <w:r>
        <w:rPr>
          <w:rFonts w:hint="eastAsia" w:ascii="仿宋_GB2312" w:eastAsia="仿宋_GB2312"/>
          <w:sz w:val="24"/>
        </w:rPr>
        <w:t>说明：</w:t>
      </w:r>
      <w:r>
        <w:rPr>
          <w:rFonts w:ascii="仿宋_GB2312" w:eastAsia="仿宋_GB2312"/>
          <w:sz w:val="24"/>
        </w:rPr>
        <w:t>1</w:t>
      </w:r>
      <w:r>
        <w:rPr>
          <w:rFonts w:hint="eastAsia" w:ascii="仿宋_GB2312" w:eastAsia="仿宋_GB2312"/>
          <w:sz w:val="24"/>
        </w:rPr>
        <w:t>．必须由申报者本人填写；</w:t>
      </w:r>
    </w:p>
    <w:p>
      <w:pPr>
        <w:spacing w:line="420" w:lineRule="exact"/>
        <w:ind w:firstLine="720" w:firstLineChars="300"/>
        <w:rPr>
          <w:rFonts w:ascii="仿宋_GB2312" w:eastAsia="仿宋_GB2312"/>
          <w:sz w:val="24"/>
        </w:rPr>
      </w:pPr>
      <w:r>
        <w:rPr>
          <w:rFonts w:hint="eastAsia" w:ascii="仿宋_GB2312" w:eastAsia="仿宋_GB2312"/>
          <w:sz w:val="24"/>
        </w:rPr>
        <w:t>2．作品分类请按作品的学术方向或所涉及的主要学科领域填写；</w:t>
      </w:r>
    </w:p>
    <w:p>
      <w:pPr>
        <w:spacing w:line="420" w:lineRule="exact"/>
        <w:ind w:firstLine="720" w:firstLineChars="300"/>
        <w:rPr>
          <w:rFonts w:hint="eastAsia" w:ascii="仿宋_GB2312" w:eastAsia="仿宋_GB2312"/>
          <w:sz w:val="24"/>
        </w:rPr>
      </w:pPr>
      <w:r>
        <w:rPr>
          <w:rFonts w:hint="eastAsia" w:ascii="仿宋_GB2312" w:eastAsia="仿宋_GB2312"/>
          <w:sz w:val="24"/>
        </w:rPr>
        <w:t>3．硕士研究生作品不在此列。</w:t>
      </w:r>
    </w:p>
    <w:p>
      <w:pPr>
        <w:spacing w:line="420" w:lineRule="exact"/>
        <w:ind w:firstLine="720" w:firstLineChars="300"/>
        <w:rPr>
          <w:rFonts w:hint="eastAsia" w:ascii="仿宋_GB2312" w:eastAsia="仿宋_GB2312"/>
          <w:sz w:val="24"/>
        </w:rPr>
      </w:pPr>
      <w:r>
        <w:rPr>
          <w:rFonts w:hint="eastAsia" w:ascii="仿宋_GB2312" w:eastAsia="仿宋_GB2312"/>
          <w:sz w:val="24"/>
        </w:rPr>
        <w:t>4．本部分中的管理部门签章视为对申报者所填内容的确认。</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2"/>
        <w:gridCol w:w="7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262"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作品全称</w:t>
            </w:r>
          </w:p>
        </w:tc>
        <w:tc>
          <w:tcPr>
            <w:tcW w:w="7467" w:type="dxa"/>
            <w:tcBorders>
              <w:top w:val="single" w:color="000000" w:sz="2" w:space="0"/>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6"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作</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eastAsia="仿宋_GB2312"/>
                <w:sz w:val="24"/>
              </w:rPr>
              <w:t>品</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eastAsia="仿宋_GB2312"/>
                <w:sz w:val="24"/>
              </w:rPr>
              <w:t>分</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eastAsia="仿宋_GB2312"/>
                <w:sz w:val="24"/>
              </w:rPr>
              <w:t>类</w:t>
            </w:r>
          </w:p>
        </w:tc>
        <w:tc>
          <w:tcPr>
            <w:tcW w:w="7467"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r>
              <w:rPr>
                <w:rFonts w:hint="eastAsia" w:ascii="仿宋_GB2312" w:eastAsia="仿宋_GB2312"/>
                <w:sz w:val="24"/>
              </w:rPr>
              <w:t>（</w:t>
            </w:r>
            <w:r>
              <w:rPr>
                <w:rFonts w:ascii="仿宋_GB2312" w:eastAsia="仿宋_GB2312"/>
                <w:sz w:val="24"/>
              </w:rPr>
              <w:t xml:space="preserve">  </w:t>
            </w:r>
            <w:r>
              <w:rPr>
                <w:rFonts w:hint="eastAsia" w:ascii="仿宋_GB2312" w:eastAsia="仿宋_GB2312"/>
                <w:sz w:val="24"/>
              </w:rPr>
              <w:t>）</w:t>
            </w:r>
            <w:r>
              <w:rPr>
                <w:rFonts w:ascii="仿宋_GB2312" w:eastAsia="仿宋_GB2312"/>
                <w:sz w:val="24"/>
              </w:rPr>
              <w:t>A</w:t>
            </w:r>
            <w:r>
              <w:rPr>
                <w:rFonts w:hint="eastAsia" w:ascii="仿宋_GB2312" w:eastAsia="仿宋_GB2312"/>
                <w:sz w:val="24"/>
              </w:rPr>
              <w:t>．机械与控制（包括机械、仪器仪表、自动化控</w:t>
            </w:r>
          </w:p>
          <w:p>
            <w:pPr>
              <w:spacing w:line="400" w:lineRule="exact"/>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制、工程、交通、建筑等）</w:t>
            </w:r>
          </w:p>
          <w:p>
            <w:pPr>
              <w:spacing w:line="400" w:lineRule="exact"/>
              <w:jc w:val="left"/>
              <w:rPr>
                <w:rFonts w:ascii="仿宋_GB2312" w:eastAsia="仿宋_GB2312"/>
                <w:sz w:val="24"/>
              </w:rPr>
            </w:pPr>
            <w:r>
              <w:rPr>
                <w:rFonts w:ascii="仿宋_GB2312" w:eastAsia="仿宋_GB2312"/>
                <w:sz w:val="24"/>
              </w:rPr>
              <w:t xml:space="preserve">      B</w:t>
            </w:r>
            <w:r>
              <w:rPr>
                <w:rFonts w:hint="eastAsia" w:ascii="仿宋_GB2312" w:eastAsia="仿宋_GB2312"/>
                <w:sz w:val="24"/>
              </w:rPr>
              <w:t>．信息技术（包括计算机、电信、通讯、电子等）</w:t>
            </w:r>
          </w:p>
          <w:p>
            <w:pPr>
              <w:spacing w:line="400" w:lineRule="exact"/>
              <w:jc w:val="left"/>
              <w:rPr>
                <w:rFonts w:ascii="仿宋_GB2312" w:eastAsia="仿宋_GB2312"/>
                <w:sz w:val="24"/>
              </w:rPr>
            </w:pPr>
            <w:r>
              <w:rPr>
                <w:rFonts w:ascii="仿宋_GB2312" w:eastAsia="仿宋_GB2312"/>
                <w:sz w:val="24"/>
              </w:rPr>
              <w:t xml:space="preserve">      C</w:t>
            </w:r>
            <w:r>
              <w:rPr>
                <w:rFonts w:hint="eastAsia" w:ascii="仿宋_GB2312" w:eastAsia="仿宋_GB2312"/>
                <w:sz w:val="24"/>
              </w:rPr>
              <w:t>．数理（包括数学、物理、地球与空间科学等）</w:t>
            </w:r>
          </w:p>
          <w:p>
            <w:pPr>
              <w:spacing w:line="400" w:lineRule="exact"/>
              <w:jc w:val="left"/>
              <w:rPr>
                <w:rFonts w:ascii="仿宋_GB2312" w:eastAsia="仿宋_GB2312"/>
                <w:sz w:val="24"/>
              </w:rPr>
            </w:pPr>
            <w:r>
              <w:rPr>
                <w:rFonts w:ascii="仿宋_GB2312" w:eastAsia="仿宋_GB2312"/>
                <w:sz w:val="24"/>
              </w:rPr>
              <w:t xml:space="preserve">      D</w:t>
            </w:r>
            <w:r>
              <w:rPr>
                <w:rFonts w:hint="eastAsia" w:ascii="仿宋_GB2312" w:eastAsia="仿宋_GB2312"/>
                <w:sz w:val="24"/>
              </w:rPr>
              <w:t>．生命科学（包括生物、农学、药学、医学、健</w:t>
            </w:r>
          </w:p>
          <w:p>
            <w:pPr>
              <w:spacing w:line="400" w:lineRule="exact"/>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康、卫生、食品等）</w:t>
            </w:r>
          </w:p>
          <w:p>
            <w:pPr>
              <w:spacing w:line="400" w:lineRule="exact"/>
              <w:jc w:val="left"/>
              <w:rPr>
                <w:rFonts w:ascii="仿宋_GB2312" w:eastAsia="仿宋_GB2312"/>
                <w:sz w:val="24"/>
              </w:rPr>
            </w:pPr>
            <w:r>
              <w:rPr>
                <w:rFonts w:ascii="仿宋_GB2312" w:eastAsia="仿宋_GB2312"/>
                <w:sz w:val="24"/>
              </w:rPr>
              <w:t xml:space="preserve">      E</w:t>
            </w:r>
            <w:r>
              <w:rPr>
                <w:rFonts w:hint="eastAsia" w:ascii="仿宋_GB2312" w:eastAsia="仿宋_GB2312"/>
                <w:sz w:val="24"/>
              </w:rPr>
              <w:t>．能源化工（包括能源、材料、石油、化学、化</w:t>
            </w:r>
          </w:p>
          <w:p>
            <w:pPr>
              <w:spacing w:line="400" w:lineRule="exact"/>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7"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作品撰写</w:t>
            </w:r>
          </w:p>
          <w:p>
            <w:pPr>
              <w:spacing w:line="400" w:lineRule="exact"/>
              <w:jc w:val="center"/>
              <w:rPr>
                <w:rFonts w:ascii="仿宋_GB2312" w:eastAsia="仿宋_GB2312"/>
                <w:sz w:val="24"/>
              </w:rPr>
            </w:pPr>
            <w:r>
              <w:rPr>
                <w:rFonts w:hint="eastAsia" w:ascii="仿宋_GB2312" w:eastAsia="仿宋_GB2312"/>
                <w:sz w:val="24"/>
              </w:rPr>
              <w:t>的目的和</w:t>
            </w:r>
          </w:p>
          <w:p>
            <w:pPr>
              <w:spacing w:line="400" w:lineRule="exact"/>
              <w:jc w:val="center"/>
              <w:rPr>
                <w:rFonts w:ascii="仿宋_GB2312" w:eastAsia="仿宋_GB2312"/>
                <w:sz w:val="24"/>
              </w:rPr>
            </w:pPr>
            <w:r>
              <w:rPr>
                <w:rFonts w:hint="eastAsia" w:ascii="仿宋_GB2312" w:eastAsia="仿宋_GB2312"/>
                <w:sz w:val="24"/>
              </w:rPr>
              <w:t>基本思路</w:t>
            </w:r>
          </w:p>
        </w:tc>
        <w:tc>
          <w:tcPr>
            <w:tcW w:w="7467"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6"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作品的科学性、先进性</w:t>
            </w:r>
          </w:p>
          <w:p>
            <w:pPr>
              <w:spacing w:line="400" w:lineRule="exact"/>
              <w:jc w:val="center"/>
              <w:rPr>
                <w:rFonts w:ascii="仿宋_GB2312" w:eastAsia="仿宋_GB2312"/>
                <w:sz w:val="24"/>
              </w:rPr>
            </w:pPr>
            <w:r>
              <w:rPr>
                <w:rFonts w:hint="eastAsia" w:ascii="仿宋_GB2312" w:eastAsia="仿宋_GB2312"/>
                <w:sz w:val="24"/>
              </w:rPr>
              <w:t>及独特之处</w:t>
            </w:r>
          </w:p>
        </w:tc>
        <w:tc>
          <w:tcPr>
            <w:tcW w:w="7467"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3" w:hRule="exac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作品的实</w:t>
            </w:r>
          </w:p>
          <w:p>
            <w:pPr>
              <w:spacing w:line="400" w:lineRule="exact"/>
              <w:jc w:val="center"/>
              <w:rPr>
                <w:rFonts w:ascii="仿宋_GB2312" w:eastAsia="仿宋_GB2312"/>
                <w:sz w:val="24"/>
              </w:rPr>
            </w:pPr>
            <w:r>
              <w:rPr>
                <w:rFonts w:hint="eastAsia" w:ascii="仿宋_GB2312" w:eastAsia="仿宋_GB2312"/>
                <w:sz w:val="24"/>
              </w:rPr>
              <w:t>际应用价值</w:t>
            </w:r>
          </w:p>
          <w:p>
            <w:pPr>
              <w:spacing w:line="400" w:lineRule="exact"/>
              <w:jc w:val="center"/>
              <w:rPr>
                <w:rFonts w:ascii="仿宋_GB2312" w:eastAsia="仿宋_GB2312"/>
                <w:sz w:val="24"/>
              </w:rPr>
            </w:pPr>
            <w:r>
              <w:rPr>
                <w:rFonts w:hint="eastAsia" w:ascii="仿宋_GB2312" w:eastAsia="仿宋_GB2312"/>
                <w:sz w:val="24"/>
              </w:rPr>
              <w:t>和现实意义</w:t>
            </w:r>
          </w:p>
        </w:tc>
        <w:tc>
          <w:tcPr>
            <w:tcW w:w="7467"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4"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学</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eastAsia="仿宋_GB2312"/>
                <w:sz w:val="24"/>
              </w:rPr>
              <w:t>术</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eastAsia="仿宋_GB2312"/>
                <w:sz w:val="24"/>
              </w:rPr>
              <w:t>论</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eastAsia="仿宋_GB2312"/>
                <w:sz w:val="24"/>
              </w:rPr>
              <w:t>文</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eastAsia="仿宋_GB2312"/>
                <w:sz w:val="24"/>
              </w:rPr>
              <w:t>文</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eastAsia="仿宋_GB2312"/>
                <w:sz w:val="24"/>
              </w:rPr>
              <w:t>摘</w:t>
            </w:r>
          </w:p>
        </w:tc>
        <w:tc>
          <w:tcPr>
            <w:tcW w:w="7467" w:type="dxa"/>
            <w:tcBorders>
              <w:bottom w:val="single" w:color="000000" w:sz="2" w:space="0"/>
              <w:right w:val="single" w:color="000000" w:sz="2" w:space="0"/>
            </w:tcBorders>
            <w:noWrap w:val="0"/>
            <w:vAlign w:val="center"/>
          </w:tcPr>
          <w:p>
            <w:pPr>
              <w:spacing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7"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作品在何时、何地何种机构举行的会议上或报刊上发表及所获奖励</w:t>
            </w:r>
          </w:p>
        </w:tc>
        <w:tc>
          <w:tcPr>
            <w:tcW w:w="7467"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鉴定结果</w:t>
            </w:r>
          </w:p>
        </w:tc>
        <w:tc>
          <w:tcPr>
            <w:tcW w:w="7467"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9"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请提供对于理解、审查、评价所申报作品具有参考价值的现有技术及技术文献的检索目录</w:t>
            </w:r>
          </w:p>
        </w:tc>
        <w:tc>
          <w:tcPr>
            <w:tcW w:w="7467"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申报材料清单（申报论文一篇，相关资料名称及数量）</w:t>
            </w:r>
          </w:p>
        </w:tc>
        <w:tc>
          <w:tcPr>
            <w:tcW w:w="7467"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7"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科研管理</w:t>
            </w:r>
          </w:p>
          <w:p>
            <w:pPr>
              <w:spacing w:line="400" w:lineRule="exact"/>
              <w:jc w:val="center"/>
              <w:rPr>
                <w:rFonts w:ascii="仿宋_GB2312" w:eastAsia="仿宋_GB2312"/>
                <w:sz w:val="24"/>
              </w:rPr>
            </w:pPr>
            <w:r>
              <w:rPr>
                <w:rFonts w:hint="eastAsia" w:ascii="仿宋_GB2312" w:eastAsia="仿宋_GB2312"/>
                <w:sz w:val="24"/>
              </w:rPr>
              <w:t>部门签章</w:t>
            </w:r>
          </w:p>
        </w:tc>
        <w:tc>
          <w:tcPr>
            <w:tcW w:w="7467"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p>
            <w:pPr>
              <w:spacing w:line="400" w:lineRule="exact"/>
              <w:ind w:firstLine="4080" w:firstLineChars="1700"/>
              <w:jc w:val="left"/>
              <w:rPr>
                <w:rFonts w:ascii="仿宋_GB2312" w:eastAsia="仿宋_GB2312"/>
                <w:sz w:val="24"/>
              </w:rPr>
            </w:pP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bl>
    <w:p>
      <w:pPr>
        <w:spacing w:line="460" w:lineRule="exact"/>
        <w:jc w:val="center"/>
        <w:rPr>
          <w:rFonts w:ascii="华文中宋" w:hAnsi="华文中宋" w:eastAsia="华文中宋"/>
          <w:sz w:val="36"/>
          <w:szCs w:val="36"/>
        </w:rPr>
      </w:pPr>
      <w:r>
        <w:br w:type="page"/>
      </w:r>
      <w:r>
        <w:rPr>
          <w:rFonts w:ascii="华文中宋" w:hAnsi="华文中宋" w:eastAsia="华文中宋"/>
          <w:sz w:val="36"/>
          <w:szCs w:val="36"/>
        </w:rPr>
        <w:t>B2</w:t>
      </w:r>
      <w:r>
        <w:rPr>
          <w:rFonts w:hint="eastAsia" w:ascii="华文中宋" w:hAnsi="华文中宋" w:eastAsia="华文中宋"/>
          <w:sz w:val="36"/>
          <w:szCs w:val="36"/>
        </w:rPr>
        <w:t>．申报作品情况</w:t>
      </w:r>
    </w:p>
    <w:p>
      <w:pPr>
        <w:spacing w:line="460" w:lineRule="exact"/>
        <w:jc w:val="center"/>
        <w:rPr>
          <w:rFonts w:ascii="华文中宋" w:hAnsi="华文中宋" w:eastAsia="华文中宋"/>
          <w:sz w:val="36"/>
          <w:szCs w:val="36"/>
        </w:rPr>
      </w:pPr>
      <w:r>
        <w:rPr>
          <w:rFonts w:hint="eastAsia" w:ascii="华文中宋" w:hAnsi="华文中宋" w:eastAsia="华文中宋"/>
          <w:sz w:val="36"/>
          <w:szCs w:val="36"/>
        </w:rPr>
        <w:t>（哲学社会科学类社会调查报告和学术论文）</w:t>
      </w:r>
    </w:p>
    <w:p>
      <w:pPr>
        <w:spacing w:line="460" w:lineRule="exact"/>
        <w:jc w:val="center"/>
        <w:rPr>
          <w:rFonts w:ascii="华文中宋" w:hAnsi="华文中宋" w:eastAsia="华文中宋"/>
          <w:b/>
          <w:sz w:val="36"/>
          <w:szCs w:val="36"/>
        </w:rPr>
      </w:pPr>
    </w:p>
    <w:p>
      <w:pPr>
        <w:spacing w:line="400" w:lineRule="exact"/>
        <w:rPr>
          <w:rFonts w:ascii="仿宋_GB2312" w:eastAsia="仿宋_GB2312"/>
          <w:sz w:val="24"/>
        </w:rPr>
      </w:pPr>
      <w:r>
        <w:rPr>
          <w:rFonts w:hint="eastAsia" w:ascii="仿宋_GB2312" w:eastAsia="仿宋_GB2312"/>
          <w:sz w:val="24"/>
        </w:rPr>
        <w:t>说明：</w:t>
      </w:r>
      <w:r>
        <w:rPr>
          <w:rFonts w:ascii="仿宋_GB2312" w:eastAsia="仿宋_GB2312"/>
          <w:sz w:val="24"/>
        </w:rPr>
        <w:t>1</w:t>
      </w:r>
      <w:r>
        <w:rPr>
          <w:rFonts w:hint="eastAsia" w:ascii="仿宋_GB2312" w:eastAsia="仿宋_GB2312"/>
          <w:sz w:val="24"/>
        </w:rPr>
        <w:t>．必须由申报者本人填写；</w:t>
      </w:r>
    </w:p>
    <w:p>
      <w:pPr>
        <w:spacing w:line="400" w:lineRule="exact"/>
        <w:rPr>
          <w:rFonts w:ascii="仿宋_GB2312" w:eastAsia="仿宋_GB2312"/>
          <w:sz w:val="24"/>
        </w:rPr>
      </w:pPr>
      <w:r>
        <w:rPr>
          <w:rFonts w:ascii="仿宋_GB2312" w:eastAsia="仿宋_GB2312"/>
          <w:sz w:val="24"/>
        </w:rPr>
        <w:t xml:space="preserve">      2</w:t>
      </w:r>
      <w:r>
        <w:rPr>
          <w:rFonts w:hint="eastAsia" w:ascii="仿宋_GB2312" w:eastAsia="仿宋_GB2312"/>
          <w:sz w:val="24"/>
        </w:rPr>
        <w:t>．本部分中的管理部门签章视为对申报者所填内容的确认。</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60" w:type="dxa"/>
            <w:tcBorders>
              <w:top w:val="single" w:color="000000" w:sz="2" w:space="0"/>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作品全称</w:t>
            </w:r>
          </w:p>
        </w:tc>
        <w:tc>
          <w:tcPr>
            <w:tcW w:w="7740" w:type="dxa"/>
            <w:tcBorders>
              <w:top w:val="single" w:color="000000" w:sz="2" w:space="0"/>
              <w:bottom w:val="single" w:color="000000" w:sz="2" w:space="0"/>
              <w:right w:val="single" w:color="000000" w:sz="2" w:space="0"/>
            </w:tcBorders>
            <w:noWrap w:val="0"/>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作品所</w:t>
            </w:r>
          </w:p>
          <w:p>
            <w:pPr>
              <w:spacing w:line="460" w:lineRule="exact"/>
              <w:jc w:val="center"/>
              <w:rPr>
                <w:rFonts w:ascii="仿宋_GB2312" w:eastAsia="仿宋_GB2312"/>
                <w:sz w:val="24"/>
              </w:rPr>
            </w:pPr>
            <w:r>
              <w:rPr>
                <w:rFonts w:hint="eastAsia" w:ascii="仿宋_GB2312" w:eastAsia="仿宋_GB2312"/>
                <w:sz w:val="24"/>
              </w:rPr>
              <w:t>属领域</w:t>
            </w:r>
          </w:p>
        </w:tc>
        <w:tc>
          <w:tcPr>
            <w:tcW w:w="774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w:t>
            </w:r>
            <w:r>
              <w:rPr>
                <w:rFonts w:ascii="仿宋_GB2312" w:eastAsia="仿宋_GB2312"/>
                <w:sz w:val="24"/>
              </w:rPr>
              <w:t xml:space="preserve">  </w:t>
            </w:r>
            <w:r>
              <w:rPr>
                <w:rFonts w:hint="eastAsia" w:ascii="仿宋_GB2312" w:eastAsia="仿宋_GB2312"/>
                <w:sz w:val="24"/>
              </w:rPr>
              <w:t>）</w:t>
            </w:r>
            <w:r>
              <w:rPr>
                <w:rFonts w:ascii="仿宋_GB2312" w:eastAsia="仿宋_GB2312"/>
                <w:sz w:val="24"/>
              </w:rPr>
              <w:t>A</w:t>
            </w:r>
            <w:r>
              <w:rPr>
                <w:rFonts w:hint="eastAsia" w:ascii="仿宋_GB2312" w:eastAsia="仿宋_GB2312"/>
                <w:sz w:val="24"/>
              </w:rPr>
              <w:t>哲学</w:t>
            </w:r>
            <w:r>
              <w:rPr>
                <w:rFonts w:ascii="仿宋_GB2312" w:eastAsia="仿宋_GB2312"/>
                <w:sz w:val="24"/>
              </w:rPr>
              <w:t xml:space="preserve">  B</w:t>
            </w:r>
            <w:r>
              <w:rPr>
                <w:rFonts w:hint="eastAsia" w:ascii="仿宋_GB2312" w:eastAsia="仿宋_GB2312"/>
                <w:sz w:val="24"/>
              </w:rPr>
              <w:t>经济</w:t>
            </w:r>
            <w:r>
              <w:rPr>
                <w:rFonts w:ascii="仿宋_GB2312" w:eastAsia="仿宋_GB2312"/>
                <w:sz w:val="24"/>
              </w:rPr>
              <w:t xml:space="preserve">  C</w:t>
            </w:r>
            <w:r>
              <w:rPr>
                <w:rFonts w:hint="eastAsia" w:ascii="仿宋_GB2312" w:eastAsia="仿宋_GB2312"/>
                <w:sz w:val="24"/>
              </w:rPr>
              <w:t>社会</w:t>
            </w:r>
            <w:r>
              <w:rPr>
                <w:rFonts w:ascii="仿宋_GB2312" w:eastAsia="仿宋_GB2312"/>
                <w:sz w:val="24"/>
              </w:rPr>
              <w:t xml:space="preserve">  D</w:t>
            </w:r>
            <w:r>
              <w:rPr>
                <w:rFonts w:hint="eastAsia" w:ascii="仿宋_GB2312" w:eastAsia="仿宋_GB2312"/>
                <w:sz w:val="24"/>
              </w:rPr>
              <w:t>法律</w:t>
            </w:r>
            <w:r>
              <w:rPr>
                <w:rFonts w:ascii="仿宋_GB2312" w:eastAsia="仿宋_GB2312"/>
                <w:sz w:val="24"/>
              </w:rPr>
              <w:t xml:space="preserve">  E</w:t>
            </w:r>
            <w:r>
              <w:rPr>
                <w:rFonts w:hint="eastAsia" w:ascii="仿宋_GB2312" w:eastAsia="仿宋_GB2312"/>
                <w:sz w:val="24"/>
              </w:rPr>
              <w:t>教育</w:t>
            </w:r>
            <w:r>
              <w:rPr>
                <w:rFonts w:ascii="仿宋_GB2312" w:eastAsia="仿宋_GB2312"/>
                <w:sz w:val="24"/>
              </w:rPr>
              <w:t xml:space="preserve">  F</w:t>
            </w:r>
            <w:r>
              <w:rPr>
                <w:rFonts w:hint="eastAsia" w:ascii="仿宋_GB2312" w:eastAsia="仿宋_GB2312"/>
                <w:sz w:val="24"/>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3"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作品撰写</w:t>
            </w:r>
          </w:p>
          <w:p>
            <w:pPr>
              <w:spacing w:line="460" w:lineRule="exact"/>
              <w:jc w:val="center"/>
              <w:rPr>
                <w:rFonts w:ascii="仿宋_GB2312" w:eastAsia="仿宋_GB2312"/>
                <w:sz w:val="24"/>
              </w:rPr>
            </w:pPr>
            <w:r>
              <w:rPr>
                <w:rFonts w:hint="eastAsia" w:ascii="仿宋_GB2312" w:eastAsia="仿宋_GB2312"/>
                <w:sz w:val="24"/>
              </w:rPr>
              <w:t>的目的和</w:t>
            </w:r>
          </w:p>
          <w:p>
            <w:pPr>
              <w:spacing w:line="460" w:lineRule="exact"/>
              <w:jc w:val="center"/>
              <w:rPr>
                <w:rFonts w:ascii="仿宋_GB2312" w:eastAsia="仿宋_GB2312"/>
                <w:sz w:val="24"/>
              </w:rPr>
            </w:pPr>
            <w:r>
              <w:rPr>
                <w:rFonts w:hint="eastAsia" w:ascii="仿宋_GB2312" w:eastAsia="仿宋_GB2312"/>
                <w:sz w:val="24"/>
              </w:rPr>
              <w:t>基本思路</w:t>
            </w:r>
          </w:p>
        </w:tc>
        <w:tc>
          <w:tcPr>
            <w:tcW w:w="774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1"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作品的科学性、先进性及独特之处</w:t>
            </w:r>
          </w:p>
        </w:tc>
        <w:tc>
          <w:tcPr>
            <w:tcW w:w="774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0"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作品的实</w:t>
            </w:r>
          </w:p>
          <w:p>
            <w:pPr>
              <w:spacing w:line="460" w:lineRule="exact"/>
              <w:jc w:val="center"/>
              <w:rPr>
                <w:rFonts w:ascii="仿宋_GB2312" w:eastAsia="仿宋_GB2312"/>
                <w:sz w:val="24"/>
              </w:rPr>
            </w:pPr>
            <w:r>
              <w:rPr>
                <w:rFonts w:hint="eastAsia" w:ascii="仿宋_GB2312" w:eastAsia="仿宋_GB2312"/>
                <w:sz w:val="24"/>
              </w:rPr>
              <w:t>际应用价</w:t>
            </w:r>
          </w:p>
          <w:p>
            <w:pPr>
              <w:spacing w:line="460" w:lineRule="exact"/>
              <w:jc w:val="center"/>
              <w:rPr>
                <w:rFonts w:ascii="仿宋_GB2312" w:eastAsia="仿宋_GB2312"/>
                <w:sz w:val="24"/>
              </w:rPr>
            </w:pPr>
            <w:r>
              <w:rPr>
                <w:rFonts w:hint="eastAsia" w:ascii="仿宋_GB2312" w:eastAsia="仿宋_GB2312"/>
                <w:sz w:val="24"/>
              </w:rPr>
              <w:t>值和现实</w:t>
            </w:r>
          </w:p>
          <w:p>
            <w:pPr>
              <w:spacing w:line="460" w:lineRule="exact"/>
              <w:jc w:val="center"/>
              <w:rPr>
                <w:rFonts w:ascii="仿宋_GB2312" w:eastAsia="仿宋_GB2312"/>
                <w:sz w:val="24"/>
              </w:rPr>
            </w:pPr>
            <w:r>
              <w:rPr>
                <w:rFonts w:hint="eastAsia" w:ascii="仿宋_GB2312" w:eastAsia="仿宋_GB2312"/>
                <w:sz w:val="24"/>
              </w:rPr>
              <w:t>指导意义</w:t>
            </w:r>
          </w:p>
        </w:tc>
        <w:tc>
          <w:tcPr>
            <w:tcW w:w="774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9"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w:t>
            </w:r>
          </w:p>
          <w:p>
            <w:pPr>
              <w:spacing w:line="460" w:lineRule="exact"/>
              <w:jc w:val="center"/>
              <w:rPr>
                <w:rFonts w:ascii="仿宋_GB2312" w:eastAsia="仿宋_GB2312"/>
                <w:sz w:val="24"/>
              </w:rPr>
            </w:pPr>
          </w:p>
          <w:p>
            <w:pPr>
              <w:spacing w:line="460" w:lineRule="exact"/>
              <w:jc w:val="center"/>
              <w:rPr>
                <w:rFonts w:ascii="仿宋_GB2312" w:eastAsia="仿宋_GB2312"/>
                <w:sz w:val="24"/>
              </w:rPr>
            </w:pPr>
            <w:r>
              <w:rPr>
                <w:rFonts w:hint="eastAsia" w:ascii="仿宋_GB2312" w:eastAsia="仿宋_GB2312"/>
                <w:sz w:val="24"/>
              </w:rPr>
              <w:t>品</w:t>
            </w:r>
          </w:p>
          <w:p>
            <w:pPr>
              <w:spacing w:line="460" w:lineRule="exact"/>
              <w:jc w:val="center"/>
              <w:rPr>
                <w:rFonts w:ascii="仿宋_GB2312" w:eastAsia="仿宋_GB2312"/>
                <w:sz w:val="24"/>
              </w:rPr>
            </w:pPr>
          </w:p>
          <w:p>
            <w:pPr>
              <w:spacing w:line="460" w:lineRule="exact"/>
              <w:jc w:val="center"/>
              <w:rPr>
                <w:rFonts w:ascii="仿宋_GB2312" w:eastAsia="仿宋_GB2312"/>
                <w:sz w:val="24"/>
              </w:rPr>
            </w:pPr>
            <w:r>
              <w:rPr>
                <w:rFonts w:hint="eastAsia" w:ascii="仿宋_GB2312" w:eastAsia="仿宋_GB2312"/>
                <w:sz w:val="24"/>
              </w:rPr>
              <w:t>摘</w:t>
            </w:r>
          </w:p>
          <w:p>
            <w:pPr>
              <w:spacing w:line="460" w:lineRule="exact"/>
              <w:jc w:val="center"/>
              <w:rPr>
                <w:rFonts w:ascii="仿宋_GB2312" w:eastAsia="仿宋_GB2312"/>
                <w:sz w:val="24"/>
              </w:rPr>
            </w:pPr>
          </w:p>
          <w:p>
            <w:pPr>
              <w:spacing w:line="460" w:lineRule="exact"/>
              <w:jc w:val="center"/>
              <w:rPr>
                <w:rFonts w:ascii="仿宋_GB2312" w:eastAsia="仿宋_GB2312"/>
                <w:sz w:val="24"/>
              </w:rPr>
            </w:pPr>
            <w:r>
              <w:rPr>
                <w:rFonts w:hint="eastAsia" w:ascii="仿宋_GB2312" w:eastAsia="仿宋_GB2312"/>
                <w:sz w:val="24"/>
              </w:rPr>
              <w:t>要</w:t>
            </w:r>
          </w:p>
        </w:tc>
        <w:tc>
          <w:tcPr>
            <w:tcW w:w="774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6" w:hRule="exac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rPr>
                <w:rFonts w:ascii="仿宋_GB2312" w:eastAsia="仿宋_GB2312"/>
                <w:sz w:val="24"/>
              </w:rPr>
            </w:pPr>
            <w:r>
              <w:rPr>
                <w:rFonts w:hint="eastAsia" w:ascii="仿宋_GB2312" w:eastAsia="仿宋_GB2312"/>
                <w:sz w:val="24"/>
              </w:rPr>
              <w:t>作品在何时、何地、何种机构举行的会议或报刊上发表登载、所获奖励及评定结果</w:t>
            </w:r>
          </w:p>
        </w:tc>
        <w:tc>
          <w:tcPr>
            <w:tcW w:w="774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0"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请提供对于理解、审查、评价所申报作品，具有参考价值的现有对比数据及作品中资料来源的检索目录</w:t>
            </w:r>
          </w:p>
        </w:tc>
        <w:tc>
          <w:tcPr>
            <w:tcW w:w="774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调查方式</w:t>
            </w:r>
          </w:p>
        </w:tc>
        <w:tc>
          <w:tcPr>
            <w:tcW w:w="7740" w:type="dxa"/>
            <w:tcBorders>
              <w:bottom w:val="single" w:color="000000" w:sz="2" w:space="0"/>
              <w:right w:val="single" w:color="000000" w:sz="2" w:space="0"/>
            </w:tcBorders>
            <w:noWrap w:val="0"/>
            <w:vAlign w:val="center"/>
          </w:tcPr>
          <w:p>
            <w:pPr>
              <w:spacing w:line="460" w:lineRule="exact"/>
              <w:ind w:left="149" w:leftChars="71"/>
              <w:jc w:val="left"/>
              <w:rPr>
                <w:rFonts w:ascii="仿宋_GB2312" w:eastAsia="仿宋_GB2312"/>
                <w:sz w:val="24"/>
              </w:rPr>
            </w:pPr>
            <w:r>
              <w:rPr>
                <w:rFonts w:ascii="Arial" w:hAnsi="Arial" w:eastAsia="仿宋_GB2312" w:cs="Arial"/>
                <w:sz w:val="24"/>
              </w:rPr>
              <w:t>□</w:t>
            </w:r>
            <w:r>
              <w:rPr>
                <w:rFonts w:hint="eastAsia" w:ascii="仿宋_GB2312" w:eastAsia="仿宋_GB2312"/>
                <w:sz w:val="24"/>
              </w:rPr>
              <w:t>走访</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问卷</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会议</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现场采访</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人员介绍</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个别交谈</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亲临实践</w:t>
            </w:r>
          </w:p>
          <w:p>
            <w:pPr>
              <w:spacing w:line="460" w:lineRule="exact"/>
              <w:ind w:left="149" w:leftChars="71"/>
              <w:jc w:val="left"/>
              <w:rPr>
                <w:rFonts w:ascii="仿宋_GB2312" w:eastAsia="仿宋_GB2312"/>
                <w:sz w:val="24"/>
              </w:rPr>
            </w:pPr>
            <w:r>
              <w:rPr>
                <w:rFonts w:ascii="Arial" w:hAnsi="Arial" w:eastAsia="仿宋_GB2312" w:cs="Arial"/>
                <w:sz w:val="24"/>
              </w:rPr>
              <w:t>□</w:t>
            </w:r>
            <w:r>
              <w:rPr>
                <w:rFonts w:hint="eastAsia" w:ascii="仿宋_GB2312" w:eastAsia="仿宋_GB2312"/>
                <w:sz w:val="24"/>
              </w:rPr>
              <w:t>书报刊物</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统计报表</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图片、照片</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影视资料</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文件</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集体组织</w:t>
            </w:r>
            <w:r>
              <w:rPr>
                <w:rFonts w:ascii="仿宋_GB2312" w:eastAsia="仿宋_GB2312"/>
                <w:sz w:val="24"/>
              </w:rPr>
              <w:t xml:space="preserve">  </w:t>
            </w:r>
          </w:p>
          <w:p>
            <w:pPr>
              <w:spacing w:line="460" w:lineRule="exact"/>
              <w:ind w:left="149" w:leftChars="71"/>
              <w:jc w:val="left"/>
              <w:rPr>
                <w:rFonts w:ascii="仿宋_GB2312" w:eastAsia="仿宋_GB2312"/>
                <w:sz w:val="24"/>
              </w:rPr>
            </w:pPr>
            <w:r>
              <w:rPr>
                <w:rFonts w:ascii="Arial" w:hAnsi="Arial" w:eastAsia="仿宋_GB2312" w:cs="Arial"/>
                <w:sz w:val="24"/>
              </w:rPr>
              <w:t>□</w:t>
            </w:r>
            <w:r>
              <w:rPr>
                <w:rFonts w:hint="eastAsia" w:ascii="仿宋_GB2312" w:eastAsia="仿宋_GB2312"/>
                <w:sz w:val="24"/>
              </w:rPr>
              <w:t>自发</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9"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主要调查</w:t>
            </w:r>
          </w:p>
          <w:p>
            <w:pPr>
              <w:spacing w:line="460" w:lineRule="exact"/>
              <w:jc w:val="center"/>
              <w:rPr>
                <w:rFonts w:ascii="仿宋_GB2312" w:eastAsia="仿宋_GB2312"/>
                <w:sz w:val="24"/>
              </w:rPr>
            </w:pPr>
            <w:r>
              <w:rPr>
                <w:rFonts w:hint="eastAsia" w:ascii="仿宋_GB2312" w:eastAsia="仿宋_GB2312"/>
                <w:sz w:val="24"/>
              </w:rPr>
              <w:t>单位及调</w:t>
            </w:r>
          </w:p>
          <w:p>
            <w:pPr>
              <w:spacing w:line="460" w:lineRule="exact"/>
              <w:jc w:val="center"/>
              <w:rPr>
                <w:rFonts w:ascii="仿宋_GB2312" w:eastAsia="仿宋_GB2312"/>
                <w:sz w:val="24"/>
              </w:rPr>
            </w:pPr>
            <w:r>
              <w:rPr>
                <w:rFonts w:hint="eastAsia" w:ascii="仿宋_GB2312" w:eastAsia="仿宋_GB2312"/>
                <w:sz w:val="24"/>
              </w:rPr>
              <w:t>查数量</w:t>
            </w:r>
          </w:p>
        </w:tc>
        <w:tc>
          <w:tcPr>
            <w:tcW w:w="7740" w:type="dxa"/>
            <w:tcBorders>
              <w:bottom w:val="single" w:color="000000" w:sz="2" w:space="0"/>
              <w:right w:val="single" w:color="000000" w:sz="2" w:space="0"/>
            </w:tcBorders>
            <w:noWrap w:val="0"/>
            <w:vAlign w:val="center"/>
          </w:tcPr>
          <w:p>
            <w:pPr>
              <w:spacing w:line="460" w:lineRule="exact"/>
              <w:ind w:left="279" w:leftChars="133"/>
              <w:rPr>
                <w:rFonts w:ascii="仿宋_GB2312" w:eastAsia="仿宋_GB2312"/>
                <w:sz w:val="24"/>
              </w:rPr>
            </w:pPr>
            <w:r>
              <w:rPr>
                <w:rFonts w:hint="eastAsia" w:ascii="仿宋_GB2312" w:eastAsia="仿宋_GB2312"/>
                <w:sz w:val="24"/>
              </w:rPr>
              <w:t>省（市）</w:t>
            </w:r>
            <w:r>
              <w:rPr>
                <w:rFonts w:ascii="仿宋_GB2312" w:eastAsia="仿宋_GB2312"/>
                <w:sz w:val="24"/>
              </w:rPr>
              <w:t xml:space="preserve">      </w:t>
            </w:r>
            <w:r>
              <w:rPr>
                <w:rFonts w:hint="eastAsia" w:ascii="仿宋_GB2312" w:eastAsia="仿宋_GB2312"/>
                <w:sz w:val="24"/>
              </w:rPr>
              <w:t>县（区）</w:t>
            </w:r>
            <w:r>
              <w:rPr>
                <w:rFonts w:ascii="仿宋_GB2312" w:eastAsia="仿宋_GB2312"/>
                <w:sz w:val="24"/>
              </w:rPr>
              <w:t xml:space="preserve">      </w:t>
            </w:r>
            <w:r>
              <w:rPr>
                <w:rFonts w:hint="eastAsia" w:ascii="仿宋_GB2312" w:eastAsia="仿宋_GB2312"/>
                <w:sz w:val="24"/>
              </w:rPr>
              <w:t>乡（镇）</w:t>
            </w:r>
            <w:r>
              <w:rPr>
                <w:rFonts w:ascii="仿宋_GB2312" w:eastAsia="仿宋_GB2312"/>
                <w:sz w:val="24"/>
              </w:rPr>
              <w:t xml:space="preserve">      </w:t>
            </w:r>
            <w:r>
              <w:rPr>
                <w:rFonts w:hint="eastAsia" w:ascii="仿宋_GB2312" w:eastAsia="仿宋_GB2312"/>
                <w:sz w:val="24"/>
              </w:rPr>
              <w:t>村（街）</w:t>
            </w:r>
          </w:p>
          <w:p>
            <w:pPr>
              <w:spacing w:line="460" w:lineRule="exact"/>
              <w:ind w:left="279" w:leftChars="133"/>
              <w:rPr>
                <w:rFonts w:ascii="仿宋_GB2312" w:eastAsia="仿宋_GB2312"/>
                <w:sz w:val="24"/>
              </w:rPr>
            </w:pPr>
            <w:r>
              <w:rPr>
                <w:rFonts w:hint="eastAsia" w:ascii="仿宋_GB2312" w:eastAsia="仿宋_GB2312"/>
                <w:sz w:val="24"/>
              </w:rPr>
              <w:t>单位</w:t>
            </w:r>
            <w:r>
              <w:rPr>
                <w:rFonts w:ascii="仿宋_GB2312" w:eastAsia="仿宋_GB2312"/>
                <w:sz w:val="24"/>
              </w:rPr>
              <w:t xml:space="preserve">          </w:t>
            </w:r>
            <w:r>
              <w:rPr>
                <w:rFonts w:hint="eastAsia" w:ascii="仿宋_GB2312" w:eastAsia="仿宋_GB2312"/>
                <w:sz w:val="24"/>
              </w:rPr>
              <w:t>邮</w:t>
            </w:r>
            <w:r>
              <w:rPr>
                <w:rFonts w:ascii="仿宋_GB2312" w:eastAsia="仿宋_GB2312"/>
                <w:sz w:val="24"/>
              </w:rPr>
              <w:t xml:space="preserve">   </w:t>
            </w:r>
            <w:r>
              <w:rPr>
                <w:rFonts w:hint="eastAsia" w:ascii="仿宋_GB2312" w:eastAsia="仿宋_GB2312"/>
                <w:sz w:val="24"/>
              </w:rPr>
              <w:t>编</w:t>
            </w:r>
            <w:r>
              <w:rPr>
                <w:rFonts w:ascii="仿宋_GB2312" w:eastAsia="仿宋_GB2312"/>
                <w:sz w:val="24"/>
              </w:rPr>
              <w:t xml:space="preserve">       </w:t>
            </w: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r>
              <w:rPr>
                <w:rFonts w:ascii="仿宋_GB2312" w:eastAsia="仿宋_GB2312"/>
                <w:sz w:val="24"/>
              </w:rPr>
              <w:t xml:space="preserve">       </w:t>
            </w:r>
            <w:r>
              <w:rPr>
                <w:rFonts w:hint="eastAsia" w:ascii="仿宋_GB2312" w:eastAsia="仿宋_GB2312"/>
                <w:sz w:val="24"/>
              </w:rPr>
              <w:t>电</w:t>
            </w:r>
            <w:r>
              <w:rPr>
                <w:rFonts w:ascii="仿宋_GB2312" w:eastAsia="仿宋_GB2312"/>
                <w:sz w:val="24"/>
              </w:rPr>
              <w:t xml:space="preserve">    </w:t>
            </w:r>
            <w:r>
              <w:rPr>
                <w:rFonts w:hint="eastAsia" w:ascii="仿宋_GB2312" w:eastAsia="仿宋_GB2312"/>
                <w:sz w:val="24"/>
              </w:rPr>
              <w:t>话</w:t>
            </w:r>
            <w:r>
              <w:rPr>
                <w:rFonts w:ascii="仿宋_GB2312" w:eastAsia="仿宋_GB2312"/>
                <w:sz w:val="24"/>
              </w:rPr>
              <w:t xml:space="preserve">        </w:t>
            </w:r>
          </w:p>
          <w:p>
            <w:pPr>
              <w:spacing w:line="460" w:lineRule="exact"/>
              <w:ind w:left="279" w:leftChars="133"/>
              <w:rPr>
                <w:rFonts w:ascii="仿宋_GB2312" w:eastAsia="仿宋_GB2312"/>
                <w:sz w:val="24"/>
              </w:rPr>
            </w:pPr>
            <w:r>
              <w:rPr>
                <w:rFonts w:hint="eastAsia" w:ascii="仿宋_GB2312" w:eastAsia="仿宋_GB2312"/>
                <w:sz w:val="24"/>
              </w:rPr>
              <w:t>调查单位</w:t>
            </w:r>
            <w:r>
              <w:rPr>
                <w:rFonts w:ascii="仿宋_GB2312" w:eastAsia="仿宋_GB2312"/>
                <w:sz w:val="24"/>
              </w:rPr>
              <w:t xml:space="preserve">           </w:t>
            </w:r>
            <w:r>
              <w:rPr>
                <w:rFonts w:hint="eastAsia" w:ascii="仿宋_GB2312" w:eastAsia="仿宋_GB2312"/>
                <w:sz w:val="24"/>
              </w:rPr>
              <w:t>个</w:t>
            </w:r>
            <w:r>
              <w:rPr>
                <w:rFonts w:ascii="仿宋_GB2312" w:eastAsia="仿宋_GB2312"/>
                <w:sz w:val="24"/>
              </w:rPr>
              <w:t xml:space="preserve">              </w:t>
            </w:r>
            <w:r>
              <w:rPr>
                <w:rFonts w:hint="eastAsia" w:ascii="仿宋_GB2312" w:eastAsia="仿宋_GB2312"/>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9"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管理部</w:t>
            </w:r>
          </w:p>
          <w:p>
            <w:pPr>
              <w:spacing w:line="460" w:lineRule="exact"/>
              <w:jc w:val="center"/>
              <w:rPr>
                <w:rFonts w:ascii="仿宋_GB2312" w:eastAsia="仿宋_GB2312"/>
                <w:sz w:val="24"/>
              </w:rPr>
            </w:pPr>
            <w:r>
              <w:rPr>
                <w:rFonts w:hint="eastAsia" w:ascii="仿宋_GB2312" w:eastAsia="仿宋_GB2312"/>
                <w:sz w:val="24"/>
              </w:rPr>
              <w:t>门签章</w:t>
            </w:r>
          </w:p>
        </w:tc>
        <w:tc>
          <w:tcPr>
            <w:tcW w:w="7740" w:type="dxa"/>
            <w:tcBorders>
              <w:bottom w:val="single" w:color="000000" w:sz="2" w:space="0"/>
              <w:right w:val="single" w:color="000000" w:sz="2" w:space="0"/>
            </w:tcBorders>
            <w:noWrap w:val="0"/>
            <w:vAlign w:val="center"/>
          </w:tcPr>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bl>
    <w:p>
      <w:pPr>
        <w:spacing w:line="460" w:lineRule="exact"/>
        <w:jc w:val="center"/>
        <w:rPr>
          <w:rFonts w:ascii="仿宋_GB2312" w:eastAsia="仿宋_GB2312"/>
          <w:sz w:val="24"/>
        </w:rPr>
      </w:pPr>
    </w:p>
    <w:p>
      <w:pPr>
        <w:widowControl/>
        <w:jc w:val="left"/>
        <w:rPr>
          <w:rFonts w:ascii="华文中宋" w:hAnsi="华文中宋" w:eastAsia="华文中宋"/>
          <w:sz w:val="36"/>
          <w:szCs w:val="36"/>
        </w:rPr>
      </w:pPr>
    </w:p>
    <w:p>
      <w:pPr>
        <w:widowControl/>
        <w:jc w:val="left"/>
        <w:rPr>
          <w:rFonts w:ascii="华文中宋" w:hAnsi="华文中宋" w:eastAsia="华文中宋"/>
          <w:sz w:val="36"/>
          <w:szCs w:val="36"/>
        </w:rPr>
      </w:pPr>
    </w:p>
    <w:p>
      <w:pPr>
        <w:widowControl/>
        <w:jc w:val="left"/>
        <w:rPr>
          <w:rFonts w:ascii="华文中宋" w:hAnsi="华文中宋" w:eastAsia="华文中宋"/>
          <w:sz w:val="36"/>
          <w:szCs w:val="36"/>
        </w:rPr>
      </w:pPr>
    </w:p>
    <w:p>
      <w:pPr>
        <w:spacing w:line="460" w:lineRule="exact"/>
        <w:rPr>
          <w:rFonts w:ascii="华文中宋" w:hAnsi="华文中宋" w:eastAsia="华文中宋"/>
          <w:sz w:val="36"/>
          <w:szCs w:val="36"/>
        </w:rPr>
      </w:pPr>
    </w:p>
    <w:p>
      <w:pPr>
        <w:spacing w:line="460" w:lineRule="exact"/>
        <w:jc w:val="center"/>
        <w:rPr>
          <w:rFonts w:ascii="华文中宋" w:hAnsi="华文中宋" w:eastAsia="华文中宋"/>
          <w:sz w:val="36"/>
          <w:szCs w:val="36"/>
        </w:rPr>
      </w:pPr>
      <w:r>
        <w:rPr>
          <w:rFonts w:ascii="华文中宋" w:hAnsi="华文中宋" w:eastAsia="华文中宋"/>
          <w:sz w:val="36"/>
          <w:szCs w:val="36"/>
        </w:rPr>
        <w:t>B3</w:t>
      </w:r>
      <w:r>
        <w:rPr>
          <w:rFonts w:hint="eastAsia" w:ascii="华文中宋" w:hAnsi="华文中宋" w:eastAsia="华文中宋"/>
          <w:sz w:val="36"/>
          <w:szCs w:val="36"/>
        </w:rPr>
        <w:t>．申报作品情况（科技发明制作）</w:t>
      </w:r>
    </w:p>
    <w:p>
      <w:pPr>
        <w:spacing w:line="460" w:lineRule="exact"/>
        <w:ind w:left="279" w:leftChars="133"/>
        <w:rPr>
          <w:rFonts w:ascii="仿宋_GB2312" w:eastAsia="仿宋_GB2312"/>
          <w:sz w:val="24"/>
        </w:rPr>
      </w:pPr>
    </w:p>
    <w:p>
      <w:pPr>
        <w:spacing w:line="420" w:lineRule="exact"/>
        <w:rPr>
          <w:rFonts w:ascii="仿宋_GB2312" w:eastAsia="仿宋_GB2312"/>
          <w:sz w:val="24"/>
        </w:rPr>
      </w:pPr>
      <w:r>
        <w:rPr>
          <w:rFonts w:hint="eastAsia" w:ascii="仿宋_GB2312" w:eastAsia="仿宋_GB2312"/>
          <w:sz w:val="24"/>
        </w:rPr>
        <w:t>说明：</w:t>
      </w:r>
      <w:r>
        <w:rPr>
          <w:rFonts w:ascii="仿宋_GB2312" w:eastAsia="仿宋_GB2312"/>
          <w:sz w:val="24"/>
        </w:rPr>
        <w:t>1</w:t>
      </w:r>
      <w:r>
        <w:rPr>
          <w:rFonts w:hint="eastAsia" w:ascii="仿宋_GB2312" w:eastAsia="仿宋_GB2312"/>
          <w:sz w:val="24"/>
        </w:rPr>
        <w:t>．必须由申报者本人填写；</w:t>
      </w:r>
    </w:p>
    <w:p>
      <w:pPr>
        <w:spacing w:line="420" w:lineRule="exact"/>
        <w:ind w:left="279" w:leftChars="133"/>
        <w:rPr>
          <w:rFonts w:ascii="仿宋_GB2312" w:eastAsia="仿宋_GB2312"/>
          <w:sz w:val="24"/>
        </w:rPr>
      </w:pPr>
      <w:r>
        <w:rPr>
          <w:rFonts w:ascii="仿宋_GB2312" w:eastAsia="仿宋_GB2312"/>
          <w:sz w:val="24"/>
        </w:rPr>
        <w:t xml:space="preserve">    2</w:t>
      </w:r>
      <w:r>
        <w:rPr>
          <w:rFonts w:hint="eastAsia" w:ascii="仿宋_GB2312" w:eastAsia="仿宋_GB2312"/>
          <w:sz w:val="24"/>
        </w:rPr>
        <w:t>．本部分中的科研管理部门签章视为对申报者所填内容的确认；</w:t>
      </w:r>
    </w:p>
    <w:p>
      <w:pPr>
        <w:spacing w:line="420" w:lineRule="exact"/>
        <w:ind w:left="1119" w:leftChars="133" w:hanging="840" w:hangingChars="350"/>
        <w:rPr>
          <w:rFonts w:ascii="仿宋_GB2312" w:eastAsia="仿宋_GB2312"/>
          <w:sz w:val="24"/>
        </w:rPr>
      </w:pPr>
      <w:r>
        <w:rPr>
          <w:rFonts w:ascii="仿宋_GB2312" w:eastAsia="仿宋_GB2312"/>
          <w:sz w:val="24"/>
        </w:rPr>
        <w:t xml:space="preserve">    3</w:t>
      </w:r>
      <w:r>
        <w:rPr>
          <w:rFonts w:hint="eastAsia" w:ascii="仿宋_GB2312" w:eastAsia="仿宋_GB2312"/>
          <w:sz w:val="24"/>
        </w:rPr>
        <w:t>．本表必须附有研究报告，并提供图表、曲线、试验数据、原理结构图、外观图（照片）</w:t>
      </w:r>
      <w:r>
        <w:rPr>
          <w:rFonts w:ascii="仿宋_GB2312" w:eastAsia="仿宋_GB2312"/>
          <w:sz w:val="24"/>
        </w:rPr>
        <w:t>,</w:t>
      </w:r>
      <w:r>
        <w:rPr>
          <w:rFonts w:hint="eastAsia" w:ascii="仿宋_GB2312" w:eastAsia="仿宋_GB2312"/>
          <w:sz w:val="24"/>
        </w:rPr>
        <w:t>也可附鉴定证书和应用证书；</w:t>
      </w:r>
    </w:p>
    <w:p>
      <w:pPr>
        <w:spacing w:line="420" w:lineRule="exact"/>
        <w:ind w:left="279" w:leftChars="133"/>
        <w:rPr>
          <w:rFonts w:ascii="仿宋_GB2312" w:eastAsia="仿宋_GB2312"/>
          <w:sz w:val="24"/>
        </w:rPr>
      </w:pPr>
      <w:r>
        <w:rPr>
          <w:rFonts w:ascii="仿宋_GB2312" w:eastAsia="仿宋_GB2312"/>
          <w:sz w:val="24"/>
        </w:rPr>
        <w:t xml:space="preserve">    4</w:t>
      </w:r>
      <w:r>
        <w:rPr>
          <w:rFonts w:hint="eastAsia" w:ascii="仿宋_GB2312" w:eastAsia="仿宋_GB2312"/>
          <w:sz w:val="24"/>
        </w:rPr>
        <w:t>．作品分类请按照作品发明点或创新点所在类别填报。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800" w:type="dxa"/>
            <w:tcBorders>
              <w:top w:val="single" w:color="000000" w:sz="2" w:space="0"/>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作品全称</w:t>
            </w:r>
          </w:p>
        </w:tc>
        <w:tc>
          <w:tcPr>
            <w:tcW w:w="7200" w:type="dxa"/>
            <w:tcBorders>
              <w:top w:val="single" w:color="000000" w:sz="2" w:space="0"/>
              <w:bottom w:val="single" w:color="000000" w:sz="2" w:space="0"/>
              <w:right w:val="single" w:color="000000" w:sz="2" w:space="0"/>
            </w:tcBorders>
            <w:noWrap w:val="0"/>
            <w:vAlign w:val="top"/>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2"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作品分类</w:t>
            </w:r>
          </w:p>
        </w:tc>
        <w:tc>
          <w:tcPr>
            <w:tcW w:w="720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r>
              <w:rPr>
                <w:rFonts w:hint="eastAsia" w:ascii="仿宋_GB2312" w:eastAsia="仿宋_GB2312"/>
                <w:sz w:val="24"/>
              </w:rPr>
              <w:t>（</w:t>
            </w:r>
            <w:r>
              <w:rPr>
                <w:rFonts w:ascii="仿宋_GB2312" w:eastAsia="仿宋_GB2312"/>
                <w:sz w:val="24"/>
              </w:rPr>
              <w:t xml:space="preserve">  </w:t>
            </w:r>
            <w:r>
              <w:rPr>
                <w:rFonts w:hint="eastAsia" w:ascii="仿宋_GB2312" w:eastAsia="仿宋_GB2312"/>
                <w:sz w:val="24"/>
              </w:rPr>
              <w:t>）</w:t>
            </w:r>
            <w:r>
              <w:rPr>
                <w:rFonts w:ascii="仿宋_GB2312" w:eastAsia="仿宋_GB2312"/>
                <w:sz w:val="24"/>
              </w:rPr>
              <w:t>A</w:t>
            </w:r>
            <w:r>
              <w:rPr>
                <w:rFonts w:hint="eastAsia" w:ascii="仿宋_GB2312" w:eastAsia="仿宋_GB2312"/>
                <w:sz w:val="24"/>
              </w:rPr>
              <w:t>．机械与控制（包括机械、仪器仪表、自动化控</w:t>
            </w:r>
          </w:p>
          <w:p>
            <w:pPr>
              <w:spacing w:line="460" w:lineRule="exact"/>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制、工程、交通、建筑等）</w:t>
            </w:r>
          </w:p>
          <w:p>
            <w:pPr>
              <w:spacing w:line="460" w:lineRule="exact"/>
              <w:jc w:val="left"/>
              <w:rPr>
                <w:rFonts w:ascii="仿宋_GB2312" w:eastAsia="仿宋_GB2312"/>
                <w:sz w:val="24"/>
              </w:rPr>
            </w:pPr>
            <w:r>
              <w:rPr>
                <w:rFonts w:ascii="仿宋_GB2312" w:eastAsia="仿宋_GB2312"/>
                <w:sz w:val="24"/>
              </w:rPr>
              <w:t xml:space="preserve">      B</w:t>
            </w:r>
            <w:r>
              <w:rPr>
                <w:rFonts w:hint="eastAsia" w:ascii="仿宋_GB2312" w:eastAsia="仿宋_GB2312"/>
                <w:sz w:val="24"/>
              </w:rPr>
              <w:t>．信息技术（包括计算机、电信、通讯、电子等）</w:t>
            </w:r>
          </w:p>
          <w:p>
            <w:pPr>
              <w:spacing w:line="460" w:lineRule="exact"/>
              <w:jc w:val="left"/>
              <w:rPr>
                <w:rFonts w:ascii="仿宋_GB2312" w:eastAsia="仿宋_GB2312"/>
                <w:sz w:val="24"/>
              </w:rPr>
            </w:pPr>
            <w:r>
              <w:rPr>
                <w:rFonts w:ascii="仿宋_GB2312" w:eastAsia="仿宋_GB2312"/>
                <w:sz w:val="24"/>
              </w:rPr>
              <w:t xml:space="preserve">      C</w:t>
            </w:r>
            <w:r>
              <w:rPr>
                <w:rFonts w:hint="eastAsia" w:ascii="仿宋_GB2312" w:eastAsia="仿宋_GB2312"/>
                <w:sz w:val="24"/>
              </w:rPr>
              <w:t>．数理（包括数学、物理、地球与空间科学等）</w:t>
            </w:r>
          </w:p>
          <w:p>
            <w:pPr>
              <w:spacing w:line="460" w:lineRule="exact"/>
              <w:jc w:val="left"/>
              <w:rPr>
                <w:rFonts w:ascii="仿宋_GB2312" w:eastAsia="仿宋_GB2312"/>
                <w:sz w:val="24"/>
              </w:rPr>
            </w:pPr>
            <w:r>
              <w:rPr>
                <w:rFonts w:ascii="仿宋_GB2312" w:eastAsia="仿宋_GB2312"/>
                <w:sz w:val="24"/>
              </w:rPr>
              <w:t xml:space="preserve">      D</w:t>
            </w:r>
            <w:r>
              <w:rPr>
                <w:rFonts w:hint="eastAsia" w:ascii="仿宋_GB2312" w:eastAsia="仿宋_GB2312"/>
                <w:sz w:val="24"/>
              </w:rPr>
              <w:t>．生命科学（包括生物、农学、药学、医学、健</w:t>
            </w:r>
          </w:p>
          <w:p>
            <w:pPr>
              <w:spacing w:line="460" w:lineRule="exact"/>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康、卫生、食品等）</w:t>
            </w:r>
          </w:p>
          <w:p>
            <w:pPr>
              <w:spacing w:line="460" w:lineRule="exact"/>
              <w:jc w:val="left"/>
              <w:rPr>
                <w:rFonts w:ascii="仿宋_GB2312" w:eastAsia="仿宋_GB2312"/>
                <w:sz w:val="24"/>
              </w:rPr>
            </w:pPr>
            <w:r>
              <w:rPr>
                <w:rFonts w:ascii="仿宋_GB2312" w:eastAsia="仿宋_GB2312"/>
                <w:sz w:val="24"/>
              </w:rPr>
              <w:t xml:space="preserve">      E</w:t>
            </w:r>
            <w:r>
              <w:rPr>
                <w:rFonts w:hint="eastAsia" w:ascii="仿宋_GB2312" w:eastAsia="仿宋_GB2312"/>
                <w:sz w:val="24"/>
              </w:rPr>
              <w:t>．能源化工（包括能源、材料、石油、化学、化</w:t>
            </w:r>
          </w:p>
          <w:p>
            <w:pPr>
              <w:spacing w:line="460" w:lineRule="exact"/>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2"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left"/>
              <w:rPr>
                <w:rFonts w:ascii="仿宋_GB2312" w:eastAsia="仿宋_GB2312"/>
                <w:sz w:val="24"/>
              </w:rPr>
            </w:pPr>
            <w:r>
              <w:rPr>
                <w:rFonts w:hint="eastAsia" w:ascii="仿宋_GB2312" w:eastAsia="仿宋_GB2312"/>
                <w:sz w:val="24"/>
              </w:rPr>
              <w:t>作品设计、发明的目的和基本思路，创新点，技术关键和主要技术指标</w:t>
            </w:r>
          </w:p>
        </w:tc>
        <w:tc>
          <w:tcPr>
            <w:tcW w:w="7200" w:type="dxa"/>
            <w:tcBorders>
              <w:bottom w:val="single" w:color="000000" w:sz="2" w:space="0"/>
              <w:right w:val="single" w:color="000000" w:sz="2" w:space="0"/>
            </w:tcBorders>
            <w:noWrap w:val="0"/>
            <w:vAlign w:val="top"/>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4"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left"/>
              <w:rPr>
                <w:rFonts w:ascii="仿宋_GB2312" w:eastAsia="仿宋_GB2312"/>
                <w:sz w:val="24"/>
              </w:rPr>
            </w:pPr>
            <w:r>
              <w:rPr>
                <w:rFonts w:hint="eastAsia" w:ascii="仿宋_GB2312" w:eastAsia="仿宋_GB2312"/>
                <w:sz w:val="24"/>
              </w:rPr>
              <w:t>作品的科学性先进性（必须说明与现有技术相比、该作品是否具有突出的实质性技术特点和显著进步。请提供技术性分析说明和参考文献资料）</w:t>
            </w:r>
          </w:p>
        </w:tc>
        <w:tc>
          <w:tcPr>
            <w:tcW w:w="7200" w:type="dxa"/>
            <w:tcBorders>
              <w:bottom w:val="single" w:color="000000" w:sz="2" w:space="0"/>
              <w:right w:val="single" w:color="000000" w:sz="2" w:space="0"/>
            </w:tcBorders>
            <w:noWrap w:val="0"/>
            <w:vAlign w:val="top"/>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0"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left"/>
              <w:rPr>
                <w:rFonts w:ascii="仿宋_GB2312" w:eastAsia="仿宋_GB2312"/>
                <w:sz w:val="24"/>
              </w:rPr>
            </w:pPr>
            <w:r>
              <w:rPr>
                <w:rFonts w:hint="eastAsia" w:ascii="仿宋_GB2312" w:eastAsia="仿宋_GB2312"/>
                <w:sz w:val="24"/>
              </w:rPr>
              <w:t>作品在何时、何地、何种机构举行的评审、鉴定、评比、展示等活动中获奖及鉴定结果</w:t>
            </w:r>
          </w:p>
        </w:tc>
        <w:tc>
          <w:tcPr>
            <w:tcW w:w="7200" w:type="dxa"/>
            <w:tcBorders>
              <w:bottom w:val="single" w:color="000000" w:sz="2" w:space="0"/>
              <w:right w:val="single" w:color="000000" w:sz="2" w:space="0"/>
            </w:tcBorders>
            <w:noWrap w:val="0"/>
            <w:vAlign w:val="top"/>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作品所处</w:t>
            </w:r>
          </w:p>
          <w:p>
            <w:pPr>
              <w:spacing w:line="460" w:lineRule="exact"/>
              <w:jc w:val="center"/>
              <w:rPr>
                <w:rFonts w:ascii="仿宋_GB2312" w:eastAsia="仿宋_GB2312"/>
                <w:sz w:val="24"/>
              </w:rPr>
            </w:pPr>
            <w:r>
              <w:rPr>
                <w:rFonts w:hint="eastAsia" w:ascii="仿宋_GB2312" w:eastAsia="仿宋_GB2312"/>
                <w:sz w:val="24"/>
              </w:rPr>
              <w:t>阶</w:t>
            </w:r>
            <w:r>
              <w:rPr>
                <w:rFonts w:ascii="仿宋_GB2312" w:eastAsia="仿宋_GB2312"/>
                <w:sz w:val="24"/>
              </w:rPr>
              <w:t xml:space="preserve">    </w:t>
            </w:r>
            <w:r>
              <w:rPr>
                <w:rFonts w:hint="eastAsia" w:ascii="仿宋_GB2312" w:eastAsia="仿宋_GB2312"/>
                <w:sz w:val="24"/>
              </w:rPr>
              <w:t>段</w:t>
            </w:r>
          </w:p>
        </w:tc>
        <w:tc>
          <w:tcPr>
            <w:tcW w:w="7200" w:type="dxa"/>
            <w:tcBorders>
              <w:bottom w:val="single" w:color="000000" w:sz="2" w:space="0"/>
              <w:right w:val="single" w:color="000000" w:sz="2" w:space="0"/>
            </w:tcBorders>
            <w:noWrap w:val="0"/>
            <w:vAlign w:val="top"/>
          </w:tcPr>
          <w:p>
            <w:pPr>
              <w:spacing w:line="460" w:lineRule="exact"/>
              <w:rPr>
                <w:rFonts w:ascii="仿宋_GB2312" w:eastAsia="仿宋_GB2312"/>
                <w:sz w:val="24"/>
              </w:rPr>
            </w:pPr>
          </w:p>
          <w:p>
            <w:pPr>
              <w:spacing w:line="460" w:lineRule="exact"/>
              <w:rPr>
                <w:rFonts w:ascii="仿宋_GB2312" w:eastAsia="仿宋_GB2312"/>
                <w:sz w:val="24"/>
              </w:rPr>
            </w:pPr>
            <w:r>
              <w:rPr>
                <w:rFonts w:hint="eastAsia" w:ascii="仿宋_GB2312" w:eastAsia="仿宋_GB2312"/>
                <w:sz w:val="24"/>
              </w:rPr>
              <w:t>（</w:t>
            </w:r>
            <w:r>
              <w:rPr>
                <w:rFonts w:ascii="仿宋_GB2312" w:eastAsia="仿宋_GB2312"/>
                <w:sz w:val="24"/>
              </w:rPr>
              <w:t xml:space="preserve">  </w:t>
            </w:r>
            <w:r>
              <w:rPr>
                <w:rFonts w:hint="eastAsia" w:ascii="仿宋_GB2312" w:eastAsia="仿宋_GB2312"/>
                <w:sz w:val="24"/>
              </w:rPr>
              <w:t>）</w:t>
            </w:r>
            <w:r>
              <w:rPr>
                <w:rFonts w:ascii="仿宋_GB2312" w:eastAsia="仿宋_GB2312"/>
                <w:sz w:val="24"/>
              </w:rPr>
              <w:t>A</w:t>
            </w:r>
            <w:r>
              <w:rPr>
                <w:rFonts w:hint="eastAsia" w:ascii="仿宋_GB2312" w:eastAsia="仿宋_GB2312"/>
                <w:sz w:val="24"/>
              </w:rPr>
              <w:t>实验室阶段</w:t>
            </w:r>
            <w:r>
              <w:rPr>
                <w:rFonts w:ascii="仿宋_GB2312" w:eastAsia="仿宋_GB2312"/>
                <w:sz w:val="24"/>
              </w:rPr>
              <w:t xml:space="preserve">  B</w:t>
            </w:r>
            <w:r>
              <w:rPr>
                <w:rFonts w:hint="eastAsia" w:ascii="仿宋_GB2312" w:eastAsia="仿宋_GB2312"/>
                <w:sz w:val="24"/>
              </w:rPr>
              <w:t>中试阶段</w:t>
            </w:r>
            <w:r>
              <w:rPr>
                <w:rFonts w:ascii="仿宋_GB2312" w:eastAsia="仿宋_GB2312"/>
                <w:sz w:val="24"/>
              </w:rPr>
              <w:t xml:space="preserve"> C</w:t>
            </w:r>
            <w:r>
              <w:rPr>
                <w:rFonts w:hint="eastAsia" w:ascii="仿宋_GB2312" w:eastAsia="仿宋_GB2312"/>
                <w:sz w:val="24"/>
              </w:rPr>
              <w:t>生产阶段</w:t>
            </w:r>
          </w:p>
          <w:p>
            <w:pPr>
              <w:spacing w:line="460" w:lineRule="exact"/>
              <w:ind w:firstLine="720" w:firstLineChars="300"/>
              <w:rPr>
                <w:rFonts w:ascii="仿宋_GB2312" w:eastAsia="仿宋_GB2312"/>
                <w:sz w:val="24"/>
              </w:rPr>
            </w:pPr>
            <w:r>
              <w:rPr>
                <w:rFonts w:ascii="仿宋_GB2312" w:eastAsia="仿宋_GB2312"/>
                <w:sz w:val="24"/>
              </w:rPr>
              <w:t xml:space="preserve">D            </w:t>
            </w:r>
            <w:r>
              <w:rPr>
                <w:rFonts w:hint="eastAsia" w:ascii="仿宋_GB2312" w:eastAsia="仿宋_GB2312"/>
                <w:sz w:val="24"/>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8"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技术转让方式</w:t>
            </w:r>
          </w:p>
        </w:tc>
        <w:tc>
          <w:tcPr>
            <w:tcW w:w="720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9" w:hRule="exac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作品可展</w:t>
            </w:r>
          </w:p>
          <w:p>
            <w:pPr>
              <w:spacing w:line="460" w:lineRule="exact"/>
              <w:jc w:val="center"/>
              <w:rPr>
                <w:rFonts w:ascii="仿宋_GB2312" w:eastAsia="仿宋_GB2312"/>
                <w:sz w:val="24"/>
              </w:rPr>
            </w:pPr>
            <w:r>
              <w:rPr>
                <w:rFonts w:hint="eastAsia" w:ascii="仿宋_GB2312" w:eastAsia="仿宋_GB2312"/>
                <w:sz w:val="24"/>
              </w:rPr>
              <w:t>示的形式</w:t>
            </w:r>
          </w:p>
        </w:tc>
        <w:tc>
          <w:tcPr>
            <w:tcW w:w="7200" w:type="dxa"/>
            <w:tcBorders>
              <w:bottom w:val="single" w:color="000000" w:sz="2" w:space="0"/>
              <w:right w:val="single" w:color="000000" w:sz="2" w:space="0"/>
            </w:tcBorders>
            <w:noWrap w:val="0"/>
            <w:vAlign w:val="center"/>
          </w:tcPr>
          <w:p>
            <w:pPr>
              <w:spacing w:line="460" w:lineRule="exact"/>
              <w:ind w:firstLine="240" w:firstLineChars="100"/>
              <w:jc w:val="left"/>
              <w:rPr>
                <w:rFonts w:ascii="仿宋_GB2312" w:eastAsia="仿宋_GB2312"/>
                <w:sz w:val="24"/>
              </w:rPr>
            </w:pPr>
            <w:r>
              <w:rPr>
                <w:rFonts w:hint="eastAsia" w:ascii="仿宋_GB2312" w:eastAsia="仿宋_GB2312"/>
                <w:sz w:val="24"/>
              </w:rPr>
              <w:t>□实物、产品</w:t>
            </w:r>
            <w:r>
              <w:rPr>
                <w:rFonts w:ascii="仿宋_GB2312" w:eastAsia="仿宋_GB2312"/>
                <w:sz w:val="24"/>
              </w:rPr>
              <w:t xml:space="preserve">  </w:t>
            </w:r>
            <w:r>
              <w:rPr>
                <w:rFonts w:hint="eastAsia" w:ascii="仿宋_GB2312" w:eastAsia="仿宋_GB2312"/>
                <w:sz w:val="24"/>
              </w:rPr>
              <w:t>□模型</w:t>
            </w:r>
            <w:r>
              <w:rPr>
                <w:rFonts w:ascii="仿宋_GB2312" w:eastAsia="仿宋_GB2312"/>
                <w:sz w:val="24"/>
              </w:rPr>
              <w:t xml:space="preserve">  </w:t>
            </w:r>
            <w:r>
              <w:rPr>
                <w:rFonts w:hint="eastAsia" w:ascii="仿宋_GB2312" w:eastAsia="仿宋_GB2312"/>
                <w:sz w:val="24"/>
              </w:rPr>
              <w:t>□图纸</w:t>
            </w:r>
            <w:r>
              <w:rPr>
                <w:rFonts w:ascii="仿宋_GB2312" w:eastAsia="仿宋_GB2312"/>
                <w:sz w:val="24"/>
              </w:rPr>
              <w:t xml:space="preserve">  </w:t>
            </w:r>
            <w:r>
              <w:rPr>
                <w:rFonts w:hint="eastAsia" w:ascii="仿宋_GB2312" w:eastAsia="仿宋_GB2312"/>
                <w:sz w:val="24"/>
              </w:rPr>
              <w:t>□磁盘</w:t>
            </w:r>
            <w:r>
              <w:rPr>
                <w:rFonts w:ascii="仿宋_GB2312" w:eastAsia="仿宋_GB2312"/>
                <w:sz w:val="24"/>
              </w:rPr>
              <w:t xml:space="preserve">  </w:t>
            </w:r>
            <w:r>
              <w:rPr>
                <w:rFonts w:hint="eastAsia" w:ascii="仿宋_GB2312" w:eastAsia="仿宋_GB2312"/>
                <w:sz w:val="24"/>
              </w:rPr>
              <w:t>□现场演示</w:t>
            </w:r>
          </w:p>
          <w:p>
            <w:pPr>
              <w:spacing w:line="460" w:lineRule="exact"/>
              <w:ind w:firstLine="240" w:firstLineChars="100"/>
              <w:jc w:val="left"/>
              <w:rPr>
                <w:rFonts w:ascii="仿宋_GB2312" w:eastAsia="仿宋_GB2312"/>
                <w:sz w:val="24"/>
              </w:rPr>
            </w:pPr>
            <w:r>
              <w:rPr>
                <w:rFonts w:hint="eastAsia" w:ascii="仿宋_GB2312" w:eastAsia="仿宋_GB2312"/>
                <w:sz w:val="24"/>
              </w:rPr>
              <w:t>□图片</w:t>
            </w:r>
            <w:r>
              <w:rPr>
                <w:rFonts w:ascii="仿宋_GB2312" w:eastAsia="仿宋_GB2312"/>
                <w:sz w:val="24"/>
              </w:rPr>
              <w:t xml:space="preserve">  </w:t>
            </w:r>
            <w:r>
              <w:rPr>
                <w:rFonts w:hint="eastAsia" w:ascii="仿宋_GB2312" w:eastAsia="仿宋_GB2312"/>
                <w:sz w:val="24"/>
              </w:rPr>
              <w:t>□录像</w:t>
            </w:r>
            <w:r>
              <w:rPr>
                <w:rFonts w:ascii="仿宋_GB2312" w:eastAsia="仿宋_GB2312"/>
                <w:sz w:val="24"/>
              </w:rPr>
              <w:t xml:space="preserve">  </w:t>
            </w:r>
            <w:r>
              <w:rPr>
                <w:rFonts w:hint="eastAsia" w:ascii="仿宋_GB2312" w:eastAsia="仿宋_GB2312"/>
                <w:sz w:val="24"/>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1"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left"/>
              <w:rPr>
                <w:rFonts w:ascii="仿宋_GB2312" w:eastAsia="仿宋_GB2312"/>
                <w:sz w:val="24"/>
              </w:rPr>
            </w:pPr>
            <w:r>
              <w:rPr>
                <w:rFonts w:hint="eastAsia" w:ascii="仿宋_GB2312" w:eastAsia="仿宋_GB2312"/>
                <w:sz w:val="24"/>
              </w:rPr>
              <w:t>使用说明及该作品的技术特点和优势，提供该作品的适应范围及推广前景的技术性说明及市场分析和经济效益预测</w:t>
            </w:r>
          </w:p>
        </w:tc>
        <w:tc>
          <w:tcPr>
            <w:tcW w:w="7200" w:type="dxa"/>
            <w:tcBorders>
              <w:bottom w:val="single" w:color="000000" w:sz="2" w:space="0"/>
              <w:right w:val="single" w:color="000000" w:sz="2" w:space="0"/>
            </w:tcBorders>
            <w:noWrap w:val="0"/>
            <w:vAlign w:val="top"/>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9"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专利申报情况</w:t>
            </w:r>
          </w:p>
        </w:tc>
        <w:tc>
          <w:tcPr>
            <w:tcW w:w="7200" w:type="dxa"/>
            <w:tcBorders>
              <w:bottom w:val="single" w:color="000000" w:sz="2" w:space="0"/>
              <w:right w:val="single" w:color="000000" w:sz="2" w:space="0"/>
            </w:tcBorders>
            <w:noWrap w:val="0"/>
            <w:vAlign w:val="top"/>
          </w:tcPr>
          <w:p>
            <w:pPr>
              <w:spacing w:line="460" w:lineRule="exact"/>
              <w:ind w:firstLine="240" w:firstLineChars="100"/>
              <w:rPr>
                <w:rFonts w:ascii="仿宋_GB2312" w:eastAsia="仿宋_GB2312"/>
                <w:sz w:val="24"/>
              </w:rPr>
            </w:pPr>
            <w:r>
              <w:rPr>
                <w:rFonts w:hint="eastAsia" w:ascii="仿宋_GB2312" w:eastAsia="仿宋_GB2312"/>
                <w:sz w:val="24"/>
              </w:rPr>
              <w:t>□提出专利申报</w:t>
            </w:r>
          </w:p>
          <w:p>
            <w:pPr>
              <w:spacing w:line="460" w:lineRule="exact"/>
              <w:ind w:firstLine="600"/>
              <w:rPr>
                <w:rFonts w:ascii="仿宋_GB2312" w:eastAsia="仿宋_GB2312"/>
                <w:sz w:val="24"/>
              </w:rPr>
            </w:pPr>
            <w:r>
              <w:rPr>
                <w:rFonts w:ascii="仿宋_GB2312" w:eastAsia="仿宋_GB2312"/>
                <w:sz w:val="24"/>
              </w:rPr>
              <w:t xml:space="preserve">            </w:t>
            </w:r>
            <w:r>
              <w:rPr>
                <w:rFonts w:hint="eastAsia" w:ascii="仿宋_GB2312" w:eastAsia="仿宋_GB2312"/>
                <w:sz w:val="24"/>
              </w:rPr>
              <w:t>申报号</w:t>
            </w:r>
            <w:r>
              <w:rPr>
                <w:rFonts w:ascii="仿宋_GB2312" w:eastAsia="仿宋_GB2312"/>
                <w:sz w:val="24"/>
              </w:rPr>
              <w:t xml:space="preserve">            </w:t>
            </w:r>
          </w:p>
          <w:p>
            <w:pPr>
              <w:spacing w:line="46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申报日期</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p>
            <w:pPr>
              <w:spacing w:line="460" w:lineRule="exact"/>
              <w:ind w:firstLine="240" w:firstLineChars="100"/>
              <w:rPr>
                <w:rFonts w:ascii="仿宋_GB2312" w:eastAsia="仿宋_GB2312"/>
                <w:sz w:val="24"/>
              </w:rPr>
            </w:pPr>
          </w:p>
          <w:p>
            <w:pPr>
              <w:spacing w:line="460" w:lineRule="exact"/>
              <w:ind w:firstLine="240" w:firstLineChars="100"/>
              <w:rPr>
                <w:rFonts w:ascii="仿宋_GB2312" w:eastAsia="仿宋_GB2312"/>
                <w:sz w:val="24"/>
              </w:rPr>
            </w:pPr>
            <w:r>
              <w:rPr>
                <w:rFonts w:hint="eastAsia" w:ascii="仿宋_GB2312" w:eastAsia="仿宋_GB2312"/>
                <w:sz w:val="24"/>
              </w:rPr>
              <w:t>□已获专利权批准</w:t>
            </w:r>
          </w:p>
          <w:p>
            <w:pPr>
              <w:spacing w:line="46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批准号</w:t>
            </w:r>
            <w:r>
              <w:rPr>
                <w:rFonts w:ascii="仿宋_GB2312" w:eastAsia="仿宋_GB2312"/>
                <w:sz w:val="24"/>
              </w:rPr>
              <w:t xml:space="preserve">               </w:t>
            </w:r>
          </w:p>
          <w:p>
            <w:pPr>
              <w:spacing w:line="46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批准日期</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r>
              <w:rPr>
                <w:rFonts w:ascii="仿宋_GB2312" w:eastAsia="仿宋_GB2312"/>
                <w:sz w:val="24"/>
              </w:rPr>
              <w:t xml:space="preserve"> </w:t>
            </w:r>
          </w:p>
          <w:p>
            <w:pPr>
              <w:spacing w:line="460" w:lineRule="exact"/>
              <w:ind w:firstLine="240" w:firstLineChars="100"/>
              <w:rPr>
                <w:rFonts w:ascii="仿宋_GB2312" w:eastAsia="仿宋_GB2312"/>
                <w:sz w:val="24"/>
              </w:rPr>
            </w:pPr>
          </w:p>
          <w:p>
            <w:pPr>
              <w:spacing w:line="460" w:lineRule="exact"/>
              <w:ind w:firstLine="240" w:firstLineChars="100"/>
              <w:rPr>
                <w:rFonts w:ascii="仿宋_GB2312" w:eastAsia="仿宋_GB2312"/>
                <w:sz w:val="24"/>
              </w:rPr>
            </w:pPr>
            <w:r>
              <w:rPr>
                <w:rFonts w:hint="eastAsia" w:ascii="仿宋_GB2312" w:eastAsia="仿宋_GB2312"/>
                <w:sz w:val="24"/>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科研管理部门</w:t>
            </w:r>
          </w:p>
          <w:p>
            <w:pPr>
              <w:spacing w:line="460" w:lineRule="exact"/>
              <w:jc w:val="center"/>
              <w:rPr>
                <w:rFonts w:ascii="仿宋_GB2312" w:eastAsia="仿宋_GB2312"/>
                <w:sz w:val="24"/>
              </w:rPr>
            </w:pPr>
            <w:r>
              <w:rPr>
                <w:rFonts w:hint="eastAsia" w:ascii="仿宋_GB2312" w:eastAsia="仿宋_GB2312"/>
                <w:sz w:val="24"/>
              </w:rPr>
              <w:t>签</w:t>
            </w:r>
            <w:r>
              <w:rPr>
                <w:rFonts w:ascii="仿宋_GB2312" w:eastAsia="仿宋_GB2312"/>
                <w:sz w:val="24"/>
              </w:rPr>
              <w:t xml:space="preserve">  </w:t>
            </w:r>
            <w:r>
              <w:rPr>
                <w:rFonts w:hint="eastAsia" w:ascii="仿宋_GB2312" w:eastAsia="仿宋_GB2312"/>
                <w:sz w:val="24"/>
              </w:rPr>
              <w:t>章</w:t>
            </w:r>
          </w:p>
        </w:tc>
        <w:tc>
          <w:tcPr>
            <w:tcW w:w="7200" w:type="dxa"/>
            <w:tcBorders>
              <w:bottom w:val="single" w:color="000000" w:sz="2" w:space="0"/>
              <w:right w:val="single" w:color="000000" w:sz="2" w:space="0"/>
            </w:tcBorders>
            <w:noWrap w:val="0"/>
            <w:vAlign w:val="top"/>
          </w:tcPr>
          <w:p>
            <w:pPr>
              <w:spacing w:line="460" w:lineRule="exact"/>
              <w:jc w:val="left"/>
              <w:rPr>
                <w:rFonts w:ascii="仿宋_GB2312" w:eastAsia="仿宋_GB2312"/>
                <w:sz w:val="24"/>
              </w:rPr>
            </w:pPr>
          </w:p>
          <w:p>
            <w:pPr>
              <w:spacing w:line="460" w:lineRule="exact"/>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bl>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color w:val="000000"/>
          <w:sz w:val="20"/>
          <w:szCs w:val="20"/>
        </w:rPr>
      </w:pPr>
      <w:r>
        <w:rPr>
          <w:rFonts w:ascii="黑体" w:eastAsia="黑体"/>
          <w:color w:val="000000"/>
          <w:sz w:val="34"/>
          <w:szCs w:val="34"/>
        </w:rPr>
        <w:t>C.当前国内外同类课题研究水平概述</w:t>
      </w:r>
    </w:p>
    <w:p>
      <w:pPr>
        <w:spacing w:line="460" w:lineRule="exact"/>
        <w:ind w:firstLine="555"/>
        <w:rPr>
          <w:rFonts w:hint="eastAsia" w:ascii="仿宋_GB2312" w:eastAsia="仿宋_GB2312"/>
          <w:color w:val="000000"/>
          <w:sz w:val="26"/>
          <w:szCs w:val="26"/>
        </w:rPr>
      </w:pPr>
      <w:r>
        <w:rPr>
          <w:rFonts w:ascii="仿宋_GB2312" w:eastAsia="仿宋_GB2312"/>
          <w:color w:val="000000"/>
          <w:sz w:val="26"/>
          <w:szCs w:val="26"/>
        </w:rPr>
        <w:t>说明：</w:t>
      </w:r>
      <w:r>
        <w:rPr>
          <w:rFonts w:hint="eastAsia" w:ascii="仿宋_GB2312" w:eastAsia="仿宋_GB2312"/>
          <w:color w:val="000000"/>
          <w:sz w:val="26"/>
          <w:szCs w:val="26"/>
        </w:rPr>
        <w:t>1.</w:t>
      </w:r>
      <w:r>
        <w:rPr>
          <w:rFonts w:ascii="仿宋_GB2312" w:eastAsia="仿宋_GB2312"/>
          <w:color w:val="000000"/>
          <w:sz w:val="26"/>
          <w:szCs w:val="26"/>
        </w:rPr>
        <w:t>申报者可根据作品类别和情况填写；</w:t>
      </w:r>
    </w:p>
    <w:p>
      <w:pPr>
        <w:spacing w:line="460" w:lineRule="exact"/>
        <w:ind w:firstLine="555"/>
        <w:rPr>
          <w:color w:val="000000"/>
          <w:sz w:val="26"/>
          <w:szCs w:val="26"/>
        </w:rPr>
      </w:pPr>
      <w:r>
        <w:rPr>
          <w:rFonts w:hint="eastAsia" w:ascii="仿宋_GB2312" w:eastAsia="仿宋_GB2312"/>
          <w:color w:val="000000"/>
          <w:sz w:val="26"/>
          <w:szCs w:val="26"/>
        </w:rPr>
        <w:t xml:space="preserve">      2.</w:t>
      </w:r>
      <w:r>
        <w:rPr>
          <w:rFonts w:ascii="仿宋_GB2312" w:eastAsia="仿宋_GB2312"/>
          <w:color w:val="000000"/>
          <w:sz w:val="26"/>
          <w:szCs w:val="26"/>
        </w:rPr>
        <w:t>填写此栏有助于评审。</w:t>
      </w:r>
    </w:p>
    <w:tbl>
      <w:tblPr>
        <w:tblStyle w:val="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9" w:hRule="atLeast"/>
        </w:trPr>
        <w:tc>
          <w:tcPr>
            <w:tcW w:w="9900" w:type="dxa"/>
            <w:tcBorders>
              <w:top w:val="single" w:color="000000" w:sz="2" w:space="0"/>
              <w:left w:val="single" w:color="000000" w:sz="2" w:space="0"/>
              <w:bottom w:val="single" w:color="000000" w:sz="2" w:space="0"/>
              <w:right w:val="single" w:color="000000" w:sz="2" w:space="0"/>
            </w:tcBorders>
            <w:noWrap w:val="0"/>
            <w:vAlign w:val="top"/>
          </w:tcPr>
          <w:p>
            <w:pPr>
              <w:spacing w:line="460" w:lineRule="exact"/>
              <w:jc w:val="left"/>
              <w:rPr>
                <w:rFonts w:hint="eastAsia"/>
                <w:color w:val="000000"/>
                <w:sz w:val="20"/>
                <w:szCs w:val="20"/>
              </w:rPr>
            </w:pPr>
          </w:p>
          <w:p>
            <w:pPr>
              <w:spacing w:line="460" w:lineRule="exact"/>
              <w:jc w:val="left"/>
              <w:rPr>
                <w:rFonts w:hint="eastAsia"/>
                <w:color w:val="000000"/>
                <w:sz w:val="20"/>
                <w:szCs w:val="20"/>
              </w:rPr>
            </w:pPr>
          </w:p>
        </w:tc>
      </w:tr>
    </w:tbl>
    <w:p>
      <w:pPr>
        <w:spacing w:line="460" w:lineRule="exact"/>
        <w:jc w:val="center"/>
        <w:rPr>
          <w:rFonts w:hint="eastAsia" w:ascii="黑体" w:eastAsia="黑体"/>
          <w:color w:val="000000"/>
          <w:sz w:val="34"/>
          <w:szCs w:val="34"/>
        </w:rPr>
      </w:pPr>
    </w:p>
    <w:p>
      <w:pPr>
        <w:spacing w:line="460" w:lineRule="exact"/>
        <w:jc w:val="center"/>
        <w:rPr>
          <w:rFonts w:ascii="黑体" w:eastAsia="黑体"/>
          <w:color w:val="000000"/>
          <w:sz w:val="34"/>
          <w:szCs w:val="34"/>
        </w:rPr>
      </w:pPr>
      <w:r>
        <w:rPr>
          <w:color w:val="000000"/>
          <w:sz w:val="20"/>
          <w:szCs w:val="20"/>
        </w:rPr>
        <w:br w:type="page"/>
      </w:r>
      <w:r>
        <w:rPr>
          <w:rFonts w:hint="eastAsia" w:ascii="黑体" w:eastAsia="黑体"/>
          <w:color w:val="000000"/>
          <w:sz w:val="34"/>
          <w:szCs w:val="34"/>
        </w:rPr>
        <w:t>D</w:t>
      </w:r>
      <w:r>
        <w:rPr>
          <w:rFonts w:ascii="黑体" w:eastAsia="黑体"/>
          <w:color w:val="000000"/>
          <w:sz w:val="34"/>
          <w:szCs w:val="34"/>
        </w:rPr>
        <w:t>．参赛作品打印处</w:t>
      </w: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D25DCC"/>
    <w:rsid w:val="71F21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Strong"/>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2021-01-15T01:13:00Z</dcterms:created>
  <dc:creator>Administrator</dc:creator>
  <cp:lastModifiedBy>为而不争</cp:lastModifiedBy>
  <dcterms:modified xsi:type="dcterms:W3CDTF">2021-01-15T03:00:45Z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